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Default="00EF6825" w:rsidP="00EF6825">
      <w:pPr>
        <w:jc w:val="center"/>
        <w:rPr>
          <w:rFonts w:ascii="Times New Roman" w:hAnsi="Times New Roman" w:cs="Times New Roman"/>
          <w:b/>
          <w:sz w:val="40"/>
          <w:szCs w:val="40"/>
        </w:rPr>
      </w:pPr>
    </w:p>
    <w:p w:rsidR="00EF6825" w:rsidRPr="00645F59" w:rsidRDefault="00EF6825" w:rsidP="00EF6825">
      <w:pPr>
        <w:jc w:val="center"/>
        <w:rPr>
          <w:rFonts w:ascii="Times New Roman" w:hAnsi="Times New Roman" w:cs="Times New Roman"/>
          <w:b/>
          <w:sz w:val="40"/>
          <w:szCs w:val="40"/>
        </w:rPr>
      </w:pPr>
      <w:r w:rsidRPr="00645F59">
        <w:rPr>
          <w:rFonts w:ascii="Times New Roman" w:hAnsi="Times New Roman" w:cs="Times New Roman"/>
          <w:b/>
          <w:sz w:val="40"/>
          <w:szCs w:val="40"/>
        </w:rPr>
        <w:t>ДОКЛАД</w:t>
      </w:r>
    </w:p>
    <w:p w:rsidR="00EF6825" w:rsidRPr="00645F59" w:rsidRDefault="00EF6825" w:rsidP="00EF6825">
      <w:pPr>
        <w:jc w:val="center"/>
        <w:rPr>
          <w:rFonts w:ascii="Times New Roman" w:hAnsi="Times New Roman" w:cs="Times New Roman"/>
          <w:b/>
          <w:sz w:val="32"/>
          <w:szCs w:val="32"/>
        </w:rPr>
      </w:pPr>
    </w:p>
    <w:p w:rsidR="00EF6825" w:rsidRPr="00A1557F" w:rsidRDefault="00EF6825" w:rsidP="00EF6825">
      <w:pPr>
        <w:jc w:val="center"/>
        <w:rPr>
          <w:rFonts w:ascii="Times New Roman" w:hAnsi="Times New Roman" w:cs="Times New Roman"/>
          <w:b/>
          <w:sz w:val="36"/>
          <w:szCs w:val="36"/>
        </w:rPr>
      </w:pPr>
      <w:r w:rsidRPr="00A1557F">
        <w:rPr>
          <w:rFonts w:ascii="Times New Roman" w:hAnsi="Times New Roman" w:cs="Times New Roman"/>
          <w:b/>
          <w:sz w:val="36"/>
          <w:szCs w:val="36"/>
        </w:rPr>
        <w:t xml:space="preserve">«О состоянии законодательства </w:t>
      </w:r>
    </w:p>
    <w:p w:rsidR="00EF6825" w:rsidRPr="00A1557F" w:rsidRDefault="00EF6825" w:rsidP="00EF6825">
      <w:pPr>
        <w:jc w:val="center"/>
        <w:rPr>
          <w:rFonts w:ascii="Times New Roman" w:hAnsi="Times New Roman" w:cs="Times New Roman"/>
          <w:b/>
          <w:sz w:val="36"/>
          <w:szCs w:val="36"/>
        </w:rPr>
      </w:pPr>
      <w:r w:rsidRPr="00A1557F">
        <w:rPr>
          <w:rFonts w:ascii="Times New Roman" w:hAnsi="Times New Roman" w:cs="Times New Roman"/>
          <w:b/>
          <w:sz w:val="36"/>
          <w:szCs w:val="36"/>
        </w:rPr>
        <w:t>Новгородской области в 201</w:t>
      </w:r>
      <w:r>
        <w:rPr>
          <w:rFonts w:ascii="Times New Roman" w:hAnsi="Times New Roman" w:cs="Times New Roman"/>
          <w:b/>
          <w:sz w:val="36"/>
          <w:szCs w:val="36"/>
        </w:rPr>
        <w:t>5</w:t>
      </w:r>
      <w:r w:rsidRPr="00A1557F">
        <w:rPr>
          <w:rFonts w:ascii="Times New Roman" w:hAnsi="Times New Roman" w:cs="Times New Roman"/>
          <w:b/>
          <w:sz w:val="36"/>
          <w:szCs w:val="36"/>
        </w:rPr>
        <w:t xml:space="preserve"> году»</w:t>
      </w:r>
    </w:p>
    <w:p w:rsidR="00EF6825"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32"/>
          <w:szCs w:val="32"/>
        </w:rPr>
      </w:pPr>
    </w:p>
    <w:p w:rsidR="00EF6825" w:rsidRPr="00645F59" w:rsidRDefault="00EF6825" w:rsidP="00EF6825">
      <w:pPr>
        <w:jc w:val="center"/>
        <w:rPr>
          <w:rFonts w:ascii="Times New Roman" w:hAnsi="Times New Roman" w:cs="Times New Roman"/>
          <w:b/>
          <w:sz w:val="28"/>
          <w:szCs w:val="28"/>
        </w:rPr>
      </w:pPr>
      <w:r w:rsidRPr="00645F59">
        <w:rPr>
          <w:rFonts w:ascii="Times New Roman" w:hAnsi="Times New Roman" w:cs="Times New Roman"/>
          <w:b/>
          <w:sz w:val="28"/>
          <w:szCs w:val="28"/>
        </w:rPr>
        <w:t>Великий Новгород</w:t>
      </w:r>
    </w:p>
    <w:p w:rsidR="00EF6825" w:rsidRPr="00645F59" w:rsidRDefault="00EF6825" w:rsidP="00EF6825">
      <w:pPr>
        <w:jc w:val="center"/>
        <w:rPr>
          <w:rFonts w:ascii="Times New Roman" w:hAnsi="Times New Roman" w:cs="Times New Roman"/>
          <w:b/>
          <w:sz w:val="28"/>
          <w:szCs w:val="28"/>
        </w:rPr>
      </w:pPr>
      <w:r w:rsidRPr="00645F59">
        <w:rPr>
          <w:rFonts w:ascii="Times New Roman" w:hAnsi="Times New Roman" w:cs="Times New Roman"/>
          <w:b/>
          <w:sz w:val="28"/>
          <w:szCs w:val="28"/>
        </w:rPr>
        <w:t>201</w:t>
      </w:r>
      <w:r>
        <w:rPr>
          <w:rFonts w:ascii="Times New Roman" w:hAnsi="Times New Roman" w:cs="Times New Roman"/>
          <w:b/>
          <w:sz w:val="28"/>
          <w:szCs w:val="28"/>
        </w:rPr>
        <w:t>6</w:t>
      </w:r>
    </w:p>
    <w:p w:rsidR="00EF6825" w:rsidRPr="009C13DF" w:rsidRDefault="00EF6825" w:rsidP="00EF6825">
      <w:pPr>
        <w:jc w:val="center"/>
        <w:rPr>
          <w:rFonts w:ascii="Times New Roman" w:hAnsi="Times New Roman" w:cs="Times New Roman"/>
          <w:b/>
          <w:sz w:val="28"/>
          <w:szCs w:val="28"/>
        </w:rPr>
      </w:pPr>
      <w:r>
        <w:rPr>
          <w:rFonts w:ascii="Times New Roman" w:hAnsi="Times New Roman" w:cs="Times New Roman"/>
          <w:b/>
          <w:sz w:val="28"/>
          <w:szCs w:val="28"/>
        </w:rPr>
        <w:br w:type="page"/>
      </w:r>
      <w:r w:rsidRPr="009C13DF">
        <w:rPr>
          <w:rFonts w:ascii="Times New Roman" w:hAnsi="Times New Roman" w:cs="Times New Roman"/>
          <w:b/>
          <w:sz w:val="28"/>
          <w:szCs w:val="28"/>
        </w:rPr>
        <w:lastRenderedPageBreak/>
        <w:t>ОГЛАВЛЕНИЕ</w:t>
      </w:r>
    </w:p>
    <w:p w:rsidR="00EF6825" w:rsidRPr="009C13DF" w:rsidRDefault="00EF6825" w:rsidP="00EF6825">
      <w:pPr>
        <w:spacing w:after="0" w:line="240" w:lineRule="auto"/>
        <w:ind w:firstLine="397"/>
        <w:rPr>
          <w:rFonts w:ascii="Times New Roman" w:hAnsi="Times New Roman" w:cs="Times New Roman"/>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1"/>
      </w:tblGrid>
      <w:tr w:rsidR="003D53E8" w:rsidRPr="009A4FC0" w:rsidTr="003D53E8">
        <w:tc>
          <w:tcPr>
            <w:tcW w:w="8330" w:type="dxa"/>
          </w:tcPr>
          <w:p w:rsidR="003D53E8" w:rsidRDefault="003D53E8" w:rsidP="002D7F10">
            <w:pPr>
              <w:jc w:val="both"/>
              <w:rPr>
                <w:rFonts w:ascii="Times New Roman" w:hAnsi="Times New Roman" w:cs="Times New Roman"/>
                <w:b/>
                <w:sz w:val="28"/>
                <w:szCs w:val="28"/>
              </w:rPr>
            </w:pPr>
            <w:r>
              <w:rPr>
                <w:rFonts w:ascii="Times New Roman" w:hAnsi="Times New Roman" w:cs="Times New Roman"/>
                <w:b/>
                <w:sz w:val="28"/>
                <w:szCs w:val="28"/>
              </w:rPr>
              <w:t>Введение</w:t>
            </w:r>
          </w:p>
          <w:p w:rsidR="003D53E8" w:rsidRDefault="003D53E8" w:rsidP="002D7F10">
            <w:pPr>
              <w:jc w:val="both"/>
            </w:pP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4</w:t>
            </w:r>
          </w:p>
        </w:tc>
      </w:tr>
      <w:tr w:rsidR="003D53E8" w:rsidRPr="009A4FC0" w:rsidTr="003D53E8">
        <w:tc>
          <w:tcPr>
            <w:tcW w:w="8330" w:type="dxa"/>
          </w:tcPr>
          <w:p w:rsidR="003D53E8" w:rsidRDefault="003D53E8" w:rsidP="002D7F10">
            <w:pPr>
              <w:autoSpaceDE w:val="0"/>
              <w:jc w:val="both"/>
              <w:rPr>
                <w:rFonts w:ascii="Times New Roman" w:hAnsi="Times New Roman" w:cs="Times New Roman"/>
                <w:b/>
                <w:sz w:val="28"/>
                <w:szCs w:val="28"/>
              </w:rPr>
            </w:pPr>
            <w:r w:rsidRPr="009A4FC0">
              <w:rPr>
                <w:rFonts w:ascii="Times New Roman" w:hAnsi="Times New Roman" w:cs="Times New Roman"/>
                <w:b/>
                <w:spacing w:val="-8"/>
                <w:sz w:val="28"/>
                <w:szCs w:val="28"/>
              </w:rPr>
              <w:t>Раздел </w:t>
            </w:r>
            <w:r w:rsidRPr="009A4FC0">
              <w:rPr>
                <w:rFonts w:ascii="Times New Roman" w:hAnsi="Times New Roman" w:cs="Times New Roman"/>
                <w:b/>
                <w:spacing w:val="-8"/>
                <w:sz w:val="28"/>
                <w:szCs w:val="28"/>
                <w:lang w:val="en-US"/>
              </w:rPr>
              <w:t>I</w:t>
            </w:r>
            <w:r w:rsidRPr="009A4FC0">
              <w:rPr>
                <w:rFonts w:ascii="Times New Roman" w:hAnsi="Times New Roman" w:cs="Times New Roman"/>
                <w:b/>
                <w:spacing w:val="-8"/>
                <w:sz w:val="28"/>
                <w:szCs w:val="28"/>
              </w:rPr>
              <w:t>. Законодательное обеспечение по основным направлениям</w:t>
            </w:r>
            <w:r w:rsidRPr="009C13DF">
              <w:rPr>
                <w:rFonts w:ascii="Times New Roman" w:hAnsi="Times New Roman" w:cs="Times New Roman"/>
                <w:b/>
                <w:sz w:val="28"/>
                <w:szCs w:val="28"/>
              </w:rPr>
              <w:t xml:space="preserve"> развития областного законодательства по отраслям правового регулирования</w:t>
            </w:r>
          </w:p>
          <w:p w:rsidR="003D53E8" w:rsidRDefault="003D53E8" w:rsidP="002D7F10">
            <w:pPr>
              <w:autoSpaceDE w:val="0"/>
              <w:jc w:val="both"/>
            </w:pPr>
          </w:p>
        </w:tc>
        <w:tc>
          <w:tcPr>
            <w:tcW w:w="1241" w:type="dxa"/>
          </w:tcPr>
          <w:p w:rsidR="003D53E8" w:rsidRPr="00473B25" w:rsidRDefault="003D53E8" w:rsidP="002D7F10">
            <w:pPr>
              <w:jc w:val="center"/>
              <w:rPr>
                <w:rFonts w:ascii="Times New Roman" w:hAnsi="Times New Roman" w:cs="Times New Roman"/>
                <w:sz w:val="28"/>
                <w:szCs w:val="28"/>
              </w:rPr>
            </w:pPr>
            <w:r>
              <w:rPr>
                <w:rFonts w:ascii="Times New Roman" w:hAnsi="Times New Roman" w:cs="Times New Roman"/>
                <w:b/>
                <w:sz w:val="28"/>
                <w:szCs w:val="28"/>
              </w:rPr>
              <w:br/>
            </w:r>
            <w:r>
              <w:rPr>
                <w:rFonts w:ascii="Times New Roman" w:hAnsi="Times New Roman" w:cs="Times New Roman"/>
                <w:b/>
                <w:sz w:val="28"/>
                <w:szCs w:val="28"/>
              </w:rPr>
              <w:br/>
            </w:r>
            <w:r w:rsidRPr="00473B25">
              <w:rPr>
                <w:rFonts w:ascii="Times New Roman" w:hAnsi="Times New Roman" w:cs="Times New Roman"/>
                <w:sz w:val="28"/>
                <w:szCs w:val="28"/>
              </w:rPr>
              <w:t>7</w:t>
            </w:r>
          </w:p>
        </w:tc>
      </w:tr>
      <w:tr w:rsidR="003D53E8" w:rsidRPr="009A4FC0" w:rsidTr="003D53E8">
        <w:tc>
          <w:tcPr>
            <w:tcW w:w="8330" w:type="dxa"/>
          </w:tcPr>
          <w:p w:rsidR="003D53E8" w:rsidRDefault="003D53E8" w:rsidP="002D7F10">
            <w:pPr>
              <w:jc w:val="both"/>
            </w:pPr>
            <w:r>
              <w:rPr>
                <w:rFonts w:ascii="Times New Roman" w:hAnsi="Times New Roman" w:cs="Times New Roman"/>
                <w:b/>
                <w:sz w:val="28"/>
                <w:szCs w:val="28"/>
              </w:rPr>
              <w:t>Глава </w:t>
            </w:r>
            <w:r w:rsidRPr="009C13DF">
              <w:rPr>
                <w:rFonts w:ascii="Times New Roman" w:hAnsi="Times New Roman" w:cs="Times New Roman"/>
                <w:b/>
                <w:sz w:val="28"/>
                <w:szCs w:val="28"/>
              </w:rPr>
              <w:t>1. Законодательство в сфере социальной политики</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7</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§1.</w:t>
            </w:r>
            <w:r>
              <w:rPr>
                <w:rFonts w:ascii="Times New Roman" w:hAnsi="Times New Roman" w:cs="Times New Roman"/>
                <w:sz w:val="28"/>
                <w:szCs w:val="28"/>
              </w:rPr>
              <w:t> </w:t>
            </w:r>
            <w:r w:rsidRPr="005B6E38">
              <w:rPr>
                <w:rFonts w:ascii="Times New Roman" w:hAnsi="Times New Roman"/>
                <w:sz w:val="28"/>
                <w:szCs w:val="28"/>
              </w:rPr>
              <w:t>Законодательство в сфере социальной поддержки отдельных</w:t>
            </w:r>
            <w:r>
              <w:rPr>
                <w:rFonts w:ascii="Times New Roman" w:hAnsi="Times New Roman"/>
                <w:sz w:val="28"/>
                <w:szCs w:val="28"/>
              </w:rPr>
              <w:t xml:space="preserve"> </w:t>
            </w:r>
            <w:r w:rsidRPr="005B6E38">
              <w:rPr>
                <w:rFonts w:ascii="Times New Roman" w:hAnsi="Times New Roman"/>
                <w:sz w:val="28"/>
                <w:szCs w:val="28"/>
              </w:rPr>
              <w:t>категорий граждан</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7</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§2.</w:t>
            </w:r>
            <w:r>
              <w:rPr>
                <w:rFonts w:ascii="Times New Roman" w:hAnsi="Times New Roman" w:cs="Times New Roman"/>
                <w:sz w:val="28"/>
                <w:szCs w:val="28"/>
              </w:rPr>
              <w:t> </w:t>
            </w:r>
            <w:r w:rsidRPr="00231995">
              <w:rPr>
                <w:rFonts w:ascii="Times New Roman" w:hAnsi="Times New Roman"/>
                <w:sz w:val="28"/>
                <w:szCs w:val="28"/>
              </w:rPr>
              <w:t xml:space="preserve">Законодательство в сфере социальной поддержки семьи и </w:t>
            </w:r>
            <w:r>
              <w:rPr>
                <w:rFonts w:ascii="Times New Roman" w:hAnsi="Times New Roman"/>
                <w:sz w:val="28"/>
                <w:szCs w:val="28"/>
              </w:rPr>
              <w:t xml:space="preserve">       </w:t>
            </w:r>
            <w:r w:rsidRPr="00231995">
              <w:rPr>
                <w:rFonts w:ascii="Times New Roman" w:hAnsi="Times New Roman"/>
                <w:sz w:val="28"/>
                <w:szCs w:val="28"/>
              </w:rPr>
              <w:t>охраны интересов детей</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11</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§3.</w:t>
            </w:r>
            <w:r>
              <w:rPr>
                <w:rFonts w:ascii="Times New Roman" w:hAnsi="Times New Roman" w:cs="Times New Roman"/>
                <w:sz w:val="28"/>
                <w:szCs w:val="28"/>
              </w:rPr>
              <w:t> </w:t>
            </w:r>
            <w:r w:rsidRPr="00CE253C">
              <w:rPr>
                <w:rFonts w:ascii="Times New Roman" w:hAnsi="Times New Roman"/>
                <w:sz w:val="28"/>
                <w:szCs w:val="28"/>
              </w:rPr>
              <w:t>Законодательство в сфере социальной поддержки детей-сирот и детей,</w:t>
            </w:r>
            <w:r>
              <w:rPr>
                <w:rFonts w:ascii="Times New Roman" w:hAnsi="Times New Roman"/>
                <w:sz w:val="28"/>
                <w:szCs w:val="28"/>
              </w:rPr>
              <w:t xml:space="preserve"> оставшихся б</w:t>
            </w:r>
            <w:r w:rsidRPr="00CE253C">
              <w:rPr>
                <w:rFonts w:ascii="Times New Roman" w:hAnsi="Times New Roman"/>
                <w:sz w:val="28"/>
                <w:szCs w:val="28"/>
              </w:rPr>
              <w:t>ез попечения родителей, а также лиц из их числа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Pr="009A4FC0">
              <w:rPr>
                <w:rFonts w:ascii="Times New Roman" w:hAnsi="Times New Roman" w:cs="Times New Roman"/>
                <w:sz w:val="28"/>
                <w:szCs w:val="28"/>
              </w:rPr>
              <w:t>13</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§4.</w:t>
            </w:r>
            <w:r>
              <w:rPr>
                <w:rFonts w:ascii="Times New Roman" w:hAnsi="Times New Roman" w:cs="Times New Roman"/>
                <w:sz w:val="28"/>
                <w:szCs w:val="28"/>
              </w:rPr>
              <w:t> </w:t>
            </w:r>
            <w:r w:rsidRPr="00992392">
              <w:rPr>
                <w:rFonts w:ascii="Times New Roman" w:hAnsi="Times New Roman"/>
                <w:sz w:val="28"/>
                <w:szCs w:val="28"/>
              </w:rPr>
              <w:t>Законодательство в сфере образования</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14</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§5.</w:t>
            </w:r>
            <w:r>
              <w:rPr>
                <w:rFonts w:ascii="Times New Roman" w:hAnsi="Times New Roman" w:cs="Times New Roman"/>
                <w:sz w:val="28"/>
                <w:szCs w:val="28"/>
              </w:rPr>
              <w:t> </w:t>
            </w:r>
            <w:r w:rsidRPr="00992392">
              <w:rPr>
                <w:rFonts w:ascii="Times New Roman" w:hAnsi="Times New Roman"/>
                <w:sz w:val="28"/>
                <w:szCs w:val="28"/>
              </w:rPr>
              <w:t>Законодательство в сфере охраны здоровья населения</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16</w:t>
            </w:r>
          </w:p>
        </w:tc>
      </w:tr>
      <w:tr w:rsidR="003D53E8" w:rsidRPr="009A4FC0" w:rsidTr="003D53E8">
        <w:tc>
          <w:tcPr>
            <w:tcW w:w="8330" w:type="dxa"/>
          </w:tcPr>
          <w:p w:rsidR="003D53E8" w:rsidRDefault="003D53E8" w:rsidP="002D7F10">
            <w:pPr>
              <w:autoSpaceDE w:val="0"/>
              <w:jc w:val="both"/>
            </w:pPr>
            <w:r>
              <w:rPr>
                <w:rFonts w:ascii="Times New Roman" w:hAnsi="Times New Roman" w:cs="Times New Roman"/>
                <w:sz w:val="28"/>
                <w:szCs w:val="28"/>
              </w:rPr>
              <w:t>§6. Законодательство в сфере труда</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17</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§7.</w:t>
            </w:r>
            <w:r>
              <w:rPr>
                <w:rFonts w:ascii="Times New Roman" w:hAnsi="Times New Roman" w:cs="Times New Roman"/>
                <w:sz w:val="28"/>
                <w:szCs w:val="28"/>
              </w:rPr>
              <w:t> Законодательство в сфере культуры, культурного наследия и туризма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19</w:t>
            </w:r>
          </w:p>
        </w:tc>
      </w:tr>
      <w:tr w:rsidR="003D53E8" w:rsidRPr="009A4FC0" w:rsidTr="003D53E8">
        <w:tc>
          <w:tcPr>
            <w:tcW w:w="8330" w:type="dxa"/>
          </w:tcPr>
          <w:p w:rsidR="003D53E8" w:rsidRDefault="003D53E8" w:rsidP="002D7F10">
            <w:pPr>
              <w:autoSpaceDE w:val="0"/>
              <w:jc w:val="both"/>
              <w:rPr>
                <w:rFonts w:ascii="Times New Roman" w:hAnsi="Times New Roman" w:cs="Times New Roman"/>
                <w:sz w:val="28"/>
                <w:szCs w:val="28"/>
              </w:rPr>
            </w:pPr>
            <w:r>
              <w:rPr>
                <w:rFonts w:ascii="Times New Roman" w:hAnsi="Times New Roman" w:cs="Times New Roman"/>
                <w:sz w:val="28"/>
                <w:szCs w:val="28"/>
              </w:rPr>
              <w:t>§8</w:t>
            </w:r>
            <w:r w:rsidRPr="009C13DF">
              <w:rPr>
                <w:rFonts w:ascii="Times New Roman" w:hAnsi="Times New Roman" w:cs="Times New Roman"/>
                <w:sz w:val="28"/>
                <w:szCs w:val="28"/>
              </w:rPr>
              <w:t>.</w:t>
            </w:r>
            <w:r>
              <w:rPr>
                <w:rFonts w:ascii="Times New Roman" w:hAnsi="Times New Roman" w:cs="Times New Roman"/>
                <w:sz w:val="28"/>
                <w:szCs w:val="28"/>
              </w:rPr>
              <w:t> </w:t>
            </w:r>
            <w:r w:rsidRPr="00EB6652">
              <w:rPr>
                <w:rFonts w:ascii="Times New Roman" w:hAnsi="Times New Roman"/>
                <w:sz w:val="28"/>
                <w:szCs w:val="28"/>
              </w:rPr>
              <w:t>Законодательство в сфере</w:t>
            </w:r>
            <w:r w:rsidRPr="00EB6652">
              <w:rPr>
                <w:rFonts w:ascii="Times New Roman" w:hAnsi="Times New Roman" w:cs="Times New Roman"/>
                <w:sz w:val="28"/>
                <w:szCs w:val="28"/>
              </w:rPr>
              <w:t xml:space="preserve"> социальной поддержки спортсменов и их тренеров</w:t>
            </w:r>
          </w:p>
          <w:p w:rsidR="003D53E8" w:rsidRDefault="003D53E8" w:rsidP="002D7F10">
            <w:pPr>
              <w:autoSpaceDE w:val="0"/>
              <w:jc w:val="both"/>
            </w:pP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20</w:t>
            </w:r>
          </w:p>
        </w:tc>
      </w:tr>
      <w:tr w:rsidR="003D53E8" w:rsidRPr="009A4FC0" w:rsidTr="003D53E8">
        <w:tc>
          <w:tcPr>
            <w:tcW w:w="8330" w:type="dxa"/>
          </w:tcPr>
          <w:p w:rsidR="003D53E8" w:rsidRPr="009A4FC0" w:rsidRDefault="003D53E8" w:rsidP="002D7F10">
            <w:pPr>
              <w:autoSpaceDE w:val="0"/>
              <w:jc w:val="both"/>
              <w:rPr>
                <w:spacing w:val="-6"/>
              </w:rPr>
            </w:pPr>
            <w:r w:rsidRPr="009A4FC0">
              <w:rPr>
                <w:rFonts w:ascii="Times New Roman" w:hAnsi="Times New Roman" w:cs="Times New Roman"/>
                <w:b/>
                <w:spacing w:val="-6"/>
                <w:sz w:val="28"/>
                <w:szCs w:val="28"/>
              </w:rPr>
              <w:t>Глава 2. Законодательство в сфере государственного управления</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22</w:t>
            </w:r>
          </w:p>
        </w:tc>
      </w:tr>
      <w:tr w:rsidR="003D53E8" w:rsidRPr="009A4FC0" w:rsidTr="003D53E8">
        <w:tc>
          <w:tcPr>
            <w:tcW w:w="8330" w:type="dxa"/>
          </w:tcPr>
          <w:p w:rsidR="003D53E8" w:rsidRDefault="003D53E8" w:rsidP="002D7F10">
            <w:pPr>
              <w:autoSpaceDE w:val="0"/>
              <w:jc w:val="both"/>
            </w:pPr>
            <w:r w:rsidRPr="007037EC">
              <w:rPr>
                <w:rFonts w:ascii="Times New Roman" w:hAnsi="Times New Roman" w:cs="Times New Roman"/>
                <w:sz w:val="28"/>
                <w:szCs w:val="28"/>
              </w:rPr>
              <w:t>§1.</w:t>
            </w:r>
            <w:r>
              <w:rPr>
                <w:rFonts w:ascii="Times New Roman" w:hAnsi="Times New Roman" w:cs="Times New Roman"/>
                <w:sz w:val="28"/>
                <w:szCs w:val="28"/>
              </w:rPr>
              <w:t> </w:t>
            </w:r>
            <w:r w:rsidRPr="007037EC">
              <w:rPr>
                <w:rFonts w:ascii="Times New Roman" w:hAnsi="Times New Roman" w:cs="Times New Roman"/>
                <w:sz w:val="28"/>
                <w:szCs w:val="28"/>
              </w:rPr>
              <w:t>Законодательство в сфере противодействия коррупции</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22</w:t>
            </w:r>
          </w:p>
        </w:tc>
      </w:tr>
      <w:tr w:rsidR="003D53E8" w:rsidRPr="009A4FC0" w:rsidTr="003D53E8">
        <w:tc>
          <w:tcPr>
            <w:tcW w:w="8330" w:type="dxa"/>
          </w:tcPr>
          <w:p w:rsidR="003D53E8" w:rsidRDefault="003D53E8" w:rsidP="002D7F10">
            <w:pPr>
              <w:jc w:val="both"/>
            </w:pPr>
            <w:r w:rsidRPr="009C13DF">
              <w:rPr>
                <w:rFonts w:ascii="Times New Roman" w:hAnsi="Times New Roman" w:cs="Times New Roman"/>
                <w:sz w:val="28"/>
                <w:szCs w:val="28"/>
              </w:rPr>
              <w:t>§2.</w:t>
            </w:r>
            <w:r>
              <w:rPr>
                <w:rFonts w:ascii="Times New Roman" w:hAnsi="Times New Roman" w:cs="Times New Roman"/>
                <w:sz w:val="28"/>
                <w:szCs w:val="28"/>
              </w:rPr>
              <w:t> </w:t>
            </w:r>
            <w:r w:rsidRPr="009C13DF">
              <w:rPr>
                <w:rFonts w:ascii="Times New Roman" w:hAnsi="Times New Roman" w:cs="Times New Roman"/>
                <w:sz w:val="28"/>
                <w:szCs w:val="28"/>
              </w:rPr>
              <w:t xml:space="preserve">Законодательство в сфере </w:t>
            </w:r>
            <w:r w:rsidRPr="007B713C">
              <w:rPr>
                <w:rFonts w:ascii="Times New Roman" w:eastAsia="Calibri" w:hAnsi="Times New Roman" w:cs="Times New Roman"/>
                <w:sz w:val="28"/>
                <w:szCs w:val="28"/>
              </w:rPr>
              <w:t>наградной деятельности</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22</w:t>
            </w:r>
          </w:p>
        </w:tc>
      </w:tr>
      <w:tr w:rsidR="003D53E8" w:rsidRPr="009A4FC0" w:rsidTr="003D53E8">
        <w:tc>
          <w:tcPr>
            <w:tcW w:w="8330" w:type="dxa"/>
          </w:tcPr>
          <w:p w:rsidR="003D53E8" w:rsidRDefault="003D53E8" w:rsidP="002D7F10">
            <w:pPr>
              <w:autoSpaceDE w:val="0"/>
              <w:jc w:val="both"/>
            </w:pPr>
            <w:r w:rsidRPr="009C13DF">
              <w:rPr>
                <w:rFonts w:ascii="Times New Roman" w:hAnsi="Times New Roman" w:cs="Times New Roman"/>
                <w:sz w:val="28"/>
                <w:szCs w:val="28"/>
              </w:rPr>
              <w:t>§3.</w:t>
            </w:r>
            <w:r>
              <w:rPr>
                <w:rFonts w:ascii="Times New Roman" w:hAnsi="Times New Roman" w:cs="Times New Roman"/>
                <w:sz w:val="28"/>
                <w:szCs w:val="28"/>
              </w:rPr>
              <w:t> </w:t>
            </w:r>
            <w:r w:rsidRPr="009C13DF">
              <w:rPr>
                <w:rFonts w:ascii="Times New Roman" w:hAnsi="Times New Roman" w:cs="Times New Roman"/>
                <w:sz w:val="28"/>
                <w:szCs w:val="28"/>
              </w:rPr>
              <w:t>Законодательство в сфере</w:t>
            </w:r>
            <w:r w:rsidRPr="007B713C">
              <w:rPr>
                <w:rFonts w:ascii="Times New Roman" w:eastAsia="Calibri" w:hAnsi="Times New Roman" w:cs="Times New Roman"/>
                <w:sz w:val="28"/>
                <w:szCs w:val="28"/>
              </w:rPr>
              <w:t xml:space="preserve"> административно-территориального</w:t>
            </w:r>
            <w:r>
              <w:rPr>
                <w:rFonts w:ascii="Times New Roman" w:eastAsia="Calibri" w:hAnsi="Times New Roman" w:cs="Times New Roman"/>
                <w:sz w:val="28"/>
                <w:szCs w:val="28"/>
              </w:rPr>
              <w:t xml:space="preserve">       у</w:t>
            </w:r>
            <w:r w:rsidRPr="007B713C">
              <w:rPr>
                <w:rFonts w:ascii="Times New Roman" w:eastAsia="Calibri" w:hAnsi="Times New Roman" w:cs="Times New Roman"/>
                <w:sz w:val="28"/>
                <w:szCs w:val="28"/>
              </w:rPr>
              <w:t>стройства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eastAsia="Calibri" w:hAnsi="Times New Roman" w:cs="Times New Roman"/>
                <w:sz w:val="28"/>
                <w:szCs w:val="28"/>
              </w:rPr>
              <w:br/>
            </w:r>
            <w:r w:rsidRPr="009A4FC0">
              <w:rPr>
                <w:rFonts w:ascii="Times New Roman" w:eastAsia="Calibri" w:hAnsi="Times New Roman" w:cs="Times New Roman"/>
                <w:sz w:val="28"/>
                <w:szCs w:val="28"/>
              </w:rPr>
              <w:t>23</w:t>
            </w:r>
          </w:p>
        </w:tc>
      </w:tr>
      <w:tr w:rsidR="003D53E8" w:rsidRPr="009A4FC0" w:rsidTr="003D53E8">
        <w:tc>
          <w:tcPr>
            <w:tcW w:w="8330" w:type="dxa"/>
          </w:tcPr>
          <w:p w:rsidR="003D53E8" w:rsidRDefault="003D53E8" w:rsidP="002D7F10">
            <w:pPr>
              <w:jc w:val="both"/>
            </w:pPr>
            <w:r w:rsidRPr="009C13DF">
              <w:rPr>
                <w:rFonts w:ascii="Times New Roman" w:hAnsi="Times New Roman" w:cs="Times New Roman"/>
                <w:sz w:val="28"/>
                <w:szCs w:val="28"/>
              </w:rPr>
              <w:t>§4.</w:t>
            </w:r>
            <w:r>
              <w:rPr>
                <w:rFonts w:ascii="Times New Roman" w:hAnsi="Times New Roman" w:cs="Times New Roman"/>
                <w:sz w:val="28"/>
                <w:szCs w:val="28"/>
              </w:rPr>
              <w:t> З</w:t>
            </w:r>
            <w:r w:rsidRPr="009C13DF">
              <w:rPr>
                <w:rFonts w:ascii="Times New Roman" w:hAnsi="Times New Roman" w:cs="Times New Roman"/>
                <w:sz w:val="28"/>
                <w:szCs w:val="28"/>
              </w:rPr>
              <w:t xml:space="preserve">аконодательство в </w:t>
            </w:r>
            <w:r w:rsidRPr="007B713C">
              <w:rPr>
                <w:rFonts w:ascii="Times New Roman" w:eastAsia="Calibri" w:hAnsi="Times New Roman" w:cs="Times New Roman"/>
                <w:sz w:val="28"/>
                <w:szCs w:val="28"/>
              </w:rPr>
              <w:t>сфере местного самоуправления</w:t>
            </w:r>
            <w:r>
              <w:rPr>
                <w:rFonts w:ascii="Times New Roman" w:eastAsia="Calibri" w:hAnsi="Times New Roman" w:cs="Times New Roman"/>
                <w:sz w:val="28"/>
                <w:szCs w:val="28"/>
              </w:rPr>
              <w:t xml:space="preserve">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eastAsia="Calibri" w:hAnsi="Times New Roman" w:cs="Times New Roman"/>
                <w:sz w:val="28"/>
                <w:szCs w:val="28"/>
              </w:rPr>
              <w:t>24</w:t>
            </w:r>
          </w:p>
        </w:tc>
      </w:tr>
      <w:tr w:rsidR="003D53E8" w:rsidRPr="009A4FC0" w:rsidTr="003D53E8">
        <w:tc>
          <w:tcPr>
            <w:tcW w:w="8330" w:type="dxa"/>
          </w:tcPr>
          <w:p w:rsidR="003D53E8" w:rsidRDefault="003D53E8" w:rsidP="002D7F10">
            <w:pPr>
              <w:jc w:val="both"/>
            </w:pPr>
            <w:r w:rsidRPr="009C13DF">
              <w:rPr>
                <w:rFonts w:ascii="Times New Roman" w:hAnsi="Times New Roman" w:cs="Times New Roman"/>
                <w:sz w:val="28"/>
                <w:szCs w:val="28"/>
              </w:rPr>
              <w:t>§</w:t>
            </w:r>
            <w:r>
              <w:rPr>
                <w:rFonts w:ascii="Times New Roman" w:hAnsi="Times New Roman" w:cs="Times New Roman"/>
                <w:sz w:val="28"/>
                <w:szCs w:val="28"/>
              </w:rPr>
              <w:t>5. </w:t>
            </w:r>
            <w:r w:rsidRPr="009C13DF">
              <w:rPr>
                <w:rFonts w:ascii="Times New Roman" w:hAnsi="Times New Roman" w:cs="Times New Roman"/>
                <w:sz w:val="28"/>
                <w:szCs w:val="28"/>
              </w:rPr>
              <w:t xml:space="preserve">Законодательство </w:t>
            </w:r>
            <w:r>
              <w:rPr>
                <w:rFonts w:ascii="Times New Roman" w:hAnsi="Times New Roman" w:cs="Times New Roman"/>
                <w:sz w:val="28"/>
                <w:szCs w:val="28"/>
              </w:rPr>
              <w:t>о выборах и референдумах</w:t>
            </w:r>
            <w:r>
              <w:rPr>
                <w:rFonts w:ascii="Times New Roman" w:eastAsia="Calibri" w:hAnsi="Times New Roman" w:cs="Times New Roman"/>
                <w:sz w:val="28"/>
                <w:szCs w:val="28"/>
              </w:rPr>
              <w:t xml:space="preserve">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eastAsia="Calibri" w:hAnsi="Times New Roman" w:cs="Times New Roman"/>
                <w:sz w:val="28"/>
                <w:szCs w:val="28"/>
              </w:rPr>
              <w:t>26</w:t>
            </w:r>
          </w:p>
        </w:tc>
      </w:tr>
      <w:tr w:rsidR="003D53E8" w:rsidRPr="009A4FC0" w:rsidTr="003D53E8">
        <w:tc>
          <w:tcPr>
            <w:tcW w:w="8330" w:type="dxa"/>
          </w:tcPr>
          <w:p w:rsidR="003D53E8" w:rsidRDefault="003D53E8" w:rsidP="002D7F10">
            <w:pPr>
              <w:autoSpaceDE w:val="0"/>
              <w:jc w:val="both"/>
              <w:rPr>
                <w:rFonts w:ascii="Times New Roman" w:hAnsi="Times New Roman" w:cs="Times New Roman"/>
                <w:sz w:val="28"/>
                <w:szCs w:val="28"/>
              </w:rPr>
            </w:pPr>
            <w:r w:rsidRPr="009C13DF">
              <w:rPr>
                <w:rFonts w:ascii="Times New Roman" w:hAnsi="Times New Roman" w:cs="Times New Roman"/>
                <w:sz w:val="28"/>
                <w:szCs w:val="28"/>
              </w:rPr>
              <w:t>§</w:t>
            </w:r>
            <w:r>
              <w:rPr>
                <w:rFonts w:ascii="Times New Roman" w:hAnsi="Times New Roman" w:cs="Times New Roman"/>
                <w:sz w:val="28"/>
                <w:szCs w:val="28"/>
              </w:rPr>
              <w:t>6. </w:t>
            </w:r>
            <w:r w:rsidRPr="009C13DF">
              <w:rPr>
                <w:rFonts w:ascii="Times New Roman" w:hAnsi="Times New Roman" w:cs="Times New Roman"/>
                <w:sz w:val="28"/>
                <w:szCs w:val="28"/>
              </w:rPr>
              <w:t xml:space="preserve">Законодательство </w:t>
            </w:r>
            <w:r>
              <w:rPr>
                <w:rFonts w:ascii="Times New Roman" w:hAnsi="Times New Roman" w:cs="Times New Roman"/>
                <w:sz w:val="28"/>
                <w:szCs w:val="28"/>
              </w:rPr>
              <w:t>по иным направлениям государственного       устройства</w:t>
            </w:r>
          </w:p>
          <w:p w:rsidR="003D53E8" w:rsidRDefault="003D53E8" w:rsidP="002D7F10">
            <w:pPr>
              <w:autoSpaceDE w:val="0"/>
              <w:jc w:val="both"/>
            </w:pPr>
          </w:p>
        </w:tc>
        <w:tc>
          <w:tcPr>
            <w:tcW w:w="1241" w:type="dxa"/>
          </w:tcPr>
          <w:p w:rsidR="003D53E8" w:rsidRPr="009A4FC0" w:rsidRDefault="003D53E8" w:rsidP="00100E0C">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3</w:t>
            </w:r>
            <w:r w:rsidR="00100E0C">
              <w:rPr>
                <w:rFonts w:ascii="Times New Roman" w:hAnsi="Times New Roman" w:cs="Times New Roman"/>
                <w:sz w:val="28"/>
                <w:szCs w:val="28"/>
              </w:rPr>
              <w:t>1</w:t>
            </w:r>
          </w:p>
        </w:tc>
      </w:tr>
      <w:tr w:rsidR="003D53E8" w:rsidRPr="009A4FC0" w:rsidTr="003D53E8">
        <w:tc>
          <w:tcPr>
            <w:tcW w:w="8330" w:type="dxa"/>
          </w:tcPr>
          <w:p w:rsidR="003D53E8" w:rsidRDefault="003D53E8" w:rsidP="002D7F10">
            <w:pPr>
              <w:jc w:val="both"/>
            </w:pPr>
            <w:r w:rsidRPr="009A4FC0">
              <w:rPr>
                <w:rFonts w:ascii="Times New Roman" w:hAnsi="Times New Roman" w:cs="Times New Roman"/>
                <w:b/>
                <w:sz w:val="28"/>
                <w:szCs w:val="28"/>
              </w:rPr>
              <w:t>Глава 3. Законодательство в сфере финансовой политики</w:t>
            </w:r>
            <w:r>
              <w:rPr>
                <w:rFonts w:ascii="Times New Roman" w:hAnsi="Times New Roman" w:cs="Times New Roman"/>
                <w:b/>
                <w:spacing w:val="-12"/>
                <w:sz w:val="28"/>
                <w:szCs w:val="28"/>
              </w:rPr>
              <w:t xml:space="preserve">, </w:t>
            </w:r>
            <w:r w:rsidRPr="009A4FC0">
              <w:rPr>
                <w:rFonts w:ascii="Times New Roman" w:hAnsi="Times New Roman" w:cs="Times New Roman"/>
                <w:b/>
                <w:sz w:val="28"/>
                <w:szCs w:val="28"/>
              </w:rPr>
              <w:t>хозяйственной деятельности и природных ресурсов</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pacing w:val="-12"/>
                <w:sz w:val="28"/>
                <w:szCs w:val="28"/>
              </w:rPr>
              <w:br/>
            </w:r>
            <w:r w:rsidRPr="009A4FC0">
              <w:rPr>
                <w:rFonts w:ascii="Times New Roman" w:hAnsi="Times New Roman" w:cs="Times New Roman"/>
                <w:spacing w:val="-12"/>
                <w:sz w:val="28"/>
                <w:szCs w:val="28"/>
              </w:rPr>
              <w:t>35</w:t>
            </w:r>
          </w:p>
        </w:tc>
      </w:tr>
      <w:tr w:rsidR="003D53E8" w:rsidRPr="009A4FC0" w:rsidTr="003D53E8">
        <w:tc>
          <w:tcPr>
            <w:tcW w:w="8330" w:type="dxa"/>
          </w:tcPr>
          <w:p w:rsidR="003D53E8" w:rsidRPr="00AE1C8D" w:rsidRDefault="003D53E8" w:rsidP="002D7F10">
            <w:pPr>
              <w:jc w:val="both"/>
              <w:rPr>
                <w:spacing w:val="-8"/>
              </w:rPr>
            </w:pPr>
            <w:r w:rsidRPr="00AE1C8D">
              <w:rPr>
                <w:rFonts w:ascii="Times New Roman" w:hAnsi="Times New Roman" w:cs="Times New Roman"/>
                <w:spacing w:val="-8"/>
                <w:sz w:val="28"/>
                <w:szCs w:val="28"/>
              </w:rPr>
              <w:t xml:space="preserve">§1. Законодательство в сфере бюджетного процесса и налогообложения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35</w:t>
            </w:r>
          </w:p>
        </w:tc>
      </w:tr>
      <w:tr w:rsidR="003D53E8" w:rsidRPr="009A4FC0" w:rsidTr="003D53E8">
        <w:tc>
          <w:tcPr>
            <w:tcW w:w="8330" w:type="dxa"/>
          </w:tcPr>
          <w:p w:rsidR="003D53E8" w:rsidRPr="00AE1C8D" w:rsidRDefault="003D53E8" w:rsidP="002D7F10">
            <w:pPr>
              <w:jc w:val="both"/>
              <w:rPr>
                <w:spacing w:val="-6"/>
              </w:rPr>
            </w:pPr>
            <w:r w:rsidRPr="00AE1C8D">
              <w:rPr>
                <w:rFonts w:ascii="Times New Roman" w:hAnsi="Times New Roman" w:cs="Times New Roman"/>
                <w:spacing w:val="-6"/>
                <w:sz w:val="28"/>
                <w:szCs w:val="28"/>
              </w:rPr>
              <w:t>§2. </w:t>
            </w:r>
            <w:r w:rsidRPr="00AE1C8D">
              <w:rPr>
                <w:rFonts w:ascii="Times New Roman" w:eastAsia="Calibri" w:hAnsi="Times New Roman" w:cs="Times New Roman"/>
                <w:spacing w:val="-6"/>
                <w:sz w:val="28"/>
                <w:szCs w:val="28"/>
              </w:rPr>
              <w:t xml:space="preserve">Законодательство в сфере хозяйственной </w:t>
            </w:r>
            <w:r w:rsidRPr="00AE1C8D">
              <w:rPr>
                <w:rFonts w:ascii="Times New Roman" w:hAnsi="Times New Roman" w:cs="Times New Roman"/>
                <w:spacing w:val="-6"/>
                <w:sz w:val="28"/>
                <w:szCs w:val="28"/>
              </w:rPr>
              <w:t xml:space="preserve">деятельности и торговли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38</w:t>
            </w:r>
          </w:p>
        </w:tc>
      </w:tr>
      <w:tr w:rsidR="003D53E8" w:rsidRPr="009A4FC0" w:rsidTr="003D53E8">
        <w:tc>
          <w:tcPr>
            <w:tcW w:w="8330" w:type="dxa"/>
          </w:tcPr>
          <w:p w:rsidR="003D53E8" w:rsidRDefault="003D53E8" w:rsidP="002D7F10">
            <w:pPr>
              <w:pStyle w:val="person0"/>
              <w:spacing w:before="0" w:beforeAutospacing="0" w:after="0" w:afterAutospacing="0"/>
              <w:jc w:val="both"/>
            </w:pPr>
            <w:r w:rsidRPr="00DA21FB">
              <w:rPr>
                <w:sz w:val="28"/>
                <w:szCs w:val="28"/>
              </w:rPr>
              <w:t>§3.</w:t>
            </w:r>
            <w:r>
              <w:rPr>
                <w:sz w:val="28"/>
                <w:szCs w:val="28"/>
              </w:rPr>
              <w:t> </w:t>
            </w:r>
            <w:r w:rsidRPr="008C6D48">
              <w:rPr>
                <w:sz w:val="28"/>
                <w:szCs w:val="28"/>
              </w:rPr>
              <w:t xml:space="preserve">Законодательство в сфере </w:t>
            </w:r>
            <w:r>
              <w:rPr>
                <w:sz w:val="28"/>
                <w:szCs w:val="28"/>
              </w:rPr>
              <w:t>имущественных отношений</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pacing w:val="-1"/>
                <w:sz w:val="28"/>
                <w:szCs w:val="28"/>
              </w:rPr>
              <w:t>41</w:t>
            </w:r>
          </w:p>
        </w:tc>
      </w:tr>
      <w:tr w:rsidR="003D53E8" w:rsidRPr="009A4FC0" w:rsidTr="003D53E8">
        <w:tc>
          <w:tcPr>
            <w:tcW w:w="8330" w:type="dxa"/>
          </w:tcPr>
          <w:p w:rsidR="003D53E8" w:rsidRPr="00AE1C8D" w:rsidRDefault="003D53E8" w:rsidP="002D7F10">
            <w:pPr>
              <w:autoSpaceDE w:val="0"/>
              <w:jc w:val="both"/>
              <w:rPr>
                <w:spacing w:val="-8"/>
              </w:rPr>
            </w:pPr>
            <w:r w:rsidRPr="00AE1C8D">
              <w:rPr>
                <w:rFonts w:ascii="Times New Roman" w:hAnsi="Times New Roman" w:cs="Times New Roman"/>
                <w:spacing w:val="-8"/>
                <w:sz w:val="28"/>
                <w:szCs w:val="28"/>
              </w:rPr>
              <w:t xml:space="preserve">§4. Законодательство в сфере природных ресурсов и недропользования </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45</w:t>
            </w:r>
          </w:p>
        </w:tc>
      </w:tr>
      <w:tr w:rsidR="003D53E8" w:rsidRPr="009A4FC0" w:rsidTr="003D53E8">
        <w:tc>
          <w:tcPr>
            <w:tcW w:w="8330" w:type="dxa"/>
          </w:tcPr>
          <w:p w:rsidR="003D53E8" w:rsidRDefault="003D53E8" w:rsidP="002D7F10">
            <w:pPr>
              <w:pStyle w:val="ConsPlusNormal"/>
              <w:jc w:val="both"/>
            </w:pPr>
            <w:r>
              <w:t>§5. </w:t>
            </w:r>
            <w:r w:rsidRPr="00602D2E">
              <w:t>Законодательство в сфере охоты и сохранения охотничьих ресурсов</w:t>
            </w:r>
            <w:r>
              <w:t xml:space="preserve">  </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49</w:t>
            </w:r>
          </w:p>
        </w:tc>
      </w:tr>
      <w:tr w:rsidR="003D53E8" w:rsidRPr="009A4FC0" w:rsidTr="003D53E8">
        <w:tc>
          <w:tcPr>
            <w:tcW w:w="8330" w:type="dxa"/>
          </w:tcPr>
          <w:p w:rsidR="003D53E8" w:rsidRDefault="003D53E8" w:rsidP="002D7F10">
            <w:pPr>
              <w:pStyle w:val="ConsPlusNormal"/>
              <w:jc w:val="both"/>
            </w:pPr>
            <w:r w:rsidRPr="00602D2E">
              <w:t>§6.</w:t>
            </w:r>
            <w:r>
              <w:t> </w:t>
            </w:r>
            <w:r w:rsidRPr="00602D2E">
              <w:t xml:space="preserve">Законодательство в сфере </w:t>
            </w:r>
            <w:r w:rsidRPr="00602D2E">
              <w:rPr>
                <w:rFonts w:eastAsia="Calibri"/>
              </w:rPr>
              <w:t>охраны окружающей среды</w:t>
            </w:r>
          </w:p>
        </w:tc>
        <w:tc>
          <w:tcPr>
            <w:tcW w:w="1241" w:type="dxa"/>
          </w:tcPr>
          <w:p w:rsidR="003D53E8" w:rsidRDefault="003D53E8" w:rsidP="002D7F10">
            <w:pPr>
              <w:jc w:val="center"/>
              <w:rPr>
                <w:rFonts w:ascii="Times New Roman" w:eastAsia="Calibri" w:hAnsi="Times New Roman" w:cs="Times New Roman"/>
                <w:sz w:val="28"/>
                <w:szCs w:val="28"/>
              </w:rPr>
            </w:pPr>
            <w:r w:rsidRPr="009A4FC0">
              <w:rPr>
                <w:rFonts w:ascii="Times New Roman" w:eastAsia="Calibri" w:hAnsi="Times New Roman" w:cs="Times New Roman"/>
                <w:sz w:val="28"/>
                <w:szCs w:val="28"/>
              </w:rPr>
              <w:t>49</w:t>
            </w:r>
          </w:p>
          <w:p w:rsidR="003D53E8" w:rsidRPr="009A4FC0" w:rsidRDefault="003D53E8" w:rsidP="002D7F10">
            <w:pPr>
              <w:jc w:val="center"/>
              <w:rPr>
                <w:rFonts w:ascii="Times New Roman" w:hAnsi="Times New Roman" w:cs="Times New Roman"/>
                <w:sz w:val="28"/>
                <w:szCs w:val="28"/>
              </w:rPr>
            </w:pPr>
          </w:p>
        </w:tc>
      </w:tr>
      <w:tr w:rsidR="003D53E8" w:rsidRPr="009A4FC0" w:rsidTr="003D53E8">
        <w:tc>
          <w:tcPr>
            <w:tcW w:w="8330" w:type="dxa"/>
          </w:tcPr>
          <w:p w:rsidR="003D53E8" w:rsidRDefault="003D53E8" w:rsidP="002D7F10">
            <w:pPr>
              <w:autoSpaceDE w:val="0"/>
              <w:jc w:val="both"/>
            </w:pPr>
            <w:r>
              <w:rPr>
                <w:rFonts w:ascii="Times New Roman" w:hAnsi="Times New Roman" w:cs="Times New Roman"/>
                <w:b/>
                <w:sz w:val="28"/>
                <w:szCs w:val="28"/>
              </w:rPr>
              <w:lastRenderedPageBreak/>
              <w:t>Глава </w:t>
            </w:r>
            <w:r w:rsidRPr="009C13DF">
              <w:rPr>
                <w:rFonts w:ascii="Times New Roman" w:hAnsi="Times New Roman" w:cs="Times New Roman"/>
                <w:b/>
                <w:sz w:val="28"/>
                <w:szCs w:val="28"/>
              </w:rPr>
              <w:t xml:space="preserve">4. Законодательство в сфере жилищно-коммунального </w:t>
            </w:r>
            <w:r>
              <w:rPr>
                <w:rFonts w:ascii="Times New Roman" w:hAnsi="Times New Roman" w:cs="Times New Roman"/>
                <w:b/>
                <w:sz w:val="28"/>
                <w:szCs w:val="28"/>
              </w:rPr>
              <w:t xml:space="preserve">хозяйства, </w:t>
            </w:r>
            <w:r w:rsidRPr="009C13DF">
              <w:rPr>
                <w:rFonts w:ascii="Times New Roman" w:hAnsi="Times New Roman" w:cs="Times New Roman"/>
                <w:b/>
                <w:sz w:val="28"/>
                <w:szCs w:val="28"/>
              </w:rPr>
              <w:t>строительства и дорожного комплекса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53</w:t>
            </w:r>
          </w:p>
        </w:tc>
      </w:tr>
      <w:tr w:rsidR="003D53E8" w:rsidRPr="009A4FC0" w:rsidTr="003D53E8">
        <w:tc>
          <w:tcPr>
            <w:tcW w:w="8330" w:type="dxa"/>
          </w:tcPr>
          <w:p w:rsidR="003D53E8" w:rsidRDefault="003D53E8" w:rsidP="002D7F10">
            <w:pPr>
              <w:shd w:val="clear" w:color="auto" w:fill="FFFFFF"/>
              <w:autoSpaceDE w:val="0"/>
              <w:jc w:val="both"/>
            </w:pPr>
            <w:r w:rsidRPr="004A39D3">
              <w:rPr>
                <w:rFonts w:ascii="Times New Roman" w:hAnsi="Times New Roman" w:cs="Times New Roman"/>
                <w:sz w:val="28"/>
                <w:szCs w:val="28"/>
              </w:rPr>
              <w:t>§1.</w:t>
            </w:r>
            <w:r>
              <w:rPr>
                <w:rFonts w:ascii="Times New Roman" w:hAnsi="Times New Roman" w:cs="Times New Roman"/>
                <w:sz w:val="28"/>
                <w:szCs w:val="28"/>
              </w:rPr>
              <w:t> </w:t>
            </w:r>
            <w:r w:rsidRPr="00B96A0D">
              <w:rPr>
                <w:rFonts w:ascii="Times New Roman" w:hAnsi="Times New Roman" w:cs="Times New Roman"/>
                <w:sz w:val="28"/>
                <w:szCs w:val="28"/>
              </w:rPr>
              <w:t>Законодательство в сфере жилищно-коммунального хозяйства и</w:t>
            </w:r>
            <w:r>
              <w:rPr>
                <w:rFonts w:ascii="Times New Roman" w:hAnsi="Times New Roman" w:cs="Times New Roman"/>
                <w:sz w:val="28"/>
                <w:szCs w:val="28"/>
              </w:rPr>
              <w:t xml:space="preserve"> </w:t>
            </w:r>
            <w:r w:rsidRPr="00B96A0D">
              <w:rPr>
                <w:rFonts w:ascii="Times New Roman" w:hAnsi="Times New Roman" w:cs="Times New Roman"/>
                <w:sz w:val="28"/>
                <w:szCs w:val="28"/>
              </w:rPr>
              <w:t>топливно-энергетического комплекса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53</w:t>
            </w:r>
          </w:p>
        </w:tc>
      </w:tr>
      <w:tr w:rsidR="003D53E8" w:rsidRPr="009A4FC0" w:rsidTr="003D53E8">
        <w:tc>
          <w:tcPr>
            <w:tcW w:w="8330" w:type="dxa"/>
          </w:tcPr>
          <w:p w:rsidR="003D53E8" w:rsidRDefault="003D53E8" w:rsidP="002D7F10">
            <w:pPr>
              <w:jc w:val="both"/>
              <w:rPr>
                <w:rFonts w:ascii="Times New Roman" w:hAnsi="Times New Roman" w:cs="Times New Roman"/>
                <w:sz w:val="28"/>
                <w:szCs w:val="28"/>
              </w:rPr>
            </w:pPr>
            <w:r w:rsidRPr="004A39D3">
              <w:rPr>
                <w:rFonts w:ascii="Times New Roman" w:hAnsi="Times New Roman" w:cs="Times New Roman"/>
                <w:sz w:val="28"/>
                <w:szCs w:val="28"/>
              </w:rPr>
              <w:t>§2</w:t>
            </w:r>
            <w:r w:rsidRPr="00B96A0D">
              <w:rPr>
                <w:rFonts w:ascii="Times New Roman" w:hAnsi="Times New Roman" w:cs="Times New Roman"/>
                <w:sz w:val="28"/>
                <w:szCs w:val="28"/>
              </w:rPr>
              <w:t>.</w:t>
            </w:r>
            <w:r>
              <w:rPr>
                <w:rFonts w:ascii="Times New Roman" w:hAnsi="Times New Roman" w:cs="Times New Roman"/>
                <w:sz w:val="28"/>
                <w:szCs w:val="28"/>
              </w:rPr>
              <w:t> </w:t>
            </w:r>
            <w:r w:rsidRPr="00B96A0D">
              <w:rPr>
                <w:rFonts w:ascii="Times New Roman" w:hAnsi="Times New Roman" w:cs="Times New Roman"/>
                <w:sz w:val="28"/>
                <w:szCs w:val="28"/>
              </w:rPr>
              <w:t>Законодательство в сфере дорожного хозяйства и транспорта</w:t>
            </w:r>
          </w:p>
          <w:p w:rsidR="003D53E8" w:rsidRDefault="003D53E8" w:rsidP="002D7F10">
            <w:pPr>
              <w:jc w:val="both"/>
            </w:pP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54</w:t>
            </w:r>
          </w:p>
        </w:tc>
      </w:tr>
      <w:tr w:rsidR="003D53E8" w:rsidRPr="009A4FC0" w:rsidTr="003D53E8">
        <w:tc>
          <w:tcPr>
            <w:tcW w:w="8330" w:type="dxa"/>
          </w:tcPr>
          <w:p w:rsidR="003D53E8" w:rsidRDefault="003D53E8" w:rsidP="002D7F10">
            <w:pPr>
              <w:autoSpaceDE w:val="0"/>
              <w:jc w:val="both"/>
            </w:pPr>
            <w:r>
              <w:rPr>
                <w:rFonts w:ascii="Times New Roman" w:hAnsi="Times New Roman" w:cs="Times New Roman"/>
                <w:b/>
                <w:sz w:val="28"/>
                <w:szCs w:val="28"/>
              </w:rPr>
              <w:t>Раздел </w:t>
            </w:r>
            <w:r w:rsidRPr="009C13DF">
              <w:rPr>
                <w:rFonts w:ascii="Times New Roman" w:hAnsi="Times New Roman" w:cs="Times New Roman"/>
                <w:b/>
                <w:sz w:val="28"/>
                <w:szCs w:val="28"/>
                <w:lang w:val="en-US"/>
              </w:rPr>
              <w:t>II</w:t>
            </w:r>
            <w:r>
              <w:rPr>
                <w:rFonts w:ascii="Times New Roman" w:hAnsi="Times New Roman" w:cs="Times New Roman"/>
                <w:b/>
                <w:sz w:val="28"/>
                <w:szCs w:val="28"/>
              </w:rPr>
              <w:t>. </w:t>
            </w:r>
            <w:r w:rsidRPr="009C13DF">
              <w:rPr>
                <w:rFonts w:ascii="Times New Roman" w:hAnsi="Times New Roman" w:cs="Times New Roman"/>
                <w:b/>
                <w:sz w:val="28"/>
                <w:szCs w:val="28"/>
              </w:rPr>
              <w:t>Совершенствование федерального и областного законодательства</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sidRPr="009A4FC0">
              <w:rPr>
                <w:rFonts w:ascii="Times New Roman" w:hAnsi="Times New Roman" w:cs="Times New Roman"/>
                <w:sz w:val="28"/>
                <w:szCs w:val="28"/>
              </w:rPr>
              <w:t>57</w:t>
            </w:r>
          </w:p>
        </w:tc>
      </w:tr>
      <w:tr w:rsidR="003D53E8" w:rsidRPr="009A4FC0" w:rsidTr="003D53E8">
        <w:tc>
          <w:tcPr>
            <w:tcW w:w="8330" w:type="dxa"/>
          </w:tcPr>
          <w:p w:rsidR="003D53E8" w:rsidRDefault="003D53E8" w:rsidP="002D7F10">
            <w:pPr>
              <w:autoSpaceDE w:val="0"/>
              <w:jc w:val="both"/>
            </w:pPr>
            <w:r>
              <w:rPr>
                <w:rFonts w:ascii="Times New Roman" w:hAnsi="Times New Roman" w:cs="Times New Roman"/>
                <w:b/>
                <w:sz w:val="28"/>
                <w:szCs w:val="28"/>
              </w:rPr>
              <w:t>Глава 1. </w:t>
            </w:r>
            <w:r w:rsidRPr="00D251E2">
              <w:rPr>
                <w:rFonts w:ascii="Times New Roman" w:hAnsi="Times New Roman" w:cs="Times New Roman"/>
                <w:b/>
                <w:sz w:val="28"/>
                <w:szCs w:val="28"/>
              </w:rPr>
              <w:t>Контроль за исполнением областных законов и мониторинг областного законодательства и практики его применения</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Pr="009A4FC0">
              <w:rPr>
                <w:rFonts w:ascii="Times New Roman" w:hAnsi="Times New Roman" w:cs="Times New Roman"/>
                <w:sz w:val="28"/>
                <w:szCs w:val="28"/>
              </w:rPr>
              <w:t>57</w:t>
            </w:r>
          </w:p>
        </w:tc>
      </w:tr>
      <w:tr w:rsidR="003D53E8" w:rsidRPr="009A4FC0" w:rsidTr="003D53E8">
        <w:tc>
          <w:tcPr>
            <w:tcW w:w="8330" w:type="dxa"/>
          </w:tcPr>
          <w:p w:rsidR="003D53E8" w:rsidRDefault="003D53E8" w:rsidP="002D7F10">
            <w:pPr>
              <w:jc w:val="both"/>
            </w:pPr>
            <w:r w:rsidRPr="00D251E2">
              <w:rPr>
                <w:rFonts w:ascii="Times New Roman" w:hAnsi="Times New Roman" w:cs="Times New Roman"/>
                <w:b/>
                <w:sz w:val="28"/>
                <w:szCs w:val="28"/>
              </w:rPr>
              <w:t>Глава 2. </w:t>
            </w:r>
            <w:r w:rsidRPr="00D251E2">
              <w:rPr>
                <w:rFonts w:ascii="Times New Roman" w:eastAsia="Calibri" w:hAnsi="Times New Roman" w:cs="Times New Roman"/>
                <w:b/>
                <w:sz w:val="28"/>
                <w:szCs w:val="28"/>
              </w:rPr>
              <w:t xml:space="preserve">Деятельность Новгородской областной Думы по </w:t>
            </w:r>
            <w:r w:rsidRPr="00AE1C8D">
              <w:rPr>
                <w:rFonts w:ascii="Times New Roman" w:eastAsia="Calibri" w:hAnsi="Times New Roman" w:cs="Times New Roman"/>
                <w:b/>
                <w:spacing w:val="10"/>
                <w:sz w:val="28"/>
                <w:szCs w:val="28"/>
              </w:rPr>
              <w:t xml:space="preserve">совершенствованию областного законодательства во </w:t>
            </w:r>
            <w:r w:rsidRPr="00AE1C8D">
              <w:rPr>
                <w:rFonts w:ascii="Times New Roman" w:eastAsia="Calibri" w:hAnsi="Times New Roman" w:cs="Times New Roman"/>
                <w:b/>
                <w:sz w:val="28"/>
                <w:szCs w:val="28"/>
              </w:rPr>
              <w:t>взаимодействии с</w:t>
            </w:r>
            <w:r w:rsidRPr="00D251E2">
              <w:rPr>
                <w:rFonts w:ascii="Times New Roman" w:eastAsia="Calibri" w:hAnsi="Times New Roman" w:cs="Times New Roman"/>
                <w:b/>
                <w:sz w:val="28"/>
                <w:szCs w:val="28"/>
              </w:rPr>
              <w:t xml:space="preserve"> </w:t>
            </w:r>
            <w:r w:rsidRPr="00D251E2">
              <w:rPr>
                <w:rFonts w:ascii="Times New Roman" w:hAnsi="Times New Roman" w:cs="Times New Roman"/>
                <w:b/>
                <w:sz w:val="28"/>
                <w:szCs w:val="28"/>
              </w:rPr>
              <w:t>органами прокуратуры и юстиции</w:t>
            </w: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eastAsia="Calibri" w:hAnsi="Times New Roman" w:cs="Times New Roman"/>
                <w:sz w:val="28"/>
                <w:szCs w:val="28"/>
              </w:rPr>
              <w:br/>
            </w:r>
            <w:r>
              <w:rPr>
                <w:rFonts w:ascii="Times New Roman" w:eastAsia="Calibri" w:hAnsi="Times New Roman" w:cs="Times New Roman"/>
                <w:sz w:val="28"/>
                <w:szCs w:val="28"/>
              </w:rPr>
              <w:br/>
            </w:r>
            <w:r w:rsidRPr="009A4FC0">
              <w:rPr>
                <w:rFonts w:ascii="Times New Roman" w:eastAsia="Calibri" w:hAnsi="Times New Roman" w:cs="Times New Roman"/>
                <w:sz w:val="28"/>
                <w:szCs w:val="28"/>
              </w:rPr>
              <w:t>68</w:t>
            </w:r>
          </w:p>
        </w:tc>
      </w:tr>
      <w:tr w:rsidR="003D53E8" w:rsidRPr="009A4FC0" w:rsidTr="003D53E8">
        <w:tc>
          <w:tcPr>
            <w:tcW w:w="8330" w:type="dxa"/>
          </w:tcPr>
          <w:p w:rsidR="003D53E8" w:rsidRDefault="003D53E8" w:rsidP="002D7F10">
            <w:pPr>
              <w:jc w:val="both"/>
            </w:pPr>
            <w:r>
              <w:rPr>
                <w:rFonts w:ascii="Times New Roman" w:eastAsia="Calibri" w:hAnsi="Times New Roman" w:cs="Times New Roman"/>
                <w:b/>
                <w:sz w:val="28"/>
                <w:szCs w:val="28"/>
              </w:rPr>
              <w:t>Глава </w:t>
            </w:r>
            <w:r w:rsidRPr="00D251E2">
              <w:rPr>
                <w:rFonts w:ascii="Times New Roman" w:eastAsia="Calibri" w:hAnsi="Times New Roman" w:cs="Times New Roman"/>
                <w:b/>
                <w:sz w:val="28"/>
                <w:szCs w:val="28"/>
              </w:rPr>
              <w:t>3. Судебная практика</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eastAsia="Calibri" w:hAnsi="Times New Roman" w:cs="Times New Roman"/>
                <w:sz w:val="28"/>
                <w:szCs w:val="28"/>
              </w:rPr>
              <w:t>71</w:t>
            </w:r>
          </w:p>
        </w:tc>
      </w:tr>
      <w:tr w:rsidR="003D53E8" w:rsidRPr="009A4FC0" w:rsidTr="003D53E8">
        <w:tc>
          <w:tcPr>
            <w:tcW w:w="8330" w:type="dxa"/>
          </w:tcPr>
          <w:p w:rsidR="003D53E8" w:rsidRDefault="003D53E8" w:rsidP="002D7F10">
            <w:pPr>
              <w:autoSpaceDE w:val="0"/>
              <w:jc w:val="both"/>
              <w:rPr>
                <w:rFonts w:ascii="Times New Roman" w:hAnsi="Times New Roman" w:cs="Times New Roman"/>
                <w:b/>
                <w:sz w:val="28"/>
                <w:szCs w:val="28"/>
              </w:rPr>
            </w:pPr>
            <w:r>
              <w:rPr>
                <w:rFonts w:ascii="Times New Roman" w:eastAsia="Calibri" w:hAnsi="Times New Roman" w:cs="Times New Roman"/>
                <w:b/>
                <w:sz w:val="28"/>
                <w:szCs w:val="28"/>
              </w:rPr>
              <w:t>Глава </w:t>
            </w:r>
            <w:r w:rsidRPr="00D251E2">
              <w:rPr>
                <w:rFonts w:ascii="Times New Roman" w:eastAsia="Calibri" w:hAnsi="Times New Roman" w:cs="Times New Roman"/>
                <w:b/>
                <w:sz w:val="28"/>
                <w:szCs w:val="28"/>
              </w:rPr>
              <w:t>4.</w:t>
            </w:r>
            <w:r>
              <w:rPr>
                <w:rFonts w:ascii="Calibri" w:eastAsia="Calibri" w:hAnsi="Calibri" w:cs="Times New Roman"/>
                <w:b/>
                <w:sz w:val="28"/>
                <w:szCs w:val="28"/>
              </w:rPr>
              <w:t> </w:t>
            </w:r>
            <w:r w:rsidRPr="00D251E2">
              <w:rPr>
                <w:rFonts w:ascii="Times New Roman" w:hAnsi="Times New Roman" w:cs="Times New Roman"/>
                <w:b/>
                <w:sz w:val="28"/>
                <w:szCs w:val="28"/>
              </w:rPr>
              <w:t>Реализация права законодательной инициативы в Государственной Думе Федерального Собрания Российской</w:t>
            </w:r>
            <w:r>
              <w:rPr>
                <w:rFonts w:ascii="Times New Roman" w:hAnsi="Times New Roman" w:cs="Times New Roman"/>
                <w:b/>
                <w:sz w:val="28"/>
                <w:szCs w:val="28"/>
              </w:rPr>
              <w:t xml:space="preserve"> </w:t>
            </w:r>
            <w:r w:rsidRPr="00D251E2">
              <w:rPr>
                <w:rFonts w:ascii="Times New Roman" w:hAnsi="Times New Roman" w:cs="Times New Roman"/>
                <w:b/>
                <w:sz w:val="28"/>
                <w:szCs w:val="28"/>
              </w:rPr>
              <w:t>Федерации</w:t>
            </w:r>
          </w:p>
          <w:p w:rsidR="003D53E8" w:rsidRDefault="003D53E8" w:rsidP="002D7F10">
            <w:pPr>
              <w:autoSpaceDE w:val="0"/>
              <w:jc w:val="both"/>
            </w:pPr>
          </w:p>
        </w:tc>
        <w:tc>
          <w:tcPr>
            <w:tcW w:w="1241" w:type="dxa"/>
          </w:tcPr>
          <w:p w:rsidR="003D53E8" w:rsidRPr="009A4FC0" w:rsidRDefault="003D53E8" w:rsidP="002D7F10">
            <w:pPr>
              <w:jc w:val="cente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Pr="009A4FC0">
              <w:rPr>
                <w:rFonts w:ascii="Times New Roman" w:hAnsi="Times New Roman" w:cs="Times New Roman"/>
                <w:sz w:val="28"/>
                <w:szCs w:val="28"/>
              </w:rPr>
              <w:t>73</w:t>
            </w:r>
          </w:p>
        </w:tc>
      </w:tr>
      <w:tr w:rsidR="003D53E8" w:rsidRPr="009A4FC0" w:rsidTr="003D53E8">
        <w:tc>
          <w:tcPr>
            <w:tcW w:w="8330" w:type="dxa"/>
          </w:tcPr>
          <w:p w:rsidR="003D53E8" w:rsidRDefault="003D53E8" w:rsidP="002D7F10">
            <w:pPr>
              <w:jc w:val="both"/>
            </w:pPr>
            <w:r w:rsidRPr="009C13DF">
              <w:rPr>
                <w:rFonts w:ascii="Times New Roman" w:hAnsi="Times New Roman" w:cs="Times New Roman"/>
                <w:b/>
                <w:sz w:val="28"/>
                <w:szCs w:val="28"/>
              </w:rPr>
              <w:t>Заключение</w:t>
            </w:r>
          </w:p>
        </w:tc>
        <w:tc>
          <w:tcPr>
            <w:tcW w:w="1241" w:type="dxa"/>
          </w:tcPr>
          <w:p w:rsidR="003D53E8" w:rsidRPr="009A4FC0" w:rsidRDefault="003D53E8" w:rsidP="002D7F10">
            <w:pPr>
              <w:jc w:val="center"/>
              <w:rPr>
                <w:rFonts w:ascii="Times New Roman" w:hAnsi="Times New Roman" w:cs="Times New Roman"/>
                <w:sz w:val="28"/>
                <w:szCs w:val="28"/>
              </w:rPr>
            </w:pPr>
            <w:r w:rsidRPr="009A4FC0">
              <w:rPr>
                <w:rFonts w:ascii="Times New Roman" w:hAnsi="Times New Roman" w:cs="Times New Roman"/>
                <w:sz w:val="28"/>
                <w:szCs w:val="28"/>
              </w:rPr>
              <w:t>75</w:t>
            </w:r>
          </w:p>
        </w:tc>
      </w:tr>
    </w:tbl>
    <w:p w:rsidR="00EF6825" w:rsidRDefault="00EF6825" w:rsidP="00EF6825">
      <w:pPr>
        <w:spacing w:line="320" w:lineRule="atLeast"/>
        <w:ind w:firstLine="397"/>
        <w:jc w:val="center"/>
        <w:rPr>
          <w:sz w:val="28"/>
          <w:szCs w:val="28"/>
        </w:rPr>
      </w:pPr>
    </w:p>
    <w:p w:rsidR="00EF6825" w:rsidRDefault="00EF6825" w:rsidP="00EF6825">
      <w:pPr>
        <w:rPr>
          <w:rFonts w:ascii="Times New Roman" w:hAnsi="Times New Roman" w:cs="Times New Roman"/>
          <w:b/>
          <w:sz w:val="28"/>
          <w:szCs w:val="28"/>
        </w:rPr>
      </w:pPr>
      <w:r>
        <w:rPr>
          <w:rFonts w:ascii="Times New Roman" w:hAnsi="Times New Roman" w:cs="Times New Roman"/>
          <w:b/>
          <w:sz w:val="28"/>
          <w:szCs w:val="28"/>
        </w:rPr>
        <w:br w:type="page"/>
      </w:r>
    </w:p>
    <w:p w:rsidR="00EF6825" w:rsidRDefault="00EF6825" w:rsidP="00EF6825">
      <w:pPr>
        <w:spacing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0131F1" w:rsidRPr="000131F1" w:rsidRDefault="000131F1" w:rsidP="000131F1">
      <w:pPr>
        <w:autoSpaceDE w:val="0"/>
        <w:spacing w:after="0" w:line="240" w:lineRule="auto"/>
        <w:ind w:firstLine="720"/>
        <w:jc w:val="both"/>
        <w:rPr>
          <w:rFonts w:ascii="Times New Roman" w:eastAsia="Calibri" w:hAnsi="Times New Roman" w:cs="Times New Roman"/>
          <w:sz w:val="28"/>
          <w:szCs w:val="28"/>
        </w:rPr>
      </w:pPr>
      <w:r w:rsidRPr="000131F1">
        <w:rPr>
          <w:rFonts w:ascii="Times New Roman" w:eastAsia="Calibri" w:hAnsi="Times New Roman" w:cs="Times New Roman"/>
          <w:sz w:val="28"/>
          <w:szCs w:val="28"/>
        </w:rPr>
        <w:t xml:space="preserve">Для Новгородской областной Думы мониторинг областного законодательства является одним из важнейших направлений работы, включающим анализ законотворчества, его тенденций, практики применения областного законодательства, существующих проблем законодательной техники. </w:t>
      </w:r>
    </w:p>
    <w:p w:rsidR="000131F1" w:rsidRPr="000131F1" w:rsidRDefault="000131F1" w:rsidP="000131F1">
      <w:pPr>
        <w:shd w:val="clear" w:color="auto" w:fill="FFFFFF"/>
        <w:spacing w:after="0" w:line="240" w:lineRule="auto"/>
        <w:ind w:firstLine="709"/>
        <w:jc w:val="both"/>
        <w:rPr>
          <w:rFonts w:ascii="Times New Roman" w:eastAsia="Calibri" w:hAnsi="Times New Roman" w:cs="Times New Roman"/>
          <w:spacing w:val="-1"/>
          <w:sz w:val="28"/>
          <w:szCs w:val="28"/>
        </w:rPr>
      </w:pPr>
      <w:r w:rsidRPr="000131F1">
        <w:rPr>
          <w:rFonts w:ascii="Times New Roman" w:eastAsia="Calibri" w:hAnsi="Times New Roman" w:cs="Times New Roman"/>
          <w:spacing w:val="-1"/>
          <w:sz w:val="28"/>
          <w:szCs w:val="28"/>
        </w:rPr>
        <w:t xml:space="preserve">Представленный доклад </w:t>
      </w:r>
      <w:r w:rsidRPr="000131F1">
        <w:rPr>
          <w:rFonts w:ascii="Times New Roman" w:eastAsia="Calibri" w:hAnsi="Times New Roman" w:cs="Times New Roman"/>
          <w:sz w:val="28"/>
          <w:szCs w:val="28"/>
        </w:rPr>
        <w:t>«О состоянии законодательства Новгородской области в 201</w:t>
      </w:r>
      <w:r w:rsidRPr="000131F1">
        <w:rPr>
          <w:rFonts w:ascii="Times New Roman" w:hAnsi="Times New Roman" w:cs="Times New Roman"/>
          <w:sz w:val="28"/>
          <w:szCs w:val="28"/>
        </w:rPr>
        <w:t>5</w:t>
      </w:r>
      <w:r w:rsidRPr="000131F1">
        <w:rPr>
          <w:rFonts w:ascii="Times New Roman" w:eastAsia="Calibri" w:hAnsi="Times New Roman" w:cs="Times New Roman"/>
          <w:sz w:val="28"/>
          <w:szCs w:val="28"/>
        </w:rPr>
        <w:t xml:space="preserve"> году» (далее - Доклад)</w:t>
      </w:r>
      <w:r w:rsidRPr="000131F1">
        <w:rPr>
          <w:rFonts w:ascii="Times New Roman" w:eastAsia="Calibri" w:hAnsi="Times New Roman" w:cs="Times New Roman"/>
          <w:spacing w:val="-1"/>
          <w:sz w:val="28"/>
          <w:szCs w:val="28"/>
        </w:rPr>
        <w:t xml:space="preserve"> подготовлен в </w:t>
      </w:r>
      <w:r w:rsidR="00B1120B" w:rsidRPr="000131F1">
        <w:rPr>
          <w:rFonts w:ascii="Times New Roman" w:eastAsia="Calibri" w:hAnsi="Times New Roman" w:cs="Times New Roman"/>
          <w:sz w:val="28"/>
          <w:szCs w:val="28"/>
        </w:rPr>
        <w:t xml:space="preserve">рамках мониторинга областного законодательства </w:t>
      </w:r>
      <w:r w:rsidR="00B1120B">
        <w:rPr>
          <w:rFonts w:ascii="Times New Roman" w:eastAsia="Calibri" w:hAnsi="Times New Roman" w:cs="Times New Roman"/>
          <w:sz w:val="28"/>
          <w:szCs w:val="28"/>
        </w:rPr>
        <w:t>с целью подведе</w:t>
      </w:r>
      <w:r w:rsidRPr="000131F1">
        <w:rPr>
          <w:rFonts w:ascii="Times New Roman" w:eastAsia="Calibri" w:hAnsi="Times New Roman" w:cs="Times New Roman"/>
          <w:spacing w:val="-1"/>
          <w:sz w:val="28"/>
          <w:szCs w:val="28"/>
        </w:rPr>
        <w:t xml:space="preserve">ния итогов законотворческой деятельности Новгородской областной Думы путем обобщения опыта разработки, принятия и воплощения в жизнь областных законов и постановлений </w:t>
      </w:r>
      <w:r w:rsidR="00AD633A">
        <w:rPr>
          <w:rFonts w:ascii="Times New Roman" w:eastAsia="Calibri" w:hAnsi="Times New Roman" w:cs="Times New Roman"/>
          <w:spacing w:val="-1"/>
          <w:sz w:val="28"/>
          <w:szCs w:val="28"/>
        </w:rPr>
        <w:t xml:space="preserve">Новгородской </w:t>
      </w:r>
      <w:r w:rsidRPr="000131F1">
        <w:rPr>
          <w:rFonts w:ascii="Times New Roman" w:eastAsia="Calibri" w:hAnsi="Times New Roman" w:cs="Times New Roman"/>
          <w:spacing w:val="-1"/>
          <w:sz w:val="28"/>
          <w:szCs w:val="28"/>
        </w:rPr>
        <w:t>областной Думы.</w:t>
      </w:r>
    </w:p>
    <w:p w:rsidR="00EF6825" w:rsidRPr="00D02F8B" w:rsidRDefault="00D02F8B" w:rsidP="000131F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131F1">
        <w:rPr>
          <w:rFonts w:ascii="Times New Roman" w:eastAsia="Calibri" w:hAnsi="Times New Roman" w:cs="Times New Roman"/>
          <w:sz w:val="28"/>
          <w:szCs w:val="28"/>
        </w:rPr>
        <w:t>В 2015 году деятельность Новгородской областной Думы  была</w:t>
      </w:r>
      <w:r w:rsidRPr="00D02F8B">
        <w:rPr>
          <w:rFonts w:ascii="Times New Roman" w:eastAsia="Calibri" w:hAnsi="Times New Roman" w:cs="Times New Roman"/>
          <w:sz w:val="28"/>
          <w:szCs w:val="28"/>
        </w:rPr>
        <w:t xml:space="preserve"> направлена на своевременное и качественное законодательное </w:t>
      </w:r>
      <w:r w:rsidRPr="00D02F8B">
        <w:rPr>
          <w:rFonts w:ascii="Times New Roman" w:hAnsi="Times New Roman" w:cs="Times New Roman"/>
          <w:spacing w:val="-3"/>
          <w:sz w:val="28"/>
          <w:szCs w:val="28"/>
        </w:rPr>
        <w:t>решение задач стабильного социально-экономического развития области, улучшение качества жизни населения</w:t>
      </w:r>
      <w:r w:rsidRPr="00D02F8B">
        <w:rPr>
          <w:rFonts w:ascii="Times New Roman" w:eastAsia="Calibri" w:hAnsi="Times New Roman" w:cs="Times New Roman"/>
          <w:sz w:val="28"/>
          <w:szCs w:val="28"/>
        </w:rPr>
        <w:t>, реализацию положений Послания Президента Российской Федерации Федеральному Собранию Российской Федерации от 4 декабря 2014 года</w:t>
      </w:r>
      <w:r>
        <w:rPr>
          <w:rFonts w:ascii="Times New Roman" w:hAnsi="Times New Roman" w:cs="Times New Roman"/>
          <w:sz w:val="28"/>
          <w:szCs w:val="28"/>
        </w:rPr>
        <w:t xml:space="preserve"> </w:t>
      </w:r>
      <w:r w:rsidRPr="00D02F8B">
        <w:rPr>
          <w:rFonts w:ascii="Times New Roman" w:hAnsi="Times New Roman" w:cs="Times New Roman"/>
          <w:spacing w:val="-3"/>
          <w:sz w:val="28"/>
          <w:szCs w:val="28"/>
        </w:rPr>
        <w:t>(далее – Послание Президента Российской Федерации)</w:t>
      </w:r>
      <w:r w:rsidRPr="00D02F8B">
        <w:rPr>
          <w:rFonts w:ascii="Times New Roman" w:eastAsia="Calibri" w:hAnsi="Times New Roman" w:cs="Times New Roman"/>
          <w:sz w:val="28"/>
          <w:szCs w:val="28"/>
        </w:rPr>
        <w:t xml:space="preserve">.  </w:t>
      </w:r>
    </w:p>
    <w:p w:rsidR="00B822F1" w:rsidRDefault="00B822F1" w:rsidP="00EF6825">
      <w:pPr>
        <w:shd w:val="clear" w:color="auto" w:fill="FFFFFF"/>
        <w:spacing w:after="0" w:line="240" w:lineRule="auto"/>
        <w:ind w:firstLine="709"/>
        <w:jc w:val="both"/>
        <w:rPr>
          <w:rFonts w:ascii="Times New Roman" w:hAnsi="Times New Roman" w:cs="Times New Roman"/>
          <w:sz w:val="28"/>
          <w:szCs w:val="28"/>
        </w:rPr>
      </w:pPr>
      <w:r w:rsidRPr="00B822F1">
        <w:rPr>
          <w:rFonts w:ascii="Times New Roman" w:hAnsi="Times New Roman" w:cs="Times New Roman"/>
          <w:sz w:val="28"/>
          <w:szCs w:val="28"/>
        </w:rPr>
        <w:t xml:space="preserve">Послание Президента Российской Федерации </w:t>
      </w:r>
      <w:r>
        <w:rPr>
          <w:rFonts w:ascii="Times New Roman" w:hAnsi="Times New Roman" w:cs="Times New Roman"/>
          <w:sz w:val="28"/>
          <w:szCs w:val="28"/>
        </w:rPr>
        <w:t xml:space="preserve">является </w:t>
      </w:r>
      <w:r w:rsidRPr="00B822F1">
        <w:rPr>
          <w:rFonts w:ascii="Times New Roman" w:hAnsi="Times New Roman" w:cs="Times New Roman"/>
          <w:sz w:val="28"/>
          <w:szCs w:val="28"/>
        </w:rPr>
        <w:t>не только стратегическим документ</w:t>
      </w:r>
      <w:r>
        <w:rPr>
          <w:rFonts w:ascii="Times New Roman" w:hAnsi="Times New Roman" w:cs="Times New Roman"/>
          <w:sz w:val="28"/>
          <w:szCs w:val="28"/>
        </w:rPr>
        <w:t>о</w:t>
      </w:r>
      <w:r w:rsidRPr="00B822F1">
        <w:rPr>
          <w:rFonts w:ascii="Times New Roman" w:hAnsi="Times New Roman" w:cs="Times New Roman"/>
          <w:sz w:val="28"/>
          <w:szCs w:val="28"/>
        </w:rPr>
        <w:t>м, определяющим план законотворческой деятельности федеральных органов государственной власти, но и ориентир</w:t>
      </w:r>
      <w:r>
        <w:rPr>
          <w:rFonts w:ascii="Times New Roman" w:hAnsi="Times New Roman" w:cs="Times New Roman"/>
          <w:sz w:val="28"/>
          <w:szCs w:val="28"/>
        </w:rPr>
        <w:t>о</w:t>
      </w:r>
      <w:r w:rsidRPr="00B822F1">
        <w:rPr>
          <w:rFonts w:ascii="Times New Roman" w:hAnsi="Times New Roman" w:cs="Times New Roman"/>
          <w:sz w:val="28"/>
          <w:szCs w:val="28"/>
        </w:rPr>
        <w:t xml:space="preserve">м для законотворческой деятельности </w:t>
      </w:r>
      <w:r>
        <w:rPr>
          <w:rFonts w:ascii="Times New Roman" w:hAnsi="Times New Roman" w:cs="Times New Roman"/>
          <w:sz w:val="28"/>
          <w:szCs w:val="28"/>
        </w:rPr>
        <w:t xml:space="preserve">Новгородской </w:t>
      </w:r>
      <w:r w:rsidRPr="00B822F1">
        <w:rPr>
          <w:rFonts w:ascii="Times New Roman" w:hAnsi="Times New Roman" w:cs="Times New Roman"/>
          <w:sz w:val="28"/>
          <w:szCs w:val="28"/>
        </w:rPr>
        <w:t>областной Думы.</w:t>
      </w:r>
    </w:p>
    <w:p w:rsidR="00EF6825" w:rsidRPr="00B822F1" w:rsidRDefault="007757D4" w:rsidP="00EF6825">
      <w:pPr>
        <w:shd w:val="clear" w:color="auto" w:fill="FFFFFF"/>
        <w:spacing w:after="0" w:line="240" w:lineRule="auto"/>
        <w:ind w:firstLine="709"/>
        <w:jc w:val="both"/>
        <w:rPr>
          <w:rFonts w:ascii="Times New Roman" w:hAnsi="Times New Roman" w:cs="Times New Roman"/>
          <w:sz w:val="28"/>
        </w:rPr>
      </w:pPr>
      <w:r>
        <w:rPr>
          <w:rFonts w:ascii="Times New Roman" w:eastAsia="Calibri" w:hAnsi="Times New Roman" w:cs="Times New Roman"/>
          <w:sz w:val="28"/>
        </w:rPr>
        <w:t>В</w:t>
      </w:r>
      <w:r w:rsidR="00B878C5" w:rsidRPr="00B822F1">
        <w:rPr>
          <w:rFonts w:ascii="Times New Roman" w:eastAsia="Calibri" w:hAnsi="Times New Roman" w:cs="Times New Roman"/>
          <w:sz w:val="28"/>
        </w:rPr>
        <w:t xml:space="preserve"> </w:t>
      </w:r>
      <w:r w:rsidR="00B822F1">
        <w:rPr>
          <w:rFonts w:ascii="Times New Roman" w:eastAsia="Calibri" w:hAnsi="Times New Roman" w:cs="Times New Roman"/>
          <w:sz w:val="28"/>
        </w:rPr>
        <w:t>2015 год</w:t>
      </w:r>
      <w:r>
        <w:rPr>
          <w:rFonts w:ascii="Times New Roman" w:eastAsia="Calibri" w:hAnsi="Times New Roman" w:cs="Times New Roman"/>
          <w:sz w:val="28"/>
        </w:rPr>
        <w:t>у</w:t>
      </w:r>
      <w:r w:rsidR="00B878C5" w:rsidRPr="00B822F1">
        <w:rPr>
          <w:rFonts w:ascii="Times New Roman" w:eastAsia="Calibri" w:hAnsi="Times New Roman" w:cs="Times New Roman"/>
          <w:sz w:val="28"/>
        </w:rPr>
        <w:t xml:space="preserve"> состоялось</w:t>
      </w:r>
      <w:r w:rsidR="00B878C5" w:rsidRPr="00B822F1">
        <w:rPr>
          <w:rFonts w:ascii="Times New Roman" w:eastAsia="Calibri" w:hAnsi="Times New Roman" w:cs="Times New Roman"/>
          <w:color w:val="003300"/>
          <w:sz w:val="28"/>
        </w:rPr>
        <w:t xml:space="preserve"> </w:t>
      </w:r>
      <w:r w:rsidR="00B878C5" w:rsidRPr="00B822F1">
        <w:rPr>
          <w:rFonts w:ascii="Times New Roman" w:eastAsia="Calibri" w:hAnsi="Times New Roman" w:cs="Times New Roman"/>
          <w:sz w:val="28"/>
        </w:rPr>
        <w:t xml:space="preserve">13 заседаний </w:t>
      </w:r>
      <w:r w:rsidR="00B822F1">
        <w:rPr>
          <w:rFonts w:ascii="Times New Roman" w:eastAsia="Calibri" w:hAnsi="Times New Roman" w:cs="Times New Roman"/>
          <w:sz w:val="28"/>
        </w:rPr>
        <w:t xml:space="preserve">Новгородской </w:t>
      </w:r>
      <w:r w:rsidR="00B878C5" w:rsidRPr="00B822F1">
        <w:rPr>
          <w:rFonts w:ascii="Times New Roman" w:eastAsia="Calibri" w:hAnsi="Times New Roman" w:cs="Times New Roman"/>
          <w:sz w:val="28"/>
        </w:rPr>
        <w:t>областной Думы,</w:t>
      </w:r>
      <w:r w:rsidR="00B878C5" w:rsidRPr="00B822F1">
        <w:rPr>
          <w:rFonts w:ascii="Times New Roman" w:hAnsi="Times New Roman" w:cs="Times New Roman"/>
          <w:sz w:val="28"/>
        </w:rPr>
        <w:t xml:space="preserve"> в том числе </w:t>
      </w:r>
      <w:r w:rsidR="000C7FB0" w:rsidRPr="00B822F1">
        <w:rPr>
          <w:rFonts w:ascii="Times New Roman" w:hAnsi="Times New Roman" w:cs="Times New Roman"/>
          <w:sz w:val="28"/>
        </w:rPr>
        <w:t>2</w:t>
      </w:r>
      <w:r w:rsidR="00B878C5" w:rsidRPr="00B822F1">
        <w:rPr>
          <w:rFonts w:ascii="Times New Roman" w:hAnsi="Times New Roman" w:cs="Times New Roman"/>
          <w:sz w:val="28"/>
        </w:rPr>
        <w:t xml:space="preserve"> внеочередных заседания,</w:t>
      </w:r>
      <w:r w:rsidR="00B878C5" w:rsidRPr="00B822F1">
        <w:rPr>
          <w:rFonts w:ascii="Times New Roman" w:eastAsia="Calibri" w:hAnsi="Times New Roman" w:cs="Times New Roman"/>
          <w:sz w:val="28"/>
        </w:rPr>
        <w:t xml:space="preserve"> на которых был принят 201 областной закон</w:t>
      </w:r>
      <w:r w:rsidR="00B878C5" w:rsidRPr="00B822F1">
        <w:rPr>
          <w:rFonts w:ascii="Times New Roman" w:hAnsi="Times New Roman" w:cs="Times New Roman"/>
          <w:sz w:val="28"/>
        </w:rPr>
        <w:t>,</w:t>
      </w:r>
      <w:r w:rsidR="00B878C5" w:rsidRPr="00B822F1">
        <w:rPr>
          <w:rFonts w:ascii="Times New Roman" w:eastAsia="Calibri" w:hAnsi="Times New Roman" w:cs="Times New Roman"/>
          <w:sz w:val="28"/>
        </w:rPr>
        <w:t xml:space="preserve"> </w:t>
      </w:r>
      <w:r w:rsidR="00B878C5" w:rsidRPr="00B822F1">
        <w:rPr>
          <w:rFonts w:ascii="Times New Roman" w:hAnsi="Times New Roman" w:cs="Times New Roman"/>
          <w:sz w:val="28"/>
        </w:rPr>
        <w:t xml:space="preserve">в том числе </w:t>
      </w:r>
      <w:r w:rsidR="000C7FB0" w:rsidRPr="00B822F1">
        <w:rPr>
          <w:rFonts w:ascii="Times New Roman" w:hAnsi="Times New Roman" w:cs="Times New Roman"/>
          <w:sz w:val="28"/>
        </w:rPr>
        <w:t>47</w:t>
      </w:r>
      <w:r w:rsidR="00B878C5" w:rsidRPr="00B822F1">
        <w:rPr>
          <w:rFonts w:ascii="Times New Roman" w:hAnsi="Times New Roman" w:cs="Times New Roman"/>
          <w:sz w:val="28"/>
        </w:rPr>
        <w:t xml:space="preserve"> основных областных закон</w:t>
      </w:r>
      <w:r w:rsidR="000C7FB0" w:rsidRPr="00B822F1">
        <w:rPr>
          <w:rFonts w:ascii="Times New Roman" w:hAnsi="Times New Roman" w:cs="Times New Roman"/>
          <w:sz w:val="28"/>
        </w:rPr>
        <w:t>ов</w:t>
      </w:r>
      <w:r w:rsidR="00B878C5" w:rsidRPr="00B822F1">
        <w:rPr>
          <w:rFonts w:ascii="Times New Roman" w:hAnsi="Times New Roman" w:cs="Times New Roman"/>
          <w:sz w:val="28"/>
        </w:rPr>
        <w:t xml:space="preserve"> и </w:t>
      </w:r>
      <w:r w:rsidR="000C7FB0" w:rsidRPr="00B822F1">
        <w:rPr>
          <w:rFonts w:ascii="Times New Roman" w:hAnsi="Times New Roman" w:cs="Times New Roman"/>
          <w:sz w:val="28"/>
        </w:rPr>
        <w:t>154</w:t>
      </w:r>
      <w:r w:rsidR="00B878C5" w:rsidRPr="00B822F1">
        <w:rPr>
          <w:rFonts w:ascii="Times New Roman" w:hAnsi="Times New Roman" w:cs="Times New Roman"/>
          <w:sz w:val="28"/>
        </w:rPr>
        <w:t xml:space="preserve"> областных закон</w:t>
      </w:r>
      <w:r w:rsidR="000C7FB0" w:rsidRPr="00B822F1">
        <w:rPr>
          <w:rFonts w:ascii="Times New Roman" w:hAnsi="Times New Roman" w:cs="Times New Roman"/>
          <w:sz w:val="28"/>
        </w:rPr>
        <w:t>а</w:t>
      </w:r>
      <w:r w:rsidR="00B878C5" w:rsidRPr="00B822F1">
        <w:rPr>
          <w:rFonts w:ascii="Times New Roman" w:hAnsi="Times New Roman" w:cs="Times New Roman"/>
          <w:sz w:val="28"/>
        </w:rPr>
        <w:t xml:space="preserve"> о внесении изменений</w:t>
      </w:r>
      <w:r w:rsidR="00EF6825" w:rsidRPr="00B822F1">
        <w:rPr>
          <w:rFonts w:ascii="Times New Roman" w:hAnsi="Times New Roman" w:cs="Times New Roman"/>
          <w:sz w:val="28"/>
        </w:rPr>
        <w:t xml:space="preserve">. </w:t>
      </w:r>
    </w:p>
    <w:p w:rsidR="00EF6825" w:rsidRPr="00A60D84" w:rsidRDefault="00EF6825" w:rsidP="00ED17E2">
      <w:pPr>
        <w:shd w:val="clear" w:color="auto" w:fill="FFFFFF"/>
        <w:spacing w:after="0" w:line="240" w:lineRule="auto"/>
        <w:ind w:firstLine="709"/>
        <w:jc w:val="both"/>
        <w:rPr>
          <w:rFonts w:ascii="Times New Roman" w:hAnsi="Times New Roman" w:cs="Times New Roman"/>
          <w:sz w:val="28"/>
          <w:szCs w:val="28"/>
        </w:rPr>
      </w:pPr>
      <w:r w:rsidRPr="00A60D84">
        <w:rPr>
          <w:rFonts w:ascii="Times New Roman" w:hAnsi="Times New Roman" w:cs="Times New Roman"/>
          <w:sz w:val="28"/>
        </w:rPr>
        <w:t xml:space="preserve">Законотворческая деятельность </w:t>
      </w:r>
      <w:r>
        <w:rPr>
          <w:rFonts w:ascii="Times New Roman" w:hAnsi="Times New Roman" w:cs="Times New Roman"/>
          <w:sz w:val="28"/>
        </w:rPr>
        <w:t xml:space="preserve">Новгородской </w:t>
      </w:r>
      <w:r w:rsidRPr="00A60D84">
        <w:rPr>
          <w:rFonts w:ascii="Times New Roman" w:hAnsi="Times New Roman" w:cs="Times New Roman"/>
          <w:sz w:val="28"/>
        </w:rPr>
        <w:t>областной Думы в отчетном году осуществлялась в соответствии с Программой законопроектной работы на 201</w:t>
      </w:r>
      <w:r>
        <w:rPr>
          <w:rFonts w:ascii="Times New Roman" w:hAnsi="Times New Roman" w:cs="Times New Roman"/>
          <w:sz w:val="28"/>
        </w:rPr>
        <w:t>5</w:t>
      </w:r>
      <w:r w:rsidRPr="00A60D84">
        <w:rPr>
          <w:rFonts w:ascii="Times New Roman" w:hAnsi="Times New Roman" w:cs="Times New Roman"/>
          <w:sz w:val="28"/>
        </w:rPr>
        <w:t xml:space="preserve"> год, </w:t>
      </w:r>
      <w:r w:rsidRPr="00A60D84">
        <w:rPr>
          <w:rFonts w:ascii="Times New Roman" w:hAnsi="Times New Roman" w:cs="Times New Roman"/>
          <w:sz w:val="28"/>
          <w:szCs w:val="28"/>
        </w:rPr>
        <w:t xml:space="preserve">формируемой с учетом предложений субъектов законодательной инициативы в </w:t>
      </w:r>
      <w:r>
        <w:rPr>
          <w:rFonts w:ascii="Times New Roman" w:hAnsi="Times New Roman" w:cs="Times New Roman"/>
          <w:sz w:val="28"/>
          <w:szCs w:val="28"/>
        </w:rPr>
        <w:t xml:space="preserve">Новгородской </w:t>
      </w:r>
      <w:r w:rsidRPr="00A60D84">
        <w:rPr>
          <w:rFonts w:ascii="Times New Roman" w:hAnsi="Times New Roman" w:cs="Times New Roman"/>
          <w:sz w:val="28"/>
          <w:szCs w:val="28"/>
        </w:rPr>
        <w:t>областной Думе.</w:t>
      </w:r>
    </w:p>
    <w:p w:rsidR="000C7FB0" w:rsidRPr="000C7FB0" w:rsidRDefault="000C7FB0" w:rsidP="00ED17E2">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t>В 2015 году законодательная деятельность областной Думы осуществлялась по следующим приоритетным направлениям:</w:t>
      </w:r>
    </w:p>
    <w:p w:rsidR="000C7FB0" w:rsidRPr="000C7FB0" w:rsidRDefault="000C7FB0" w:rsidP="00ED17E2">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t>1) принятие областных законов в сфере социальной политики. Принято 78 областных законов, что составило 38,81 % от общего количества принятых областных законов;</w:t>
      </w:r>
    </w:p>
    <w:p w:rsidR="000C7FB0" w:rsidRPr="000C7FB0" w:rsidRDefault="000C7FB0" w:rsidP="00ED17E2">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t>2) принятие областных законов в сфере конституционного права и государственного управления. Принято 57 областных законов, что составило 28,35 % от общего количества принятых областных законов;</w:t>
      </w:r>
    </w:p>
    <w:p w:rsidR="000C7FB0" w:rsidRPr="000C7FB0" w:rsidRDefault="000C7FB0" w:rsidP="00ED17E2">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t>3) принятие областных законов в сферах бюджетного и налогового законодательства и законодательства, регулирующего хозяйственную деятельность. Принято 39 областных законов, что составило 19,4 % от общего количества принятых областных законов;</w:t>
      </w:r>
    </w:p>
    <w:p w:rsidR="000C7FB0" w:rsidRPr="000C7FB0" w:rsidRDefault="000C7FB0" w:rsidP="007757D4">
      <w:pPr>
        <w:shd w:val="clear" w:color="auto" w:fill="FFFFFF"/>
        <w:spacing w:after="0" w:line="240" w:lineRule="auto"/>
        <w:ind w:firstLine="709"/>
        <w:jc w:val="both"/>
        <w:rPr>
          <w:rFonts w:ascii="Times New Roman" w:eastAsia="Calibri" w:hAnsi="Times New Roman" w:cs="Times New Roman"/>
          <w:sz w:val="28"/>
        </w:rPr>
      </w:pPr>
      <w:r w:rsidRPr="000C7FB0">
        <w:rPr>
          <w:rFonts w:ascii="Times New Roman" w:eastAsia="Calibri" w:hAnsi="Times New Roman" w:cs="Times New Roman"/>
          <w:sz w:val="28"/>
        </w:rPr>
        <w:lastRenderedPageBreak/>
        <w:t>4) принятие областных законов в сферах законодательства, регулирующего охрану окружающей среды и природные ресурсы. Принято 18 областных законов, что составило 8,96 % от общего количества принятых областных законов.</w:t>
      </w:r>
    </w:p>
    <w:p w:rsidR="007757D4" w:rsidRPr="00A60D84" w:rsidRDefault="007757D4" w:rsidP="007757D4">
      <w:pPr>
        <w:autoSpaceDE w:val="0"/>
        <w:spacing w:after="0" w:line="240" w:lineRule="auto"/>
        <w:ind w:firstLine="709"/>
        <w:jc w:val="both"/>
        <w:rPr>
          <w:rFonts w:ascii="Times New Roman" w:hAnsi="Times New Roman" w:cs="Times New Roman"/>
          <w:sz w:val="28"/>
          <w:szCs w:val="28"/>
          <w:shd w:val="clear" w:color="auto" w:fill="FFFFFF"/>
        </w:rPr>
      </w:pPr>
      <w:r w:rsidRPr="00A60D84">
        <w:rPr>
          <w:rFonts w:ascii="Times New Roman" w:hAnsi="Times New Roman" w:cs="Times New Roman"/>
          <w:sz w:val="28"/>
          <w:szCs w:val="28"/>
          <w:shd w:val="clear" w:color="auto" w:fill="FFFFFF"/>
        </w:rPr>
        <w:t>Законопроектная деятельность в области социальной политики являлась одним из приоритет</w:t>
      </w:r>
      <w:r w:rsidR="00ED17E2">
        <w:rPr>
          <w:rFonts w:ascii="Times New Roman" w:hAnsi="Times New Roman" w:cs="Times New Roman"/>
          <w:sz w:val="28"/>
          <w:szCs w:val="28"/>
          <w:shd w:val="clear" w:color="auto" w:fill="FFFFFF"/>
        </w:rPr>
        <w:t>ных направлений</w:t>
      </w:r>
      <w:r w:rsidRPr="00A60D84">
        <w:rPr>
          <w:rFonts w:ascii="Times New Roman" w:hAnsi="Times New Roman" w:cs="Times New Roman"/>
          <w:sz w:val="28"/>
          <w:szCs w:val="28"/>
          <w:shd w:val="clear" w:color="auto" w:fill="FFFFFF"/>
        </w:rPr>
        <w:t xml:space="preserve"> в деятельности </w:t>
      </w:r>
      <w:r>
        <w:rPr>
          <w:rFonts w:ascii="Times New Roman" w:hAnsi="Times New Roman" w:cs="Times New Roman"/>
          <w:sz w:val="28"/>
          <w:szCs w:val="28"/>
          <w:shd w:val="clear" w:color="auto" w:fill="FFFFFF"/>
        </w:rPr>
        <w:t xml:space="preserve">Новгородской </w:t>
      </w:r>
      <w:r w:rsidRPr="00A60D84">
        <w:rPr>
          <w:rFonts w:ascii="Times New Roman" w:hAnsi="Times New Roman" w:cs="Times New Roman"/>
          <w:sz w:val="28"/>
          <w:szCs w:val="28"/>
          <w:shd w:val="clear" w:color="auto" w:fill="FFFFFF"/>
        </w:rPr>
        <w:t xml:space="preserve">областной Думы. Большинство законов, которые </w:t>
      </w:r>
      <w:r w:rsidR="00ED17E2">
        <w:rPr>
          <w:rFonts w:ascii="Times New Roman" w:hAnsi="Times New Roman" w:cs="Times New Roman"/>
          <w:sz w:val="28"/>
          <w:szCs w:val="28"/>
          <w:shd w:val="clear" w:color="auto" w:fill="FFFFFF"/>
        </w:rPr>
        <w:t xml:space="preserve">Новгородская </w:t>
      </w:r>
      <w:r w:rsidRPr="00A60D84">
        <w:rPr>
          <w:rFonts w:ascii="Times New Roman" w:hAnsi="Times New Roman" w:cs="Times New Roman"/>
          <w:sz w:val="28"/>
          <w:szCs w:val="28"/>
          <w:shd w:val="clear" w:color="auto" w:fill="FFFFFF"/>
        </w:rPr>
        <w:t>областная Дума приняла в 201</w:t>
      </w:r>
      <w:r>
        <w:rPr>
          <w:rFonts w:ascii="Times New Roman" w:hAnsi="Times New Roman" w:cs="Times New Roman"/>
          <w:sz w:val="28"/>
          <w:szCs w:val="28"/>
          <w:shd w:val="clear" w:color="auto" w:fill="FFFFFF"/>
        </w:rPr>
        <w:t>5</w:t>
      </w:r>
      <w:r w:rsidRPr="00A60D84">
        <w:rPr>
          <w:rFonts w:ascii="Times New Roman" w:hAnsi="Times New Roman" w:cs="Times New Roman"/>
          <w:sz w:val="28"/>
          <w:szCs w:val="28"/>
          <w:shd w:val="clear" w:color="auto" w:fill="FFFFFF"/>
        </w:rPr>
        <w:t xml:space="preserve"> году, касались социальной сферы. </w:t>
      </w:r>
    </w:p>
    <w:p w:rsidR="00EF6825" w:rsidRPr="004F237C" w:rsidRDefault="00EF6825" w:rsidP="00EF6825">
      <w:pPr>
        <w:spacing w:after="0" w:line="240" w:lineRule="auto"/>
        <w:ind w:firstLine="720"/>
        <w:jc w:val="both"/>
        <w:rPr>
          <w:rFonts w:ascii="Times New Roman" w:eastAsia="Calibri" w:hAnsi="Times New Roman" w:cs="Times New Roman"/>
          <w:sz w:val="28"/>
          <w:szCs w:val="28"/>
        </w:rPr>
      </w:pPr>
      <w:r w:rsidRPr="004F237C">
        <w:rPr>
          <w:rFonts w:ascii="Times New Roman" w:eastAsia="Calibri" w:hAnsi="Times New Roman" w:cs="Times New Roman"/>
          <w:sz w:val="28"/>
          <w:szCs w:val="28"/>
        </w:rPr>
        <w:t>В 201</w:t>
      </w:r>
      <w:r>
        <w:rPr>
          <w:rFonts w:ascii="Times New Roman" w:hAnsi="Times New Roman" w:cs="Times New Roman"/>
          <w:sz w:val="28"/>
          <w:szCs w:val="28"/>
        </w:rPr>
        <w:t>5</w:t>
      </w:r>
      <w:r w:rsidRPr="004F237C">
        <w:rPr>
          <w:rFonts w:ascii="Times New Roman" w:eastAsia="Calibri" w:hAnsi="Times New Roman" w:cs="Times New Roman"/>
          <w:sz w:val="28"/>
          <w:szCs w:val="28"/>
        </w:rPr>
        <w:t xml:space="preserve"> году Г</w:t>
      </w:r>
      <w:r>
        <w:rPr>
          <w:rFonts w:ascii="Times New Roman" w:eastAsia="Calibri" w:hAnsi="Times New Roman" w:cs="Times New Roman"/>
          <w:sz w:val="28"/>
          <w:szCs w:val="28"/>
        </w:rPr>
        <w:t>убернатор</w:t>
      </w:r>
      <w:r w:rsidR="007757D4">
        <w:rPr>
          <w:rFonts w:ascii="Times New Roman" w:eastAsia="Calibri" w:hAnsi="Times New Roman" w:cs="Times New Roman"/>
          <w:sz w:val="28"/>
          <w:szCs w:val="28"/>
        </w:rPr>
        <w:t>ом</w:t>
      </w:r>
      <w:r>
        <w:rPr>
          <w:rFonts w:ascii="Times New Roman" w:eastAsia="Calibri" w:hAnsi="Times New Roman" w:cs="Times New Roman"/>
          <w:sz w:val="28"/>
          <w:szCs w:val="28"/>
        </w:rPr>
        <w:t xml:space="preserve"> Новгородской области</w:t>
      </w:r>
      <w:r w:rsidRPr="004F237C">
        <w:rPr>
          <w:rFonts w:ascii="Times New Roman" w:eastAsia="Calibri" w:hAnsi="Times New Roman" w:cs="Times New Roman"/>
          <w:sz w:val="28"/>
          <w:szCs w:val="28"/>
        </w:rPr>
        <w:t xml:space="preserve"> внесен</w:t>
      </w:r>
      <w:r w:rsidR="000C7FB0">
        <w:rPr>
          <w:rFonts w:ascii="Times New Roman" w:eastAsia="Calibri" w:hAnsi="Times New Roman" w:cs="Times New Roman"/>
          <w:sz w:val="28"/>
          <w:szCs w:val="28"/>
        </w:rPr>
        <w:t>о</w:t>
      </w:r>
      <w:r w:rsidRPr="004F237C">
        <w:rPr>
          <w:rFonts w:ascii="Times New Roman" w:eastAsia="Calibri" w:hAnsi="Times New Roman" w:cs="Times New Roman"/>
          <w:sz w:val="28"/>
          <w:szCs w:val="28"/>
        </w:rPr>
        <w:t xml:space="preserve"> </w:t>
      </w:r>
      <w:r w:rsidR="000C7FB0">
        <w:rPr>
          <w:rFonts w:ascii="Times New Roman" w:eastAsia="Calibri" w:hAnsi="Times New Roman" w:cs="Times New Roman"/>
          <w:sz w:val="28"/>
          <w:szCs w:val="28"/>
        </w:rPr>
        <w:t>145</w:t>
      </w:r>
      <w:r w:rsidRPr="004F237C">
        <w:rPr>
          <w:rFonts w:ascii="Times New Roman" w:eastAsia="Calibri" w:hAnsi="Times New Roman" w:cs="Times New Roman"/>
          <w:sz w:val="28"/>
          <w:szCs w:val="28"/>
        </w:rPr>
        <w:t xml:space="preserve"> проект</w:t>
      </w:r>
      <w:r w:rsidR="000C7FB0">
        <w:rPr>
          <w:rFonts w:ascii="Times New Roman" w:eastAsia="Calibri" w:hAnsi="Times New Roman" w:cs="Times New Roman"/>
          <w:sz w:val="28"/>
          <w:szCs w:val="28"/>
        </w:rPr>
        <w:t>ов</w:t>
      </w:r>
      <w:r w:rsidRPr="004F237C">
        <w:rPr>
          <w:rFonts w:ascii="Times New Roman" w:eastAsia="Calibri" w:hAnsi="Times New Roman" w:cs="Times New Roman"/>
          <w:sz w:val="28"/>
          <w:szCs w:val="28"/>
        </w:rPr>
        <w:t xml:space="preserve"> областных законов и </w:t>
      </w:r>
      <w:r w:rsidR="000C7FB0">
        <w:rPr>
          <w:rFonts w:ascii="Times New Roman" w:hAnsi="Times New Roman" w:cs="Times New Roman"/>
          <w:sz w:val="28"/>
          <w:szCs w:val="28"/>
        </w:rPr>
        <w:t>13</w:t>
      </w:r>
      <w:r w:rsidRPr="004F237C">
        <w:rPr>
          <w:rFonts w:ascii="Times New Roman" w:eastAsia="Calibri" w:hAnsi="Times New Roman" w:cs="Times New Roman"/>
          <w:sz w:val="28"/>
          <w:szCs w:val="28"/>
        </w:rPr>
        <w:t xml:space="preserve"> проектов постановлений Новгородской областной Думы, что составляет соответственно </w:t>
      </w:r>
      <w:r w:rsidR="000C7FB0">
        <w:rPr>
          <w:rFonts w:ascii="Times New Roman" w:eastAsia="Calibri" w:hAnsi="Times New Roman" w:cs="Times New Roman"/>
          <w:sz w:val="28"/>
          <w:szCs w:val="28"/>
        </w:rPr>
        <w:t>72,14</w:t>
      </w:r>
      <w:r w:rsidRPr="004F237C">
        <w:rPr>
          <w:rFonts w:ascii="Times New Roman" w:eastAsia="Calibri" w:hAnsi="Times New Roman" w:cs="Times New Roman"/>
          <w:sz w:val="28"/>
          <w:szCs w:val="28"/>
        </w:rPr>
        <w:t xml:space="preserve">% от общего количества принятых областных законов  и </w:t>
      </w:r>
      <w:r w:rsidR="00883292">
        <w:rPr>
          <w:rFonts w:ascii="Times New Roman" w:eastAsia="Calibri" w:hAnsi="Times New Roman" w:cs="Times New Roman"/>
          <w:sz w:val="28"/>
          <w:szCs w:val="28"/>
        </w:rPr>
        <w:t>7,22</w:t>
      </w:r>
      <w:r w:rsidRPr="004F237C">
        <w:rPr>
          <w:rFonts w:ascii="Times New Roman" w:eastAsia="Calibri" w:hAnsi="Times New Roman" w:cs="Times New Roman"/>
          <w:sz w:val="28"/>
          <w:szCs w:val="28"/>
        </w:rPr>
        <w:t>% от общего количества принятых постановлений.</w:t>
      </w:r>
    </w:p>
    <w:p w:rsidR="00EF6825" w:rsidRPr="004F237C" w:rsidRDefault="00EF6825" w:rsidP="00EF6825">
      <w:pPr>
        <w:spacing w:after="0" w:line="240" w:lineRule="auto"/>
        <w:ind w:firstLine="720"/>
        <w:jc w:val="both"/>
        <w:rPr>
          <w:rFonts w:ascii="Times New Roman" w:eastAsia="Calibri" w:hAnsi="Times New Roman" w:cs="Times New Roman"/>
          <w:sz w:val="28"/>
          <w:szCs w:val="28"/>
        </w:rPr>
      </w:pPr>
      <w:r w:rsidRPr="004F237C">
        <w:rPr>
          <w:rFonts w:ascii="Times New Roman" w:eastAsia="Calibri" w:hAnsi="Times New Roman" w:cs="Times New Roman"/>
          <w:sz w:val="28"/>
          <w:szCs w:val="28"/>
        </w:rPr>
        <w:t xml:space="preserve">При этом из </w:t>
      </w:r>
      <w:r w:rsidR="00883292">
        <w:rPr>
          <w:rFonts w:ascii="Times New Roman" w:eastAsia="Calibri" w:hAnsi="Times New Roman" w:cs="Times New Roman"/>
          <w:sz w:val="28"/>
          <w:szCs w:val="28"/>
        </w:rPr>
        <w:t>145</w:t>
      </w:r>
      <w:r w:rsidRPr="004F237C">
        <w:rPr>
          <w:rFonts w:ascii="Times New Roman" w:eastAsia="Calibri" w:hAnsi="Times New Roman" w:cs="Times New Roman"/>
          <w:sz w:val="28"/>
          <w:szCs w:val="28"/>
        </w:rPr>
        <w:t xml:space="preserve"> внесенн</w:t>
      </w:r>
      <w:r w:rsidR="00883292">
        <w:rPr>
          <w:rFonts w:ascii="Times New Roman" w:eastAsia="Calibri" w:hAnsi="Times New Roman" w:cs="Times New Roman"/>
          <w:sz w:val="28"/>
          <w:szCs w:val="28"/>
        </w:rPr>
        <w:t>ых</w:t>
      </w:r>
      <w:r w:rsidRPr="004F237C">
        <w:rPr>
          <w:rFonts w:ascii="Times New Roman" w:eastAsia="Calibri" w:hAnsi="Times New Roman" w:cs="Times New Roman"/>
          <w:sz w:val="28"/>
          <w:szCs w:val="28"/>
        </w:rPr>
        <w:t xml:space="preserve"> Губернатором Новгородской области проект</w:t>
      </w:r>
      <w:r w:rsidR="00883292">
        <w:rPr>
          <w:rFonts w:ascii="Times New Roman" w:eastAsia="Calibri" w:hAnsi="Times New Roman" w:cs="Times New Roman"/>
          <w:sz w:val="28"/>
          <w:szCs w:val="28"/>
        </w:rPr>
        <w:t>ов</w:t>
      </w:r>
      <w:r w:rsidRPr="004F237C">
        <w:rPr>
          <w:rFonts w:ascii="Times New Roman" w:eastAsia="Calibri" w:hAnsi="Times New Roman" w:cs="Times New Roman"/>
          <w:sz w:val="28"/>
          <w:szCs w:val="28"/>
        </w:rPr>
        <w:t xml:space="preserve"> областных законов</w:t>
      </w:r>
      <w:r>
        <w:rPr>
          <w:rFonts w:ascii="Times New Roman" w:eastAsia="Calibri" w:hAnsi="Times New Roman" w:cs="Times New Roman"/>
          <w:sz w:val="28"/>
          <w:szCs w:val="28"/>
        </w:rPr>
        <w:t xml:space="preserve"> –</w:t>
      </w:r>
      <w:r w:rsidRPr="004F237C">
        <w:rPr>
          <w:rFonts w:ascii="Times New Roman" w:eastAsia="Calibri" w:hAnsi="Times New Roman" w:cs="Times New Roman"/>
          <w:sz w:val="28"/>
          <w:szCs w:val="28"/>
        </w:rPr>
        <w:t xml:space="preserve"> </w:t>
      </w:r>
      <w:r w:rsidR="00883292">
        <w:rPr>
          <w:rFonts w:ascii="Times New Roman" w:hAnsi="Times New Roman" w:cs="Times New Roman"/>
          <w:sz w:val="28"/>
          <w:szCs w:val="28"/>
        </w:rPr>
        <w:t>39</w:t>
      </w:r>
      <w:r>
        <w:rPr>
          <w:rFonts w:ascii="Times New Roman" w:hAnsi="Times New Roman" w:cs="Times New Roman"/>
          <w:sz w:val="28"/>
          <w:szCs w:val="28"/>
        </w:rPr>
        <w:t xml:space="preserve"> проект</w:t>
      </w:r>
      <w:r w:rsidR="00883292">
        <w:rPr>
          <w:rFonts w:ascii="Times New Roman" w:hAnsi="Times New Roman" w:cs="Times New Roman"/>
          <w:sz w:val="28"/>
          <w:szCs w:val="28"/>
        </w:rPr>
        <w:t>ов</w:t>
      </w:r>
      <w:r w:rsidRPr="004F237C">
        <w:rPr>
          <w:rFonts w:ascii="Times New Roman" w:eastAsia="Calibri" w:hAnsi="Times New Roman" w:cs="Times New Roman"/>
          <w:sz w:val="28"/>
          <w:szCs w:val="28"/>
        </w:rPr>
        <w:t xml:space="preserve"> </w:t>
      </w:r>
      <w:r>
        <w:rPr>
          <w:rFonts w:ascii="Times New Roman" w:eastAsia="Calibri" w:hAnsi="Times New Roman" w:cs="Times New Roman"/>
          <w:sz w:val="28"/>
          <w:szCs w:val="28"/>
        </w:rPr>
        <w:t>разработан</w:t>
      </w:r>
      <w:r w:rsidR="00883292">
        <w:rPr>
          <w:rFonts w:ascii="Times New Roman" w:eastAsia="Calibri" w:hAnsi="Times New Roman" w:cs="Times New Roman"/>
          <w:sz w:val="28"/>
          <w:szCs w:val="28"/>
        </w:rPr>
        <w:t>ы</w:t>
      </w:r>
      <w:r>
        <w:rPr>
          <w:rFonts w:ascii="Times New Roman" w:eastAsia="Calibri" w:hAnsi="Times New Roman" w:cs="Times New Roman"/>
          <w:sz w:val="28"/>
          <w:szCs w:val="28"/>
        </w:rPr>
        <w:t xml:space="preserve"> как проект</w:t>
      </w:r>
      <w:r w:rsidR="00883292">
        <w:rPr>
          <w:rFonts w:ascii="Times New Roman" w:eastAsia="Calibri" w:hAnsi="Times New Roman" w:cs="Times New Roman"/>
          <w:sz w:val="28"/>
          <w:szCs w:val="28"/>
        </w:rPr>
        <w:t>ы</w:t>
      </w:r>
      <w:r>
        <w:rPr>
          <w:rFonts w:ascii="Times New Roman" w:eastAsia="Calibri" w:hAnsi="Times New Roman" w:cs="Times New Roman"/>
          <w:sz w:val="28"/>
          <w:szCs w:val="28"/>
        </w:rPr>
        <w:t xml:space="preserve"> </w:t>
      </w:r>
      <w:r w:rsidRPr="004F237C">
        <w:rPr>
          <w:rFonts w:ascii="Times New Roman" w:eastAsia="Calibri" w:hAnsi="Times New Roman" w:cs="Times New Roman"/>
          <w:sz w:val="28"/>
          <w:szCs w:val="28"/>
        </w:rPr>
        <w:t>основн</w:t>
      </w:r>
      <w:r w:rsidR="00883292">
        <w:rPr>
          <w:rFonts w:ascii="Times New Roman" w:eastAsia="Calibri" w:hAnsi="Times New Roman" w:cs="Times New Roman"/>
          <w:sz w:val="28"/>
          <w:szCs w:val="28"/>
        </w:rPr>
        <w:t>ых</w:t>
      </w:r>
      <w:r w:rsidRPr="004F237C">
        <w:rPr>
          <w:rFonts w:ascii="Times New Roman" w:eastAsia="Calibri" w:hAnsi="Times New Roman" w:cs="Times New Roman"/>
          <w:sz w:val="28"/>
          <w:szCs w:val="28"/>
        </w:rPr>
        <w:t xml:space="preserve"> областн</w:t>
      </w:r>
      <w:r w:rsidR="00883292">
        <w:rPr>
          <w:rFonts w:ascii="Times New Roman" w:eastAsia="Calibri" w:hAnsi="Times New Roman" w:cs="Times New Roman"/>
          <w:sz w:val="28"/>
          <w:szCs w:val="28"/>
        </w:rPr>
        <w:t>ых</w:t>
      </w:r>
      <w:r w:rsidRPr="004F237C">
        <w:rPr>
          <w:rFonts w:ascii="Times New Roman" w:eastAsia="Calibri" w:hAnsi="Times New Roman" w:cs="Times New Roman"/>
          <w:sz w:val="28"/>
          <w:szCs w:val="28"/>
        </w:rPr>
        <w:t xml:space="preserve"> закон</w:t>
      </w:r>
      <w:r w:rsidR="00883292">
        <w:rPr>
          <w:rFonts w:ascii="Times New Roman" w:eastAsia="Calibri" w:hAnsi="Times New Roman" w:cs="Times New Roman"/>
          <w:sz w:val="28"/>
          <w:szCs w:val="28"/>
        </w:rPr>
        <w:t>ов</w:t>
      </w:r>
      <w:r w:rsidRPr="004F237C">
        <w:rPr>
          <w:rFonts w:ascii="Times New Roman" w:eastAsia="Calibri" w:hAnsi="Times New Roman" w:cs="Times New Roman"/>
          <w:sz w:val="28"/>
          <w:szCs w:val="28"/>
        </w:rPr>
        <w:t xml:space="preserve"> и </w:t>
      </w:r>
      <w:r w:rsidR="00883292">
        <w:rPr>
          <w:rFonts w:ascii="Times New Roman" w:eastAsia="Calibri" w:hAnsi="Times New Roman" w:cs="Times New Roman"/>
          <w:sz w:val="28"/>
          <w:szCs w:val="28"/>
        </w:rPr>
        <w:t>106</w:t>
      </w:r>
      <w:r>
        <w:rPr>
          <w:rFonts w:ascii="Times New Roman" w:hAnsi="Times New Roman" w:cs="Times New Roman"/>
          <w:sz w:val="28"/>
          <w:szCs w:val="28"/>
        </w:rPr>
        <w:t xml:space="preserve"> – как проекты</w:t>
      </w:r>
      <w:r w:rsidRPr="004F237C">
        <w:rPr>
          <w:rFonts w:ascii="Times New Roman" w:eastAsia="Calibri" w:hAnsi="Times New Roman" w:cs="Times New Roman"/>
          <w:sz w:val="28"/>
          <w:szCs w:val="28"/>
        </w:rPr>
        <w:t xml:space="preserve"> областных законов о внесении изменений в действующие областные законы.</w:t>
      </w:r>
    </w:p>
    <w:p w:rsidR="00EF6825" w:rsidRPr="004F237C" w:rsidRDefault="00EF6825" w:rsidP="00EF6825">
      <w:pPr>
        <w:autoSpaceDE w:val="0"/>
        <w:autoSpaceDN w:val="0"/>
        <w:adjustRightInd w:val="0"/>
        <w:spacing w:after="0" w:line="240" w:lineRule="auto"/>
        <w:ind w:firstLine="720"/>
        <w:jc w:val="both"/>
        <w:rPr>
          <w:rFonts w:ascii="Times New Roman" w:eastAsia="Calibri" w:hAnsi="Times New Roman" w:cs="Times New Roman"/>
          <w:sz w:val="28"/>
          <w:szCs w:val="28"/>
        </w:rPr>
      </w:pPr>
      <w:r w:rsidRPr="004F237C">
        <w:rPr>
          <w:rFonts w:ascii="Times New Roman" w:eastAsia="Calibri" w:hAnsi="Times New Roman" w:cs="Times New Roman"/>
          <w:sz w:val="28"/>
          <w:szCs w:val="28"/>
        </w:rPr>
        <w:t xml:space="preserve">По инициативе </w:t>
      </w:r>
      <w:r>
        <w:rPr>
          <w:rFonts w:ascii="Times New Roman" w:hAnsi="Times New Roman" w:cs="Times New Roman"/>
          <w:sz w:val="28"/>
          <w:szCs w:val="28"/>
        </w:rPr>
        <w:t>Правительства</w:t>
      </w:r>
      <w:r w:rsidRPr="004F237C">
        <w:rPr>
          <w:rFonts w:ascii="Times New Roman" w:eastAsia="Calibri" w:hAnsi="Times New Roman" w:cs="Times New Roman"/>
          <w:sz w:val="28"/>
          <w:szCs w:val="28"/>
        </w:rPr>
        <w:t xml:space="preserve"> Новгородской области принято </w:t>
      </w:r>
      <w:r w:rsidR="00872B4B">
        <w:rPr>
          <w:rFonts w:ascii="Times New Roman" w:eastAsia="Calibri" w:hAnsi="Times New Roman" w:cs="Times New Roman"/>
          <w:sz w:val="28"/>
          <w:szCs w:val="28"/>
        </w:rPr>
        <w:t>14</w:t>
      </w:r>
      <w:r>
        <w:rPr>
          <w:rFonts w:ascii="Times New Roman" w:hAnsi="Times New Roman" w:cs="Times New Roman"/>
          <w:sz w:val="28"/>
          <w:szCs w:val="28"/>
        </w:rPr>
        <w:t xml:space="preserve"> </w:t>
      </w:r>
      <w:r w:rsidRPr="004F237C">
        <w:rPr>
          <w:rFonts w:ascii="Times New Roman" w:eastAsia="Calibri" w:hAnsi="Times New Roman" w:cs="Times New Roman"/>
          <w:sz w:val="28"/>
          <w:szCs w:val="28"/>
        </w:rPr>
        <w:t>област</w:t>
      </w:r>
      <w:r>
        <w:rPr>
          <w:rFonts w:ascii="Times New Roman" w:hAnsi="Times New Roman" w:cs="Times New Roman"/>
          <w:sz w:val="28"/>
          <w:szCs w:val="28"/>
        </w:rPr>
        <w:t>ных законов (</w:t>
      </w:r>
      <w:r w:rsidR="00872B4B">
        <w:rPr>
          <w:rFonts w:ascii="Times New Roman" w:hAnsi="Times New Roman" w:cs="Times New Roman"/>
          <w:sz w:val="28"/>
          <w:szCs w:val="28"/>
        </w:rPr>
        <w:t>6,96</w:t>
      </w:r>
      <w:r w:rsidRPr="004F237C">
        <w:rPr>
          <w:rFonts w:ascii="Times New Roman" w:eastAsia="Calibri" w:hAnsi="Times New Roman" w:cs="Times New Roman"/>
          <w:sz w:val="28"/>
          <w:szCs w:val="28"/>
        </w:rPr>
        <w:t xml:space="preserve">%), из которых </w:t>
      </w:r>
      <w:r w:rsidR="007757D4">
        <w:rPr>
          <w:rFonts w:ascii="Times New Roman" w:eastAsia="Calibri" w:hAnsi="Times New Roman" w:cs="Times New Roman"/>
          <w:sz w:val="28"/>
          <w:szCs w:val="28"/>
        </w:rPr>
        <w:t>2</w:t>
      </w:r>
      <w:r>
        <w:rPr>
          <w:rFonts w:ascii="Times New Roman" w:hAnsi="Times New Roman" w:cs="Times New Roman"/>
          <w:sz w:val="28"/>
          <w:szCs w:val="28"/>
        </w:rPr>
        <w:t xml:space="preserve"> – областные  законы </w:t>
      </w:r>
      <w:r>
        <w:rPr>
          <w:rFonts w:ascii="Times New Roman" w:eastAsia="Calibri" w:hAnsi="Times New Roman" w:cs="Times New Roman"/>
          <w:sz w:val="28"/>
          <w:szCs w:val="28"/>
        </w:rPr>
        <w:t xml:space="preserve"> об областном бюджете и о бюджете </w:t>
      </w:r>
      <w:r>
        <w:rPr>
          <w:rFonts w:ascii="Times New Roman" w:hAnsi="Times New Roman" w:cs="Times New Roman"/>
          <w:sz w:val="28"/>
          <w:szCs w:val="28"/>
        </w:rPr>
        <w:t xml:space="preserve">Территориального фонда обязательного медицинского страхования Новгородской области </w:t>
      </w:r>
      <w:r w:rsidRPr="004F237C">
        <w:rPr>
          <w:rFonts w:ascii="Times New Roman" w:eastAsia="Calibri" w:hAnsi="Times New Roman" w:cs="Times New Roman"/>
          <w:sz w:val="28"/>
          <w:szCs w:val="28"/>
        </w:rPr>
        <w:t xml:space="preserve"> и </w:t>
      </w:r>
      <w:r w:rsidR="00872B4B">
        <w:rPr>
          <w:rFonts w:ascii="Times New Roman" w:eastAsia="Calibri" w:hAnsi="Times New Roman" w:cs="Times New Roman"/>
          <w:sz w:val="28"/>
          <w:szCs w:val="28"/>
        </w:rPr>
        <w:t>12</w:t>
      </w:r>
      <w:r w:rsidRPr="004F237C">
        <w:rPr>
          <w:rFonts w:ascii="Times New Roman" w:eastAsia="Calibri" w:hAnsi="Times New Roman" w:cs="Times New Roman"/>
          <w:sz w:val="28"/>
          <w:szCs w:val="28"/>
        </w:rPr>
        <w:t xml:space="preserve"> областных</w:t>
      </w:r>
      <w:r>
        <w:rPr>
          <w:rFonts w:ascii="Times New Roman" w:hAnsi="Times New Roman" w:cs="Times New Roman"/>
          <w:sz w:val="28"/>
          <w:szCs w:val="28"/>
        </w:rPr>
        <w:t xml:space="preserve"> законов о внесении изменений </w:t>
      </w:r>
      <w:r>
        <w:rPr>
          <w:rFonts w:ascii="Times New Roman" w:eastAsia="Calibri" w:hAnsi="Times New Roman" w:cs="Times New Roman"/>
          <w:sz w:val="28"/>
          <w:szCs w:val="28"/>
        </w:rPr>
        <w:t xml:space="preserve"> в эти областные законы.</w:t>
      </w:r>
    </w:p>
    <w:p w:rsidR="00EF6825" w:rsidRPr="004F237C" w:rsidRDefault="00EF6825" w:rsidP="00EF6825">
      <w:pPr>
        <w:spacing w:after="0" w:line="240" w:lineRule="auto"/>
        <w:ind w:firstLine="720"/>
        <w:jc w:val="both"/>
        <w:rPr>
          <w:rFonts w:ascii="Times New Roman" w:eastAsia="Calibri" w:hAnsi="Times New Roman" w:cs="Times New Roman"/>
          <w:sz w:val="28"/>
          <w:szCs w:val="28"/>
        </w:rPr>
      </w:pPr>
      <w:r w:rsidRPr="004F237C">
        <w:rPr>
          <w:rFonts w:ascii="Times New Roman" w:eastAsia="Calibri" w:hAnsi="Times New Roman" w:cs="Times New Roman"/>
          <w:sz w:val="28"/>
          <w:szCs w:val="28"/>
        </w:rPr>
        <w:t xml:space="preserve">Депутатами Новгородской областной Думы внесено </w:t>
      </w:r>
      <w:r w:rsidR="00827975">
        <w:rPr>
          <w:rFonts w:ascii="Times New Roman" w:hAnsi="Times New Roman" w:cs="Times New Roman"/>
          <w:sz w:val="28"/>
          <w:szCs w:val="28"/>
        </w:rPr>
        <w:t>29</w:t>
      </w:r>
      <w:r w:rsidRPr="004F237C">
        <w:rPr>
          <w:rFonts w:ascii="Times New Roman" w:eastAsia="Calibri" w:hAnsi="Times New Roman" w:cs="Times New Roman"/>
          <w:sz w:val="28"/>
          <w:szCs w:val="28"/>
        </w:rPr>
        <w:t xml:space="preserve"> областных законов (</w:t>
      </w:r>
      <w:r w:rsidR="00827975">
        <w:rPr>
          <w:rFonts w:ascii="Times New Roman" w:hAnsi="Times New Roman" w:cs="Times New Roman"/>
          <w:sz w:val="28"/>
          <w:szCs w:val="28"/>
        </w:rPr>
        <w:t>14,4</w:t>
      </w:r>
      <w:r w:rsidR="00E951C1">
        <w:rPr>
          <w:rFonts w:ascii="Times New Roman" w:hAnsi="Times New Roman" w:cs="Times New Roman"/>
          <w:sz w:val="28"/>
          <w:szCs w:val="28"/>
        </w:rPr>
        <w:t>3</w:t>
      </w:r>
      <w:r w:rsidRPr="004F237C">
        <w:rPr>
          <w:rFonts w:ascii="Times New Roman" w:eastAsia="Calibri" w:hAnsi="Times New Roman" w:cs="Times New Roman"/>
          <w:sz w:val="28"/>
          <w:szCs w:val="28"/>
        </w:rPr>
        <w:t xml:space="preserve">%), из которых </w:t>
      </w:r>
      <w:r w:rsidR="00827975">
        <w:rPr>
          <w:rFonts w:ascii="Times New Roman" w:eastAsia="Calibri" w:hAnsi="Times New Roman" w:cs="Times New Roman"/>
          <w:sz w:val="28"/>
          <w:szCs w:val="28"/>
        </w:rPr>
        <w:t>6</w:t>
      </w:r>
      <w:r w:rsidRPr="004F237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это </w:t>
      </w:r>
      <w:r w:rsidRPr="004F237C">
        <w:rPr>
          <w:rFonts w:ascii="Times New Roman" w:eastAsia="Calibri" w:hAnsi="Times New Roman" w:cs="Times New Roman"/>
          <w:sz w:val="28"/>
          <w:szCs w:val="28"/>
        </w:rPr>
        <w:t>основны</w:t>
      </w:r>
      <w:r>
        <w:rPr>
          <w:rFonts w:ascii="Times New Roman" w:eastAsia="Calibri" w:hAnsi="Times New Roman" w:cs="Times New Roman"/>
          <w:sz w:val="28"/>
          <w:szCs w:val="28"/>
        </w:rPr>
        <w:t>е</w:t>
      </w:r>
      <w:r w:rsidRPr="004F237C">
        <w:rPr>
          <w:rFonts w:ascii="Times New Roman" w:eastAsia="Calibri" w:hAnsi="Times New Roman" w:cs="Times New Roman"/>
          <w:sz w:val="28"/>
          <w:szCs w:val="28"/>
        </w:rPr>
        <w:t xml:space="preserve"> областны</w:t>
      </w:r>
      <w:r>
        <w:rPr>
          <w:rFonts w:ascii="Times New Roman" w:eastAsia="Calibri" w:hAnsi="Times New Roman" w:cs="Times New Roman"/>
          <w:sz w:val="28"/>
          <w:szCs w:val="28"/>
        </w:rPr>
        <w:t>е</w:t>
      </w:r>
      <w:r w:rsidRPr="004F237C">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ы</w:t>
      </w:r>
      <w:r w:rsidR="007757D4">
        <w:rPr>
          <w:rFonts w:ascii="Times New Roman" w:eastAsia="Calibri" w:hAnsi="Times New Roman" w:cs="Times New Roman"/>
          <w:sz w:val="28"/>
          <w:szCs w:val="28"/>
        </w:rPr>
        <w:t xml:space="preserve"> </w:t>
      </w:r>
      <w:r w:rsidRPr="004F237C">
        <w:rPr>
          <w:rFonts w:ascii="Times New Roman" w:eastAsia="Calibri" w:hAnsi="Times New Roman" w:cs="Times New Roman"/>
          <w:sz w:val="28"/>
          <w:szCs w:val="28"/>
        </w:rPr>
        <w:t xml:space="preserve">и </w:t>
      </w:r>
      <w:r w:rsidR="00827975">
        <w:rPr>
          <w:rFonts w:ascii="Times New Roman" w:hAnsi="Times New Roman" w:cs="Times New Roman"/>
          <w:sz w:val="28"/>
          <w:szCs w:val="28"/>
        </w:rPr>
        <w:t>23</w:t>
      </w:r>
      <w:r w:rsidRPr="004F237C">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4F237C">
        <w:rPr>
          <w:rFonts w:ascii="Times New Roman" w:eastAsia="Calibri" w:hAnsi="Times New Roman" w:cs="Times New Roman"/>
          <w:sz w:val="28"/>
          <w:szCs w:val="28"/>
        </w:rPr>
        <w:t>областн</w:t>
      </w:r>
      <w:r>
        <w:rPr>
          <w:rFonts w:ascii="Times New Roman" w:eastAsia="Calibri" w:hAnsi="Times New Roman" w:cs="Times New Roman"/>
          <w:sz w:val="28"/>
          <w:szCs w:val="28"/>
        </w:rPr>
        <w:t xml:space="preserve">ые </w:t>
      </w:r>
      <w:r w:rsidRPr="004F237C">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ы</w:t>
      </w:r>
      <w:r w:rsidR="007757D4">
        <w:rPr>
          <w:rFonts w:ascii="Times New Roman" w:eastAsia="Calibri" w:hAnsi="Times New Roman" w:cs="Times New Roman"/>
          <w:sz w:val="28"/>
          <w:szCs w:val="28"/>
        </w:rPr>
        <w:t xml:space="preserve"> о внесении изменений</w:t>
      </w:r>
      <w:r w:rsidRPr="004F237C">
        <w:rPr>
          <w:rFonts w:ascii="Times New Roman" w:eastAsia="Calibri" w:hAnsi="Times New Roman" w:cs="Times New Roman"/>
          <w:sz w:val="28"/>
          <w:szCs w:val="28"/>
        </w:rPr>
        <w:t>.</w:t>
      </w:r>
    </w:p>
    <w:p w:rsidR="00EF6825" w:rsidRPr="004F237C" w:rsidRDefault="00EF6825" w:rsidP="00BE40DD">
      <w:pPr>
        <w:pStyle w:val="ConsPlusNormal"/>
        <w:ind w:firstLine="709"/>
        <w:jc w:val="both"/>
        <w:rPr>
          <w:rFonts w:eastAsia="Calibri"/>
        </w:rPr>
      </w:pPr>
      <w:r w:rsidRPr="004F237C">
        <w:rPr>
          <w:rFonts w:eastAsia="Calibri"/>
        </w:rPr>
        <w:t>Иными субъектами права законодательной инициативы (представительные органы муниципальных образований Новгородской</w:t>
      </w:r>
      <w:r>
        <w:rPr>
          <w:rFonts w:eastAsia="Calibri"/>
        </w:rPr>
        <w:t xml:space="preserve"> области, прокуратура Новгородской  области,</w:t>
      </w:r>
      <w:r w:rsidRPr="004F237C">
        <w:rPr>
          <w:rFonts w:eastAsia="Calibri"/>
        </w:rPr>
        <w:t xml:space="preserve"> Новгородской областной суд, </w:t>
      </w:r>
      <w:r>
        <w:t>И</w:t>
      </w:r>
      <w:r w:rsidRPr="004F237C">
        <w:rPr>
          <w:rFonts w:eastAsia="Calibri"/>
        </w:rPr>
        <w:t>збирательная комиссия Новгородской области</w:t>
      </w:r>
      <w:r>
        <w:t>,</w:t>
      </w:r>
      <w:r w:rsidRPr="00183C8E">
        <w:rPr>
          <w:bCs/>
          <w:sz w:val="24"/>
          <w:szCs w:val="24"/>
        </w:rPr>
        <w:t xml:space="preserve"> </w:t>
      </w:r>
      <w:r w:rsidRPr="00183C8E">
        <w:rPr>
          <w:bCs/>
        </w:rPr>
        <w:t>Ассоциация «Совет</w:t>
      </w:r>
      <w:r>
        <w:rPr>
          <w:bCs/>
        </w:rPr>
        <w:t xml:space="preserve"> муниципальных об</w:t>
      </w:r>
      <w:r w:rsidRPr="00183C8E">
        <w:rPr>
          <w:bCs/>
        </w:rPr>
        <w:t>разований Новгородской области»</w:t>
      </w:r>
      <w:r w:rsidR="00BE40DD">
        <w:rPr>
          <w:bCs/>
        </w:rPr>
        <w:t>,</w:t>
      </w:r>
      <w:r w:rsidR="00312B42" w:rsidRPr="00312B42">
        <w:t xml:space="preserve"> </w:t>
      </w:r>
      <w:r w:rsidR="00312B42" w:rsidRPr="00BE40DD">
        <w:rPr>
          <w:rFonts w:eastAsiaTheme="minorHAnsi"/>
          <w:bCs/>
          <w:lang w:eastAsia="en-US"/>
        </w:rPr>
        <w:t>Объединени</w:t>
      </w:r>
      <w:r w:rsidR="00BE40DD">
        <w:rPr>
          <w:rFonts w:eastAsiaTheme="minorHAnsi"/>
          <w:bCs/>
          <w:lang w:eastAsia="en-US"/>
        </w:rPr>
        <w:t>е</w:t>
      </w:r>
      <w:r w:rsidR="00312B42" w:rsidRPr="00BE40DD">
        <w:rPr>
          <w:rFonts w:eastAsiaTheme="minorHAnsi"/>
          <w:bCs/>
          <w:lang w:eastAsia="en-US"/>
        </w:rPr>
        <w:t xml:space="preserve"> профсоюзных организаций </w:t>
      </w:r>
      <w:r w:rsidR="00BE40DD">
        <w:rPr>
          <w:rFonts w:eastAsiaTheme="minorHAnsi"/>
          <w:bCs/>
          <w:lang w:eastAsia="en-US"/>
        </w:rPr>
        <w:t>«</w:t>
      </w:r>
      <w:r w:rsidR="00312B42" w:rsidRPr="00BE40DD">
        <w:rPr>
          <w:rFonts w:eastAsiaTheme="minorHAnsi"/>
          <w:bCs/>
          <w:lang w:eastAsia="en-US"/>
        </w:rPr>
        <w:t>Новгородская областная Федерация профсоюзов</w:t>
      </w:r>
      <w:r w:rsidR="00BE40DD">
        <w:rPr>
          <w:rFonts w:eastAsiaTheme="minorHAnsi"/>
          <w:bCs/>
          <w:lang w:eastAsia="en-US"/>
        </w:rPr>
        <w:t>»</w:t>
      </w:r>
      <w:r w:rsidRPr="00BE40DD">
        <w:rPr>
          <w:rFonts w:eastAsia="Calibri"/>
        </w:rPr>
        <w:t>)</w:t>
      </w:r>
      <w:r w:rsidRPr="004F237C">
        <w:rPr>
          <w:rFonts w:eastAsia="Calibri"/>
        </w:rPr>
        <w:t xml:space="preserve"> внесено </w:t>
      </w:r>
      <w:r w:rsidR="00E951C1">
        <w:t>13</w:t>
      </w:r>
      <w:r w:rsidRPr="004F237C">
        <w:rPr>
          <w:rFonts w:eastAsia="Calibri"/>
        </w:rPr>
        <w:t xml:space="preserve"> </w:t>
      </w:r>
      <w:r>
        <w:rPr>
          <w:rFonts w:eastAsia="Calibri"/>
        </w:rPr>
        <w:t xml:space="preserve">проектов </w:t>
      </w:r>
      <w:r w:rsidRPr="004F237C">
        <w:rPr>
          <w:rFonts w:eastAsia="Calibri"/>
        </w:rPr>
        <w:t>областных законов</w:t>
      </w:r>
      <w:r w:rsidR="00E951C1" w:rsidRPr="00E951C1">
        <w:rPr>
          <w:rFonts w:eastAsia="Calibri"/>
        </w:rPr>
        <w:t xml:space="preserve"> </w:t>
      </w:r>
      <w:r w:rsidR="00E951C1" w:rsidRPr="004F237C">
        <w:rPr>
          <w:rFonts w:eastAsia="Calibri"/>
        </w:rPr>
        <w:t>о внесении изменений</w:t>
      </w:r>
      <w:r w:rsidRPr="004F237C">
        <w:rPr>
          <w:rFonts w:eastAsia="Calibri"/>
        </w:rPr>
        <w:t xml:space="preserve"> (</w:t>
      </w:r>
      <w:r w:rsidR="00E951C1">
        <w:t>6,47</w:t>
      </w:r>
      <w:r w:rsidR="00E951C1">
        <w:rPr>
          <w:rFonts w:eastAsia="Calibri"/>
        </w:rPr>
        <w:t>%)</w:t>
      </w:r>
      <w:r w:rsidRPr="004F237C">
        <w:rPr>
          <w:rFonts w:eastAsia="Calibri"/>
        </w:rPr>
        <w:t>.</w:t>
      </w:r>
    </w:p>
    <w:p w:rsidR="00EF6825" w:rsidRPr="00A60D84" w:rsidRDefault="00EF6825" w:rsidP="00EF6825">
      <w:pPr>
        <w:shd w:val="clear" w:color="auto" w:fill="FFFF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Основная масса принятых областных законов была направлена на приведение областного законодательства в соответствие с федеральным законодательством.</w:t>
      </w:r>
    </w:p>
    <w:p w:rsidR="00EF6825" w:rsidRPr="00F965C4" w:rsidRDefault="00EF6825" w:rsidP="00EF6825">
      <w:pPr>
        <w:spacing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Настоящий </w:t>
      </w:r>
      <w:r w:rsidR="00B822F1">
        <w:rPr>
          <w:rFonts w:ascii="Times New Roman" w:hAnsi="Times New Roman" w:cs="Times New Roman"/>
          <w:sz w:val="28"/>
          <w:szCs w:val="28"/>
        </w:rPr>
        <w:t>Д</w:t>
      </w:r>
      <w:r w:rsidRPr="00F965C4">
        <w:rPr>
          <w:rFonts w:ascii="Times New Roman" w:hAnsi="Times New Roman" w:cs="Times New Roman"/>
          <w:sz w:val="28"/>
          <w:szCs w:val="28"/>
        </w:rPr>
        <w:t>оклад</w:t>
      </w:r>
      <w:r>
        <w:rPr>
          <w:rFonts w:ascii="Times New Roman" w:hAnsi="Times New Roman" w:cs="Times New Roman"/>
          <w:sz w:val="28"/>
          <w:szCs w:val="28"/>
        </w:rPr>
        <w:t xml:space="preserve"> </w:t>
      </w:r>
      <w:r w:rsidRPr="00F965C4">
        <w:rPr>
          <w:rFonts w:ascii="Times New Roman" w:hAnsi="Times New Roman" w:cs="Times New Roman"/>
          <w:sz w:val="28"/>
          <w:szCs w:val="28"/>
        </w:rPr>
        <w:t xml:space="preserve">состоит из </w:t>
      </w:r>
      <w:r>
        <w:rPr>
          <w:rFonts w:ascii="Times New Roman" w:hAnsi="Times New Roman" w:cs="Times New Roman"/>
          <w:sz w:val="28"/>
          <w:szCs w:val="28"/>
        </w:rPr>
        <w:t xml:space="preserve">введения, </w:t>
      </w:r>
      <w:r w:rsidR="00ED17E2">
        <w:rPr>
          <w:rFonts w:ascii="Times New Roman" w:hAnsi="Times New Roman" w:cs="Times New Roman"/>
          <w:sz w:val="28"/>
          <w:szCs w:val="28"/>
        </w:rPr>
        <w:t>двух</w:t>
      </w:r>
      <w:r w:rsidRPr="00F965C4">
        <w:rPr>
          <w:rFonts w:ascii="Times New Roman" w:hAnsi="Times New Roman" w:cs="Times New Roman"/>
          <w:sz w:val="28"/>
          <w:szCs w:val="28"/>
        </w:rPr>
        <w:t xml:space="preserve"> разделов</w:t>
      </w:r>
      <w:r>
        <w:rPr>
          <w:rFonts w:ascii="Times New Roman" w:hAnsi="Times New Roman" w:cs="Times New Roman"/>
          <w:sz w:val="28"/>
          <w:szCs w:val="28"/>
        </w:rPr>
        <w:t xml:space="preserve"> и заключения</w:t>
      </w:r>
      <w:r w:rsidRPr="00F965C4">
        <w:rPr>
          <w:rFonts w:ascii="Times New Roman" w:hAnsi="Times New Roman" w:cs="Times New Roman"/>
          <w:sz w:val="28"/>
          <w:szCs w:val="28"/>
        </w:rPr>
        <w:t xml:space="preserve">. В Разделе </w:t>
      </w:r>
      <w:r w:rsidRPr="00F965C4">
        <w:rPr>
          <w:rFonts w:ascii="Times New Roman" w:hAnsi="Times New Roman" w:cs="Times New Roman"/>
          <w:sz w:val="28"/>
          <w:szCs w:val="28"/>
          <w:lang w:val="en-US"/>
        </w:rPr>
        <w:t>I</w:t>
      </w:r>
      <w:r w:rsidRPr="00F965C4">
        <w:rPr>
          <w:rFonts w:ascii="Times New Roman" w:hAnsi="Times New Roman" w:cs="Times New Roman"/>
          <w:sz w:val="28"/>
          <w:szCs w:val="28"/>
        </w:rPr>
        <w:t xml:space="preserve"> приведен анализ законодательного обеспечения решения проблем по основным направлениям развития областного законодательства в сфере социальной политики, конституционного строя и государственного управления,</w:t>
      </w:r>
      <w:r>
        <w:rPr>
          <w:rFonts w:ascii="Times New Roman" w:hAnsi="Times New Roman" w:cs="Times New Roman"/>
          <w:sz w:val="28"/>
          <w:szCs w:val="28"/>
        </w:rPr>
        <w:t xml:space="preserve"> </w:t>
      </w:r>
      <w:r w:rsidRPr="00F965C4">
        <w:rPr>
          <w:rFonts w:ascii="Times New Roman" w:hAnsi="Times New Roman" w:cs="Times New Roman"/>
          <w:sz w:val="28"/>
          <w:szCs w:val="28"/>
        </w:rPr>
        <w:t xml:space="preserve">финансовой политики и экономического развития, жилищно-коммунального хозяйства и дорожного комплекса. В Разделе </w:t>
      </w:r>
      <w:r w:rsidRPr="00F965C4">
        <w:rPr>
          <w:rFonts w:ascii="Times New Roman" w:hAnsi="Times New Roman" w:cs="Times New Roman"/>
          <w:sz w:val="28"/>
          <w:szCs w:val="28"/>
          <w:lang w:val="en-US"/>
        </w:rPr>
        <w:t>II</w:t>
      </w:r>
      <w:r w:rsidRPr="00F965C4">
        <w:rPr>
          <w:rFonts w:ascii="Times New Roman" w:hAnsi="Times New Roman" w:cs="Times New Roman"/>
          <w:sz w:val="28"/>
          <w:szCs w:val="28"/>
        </w:rPr>
        <w:t xml:space="preserve"> отражена деятельность Новгородской областной Думы по совершенствованию </w:t>
      </w:r>
      <w:r w:rsidRPr="00F965C4">
        <w:rPr>
          <w:rFonts w:ascii="Times New Roman" w:hAnsi="Times New Roman" w:cs="Times New Roman"/>
          <w:sz w:val="28"/>
          <w:szCs w:val="28"/>
        </w:rPr>
        <w:lastRenderedPageBreak/>
        <w:t>федерального и областного законодательства, включая контроль за исполнением областных законов и правоприменительной практикой областного законодательства, взаимодействи</w:t>
      </w:r>
      <w:r>
        <w:rPr>
          <w:rFonts w:ascii="Times New Roman" w:hAnsi="Times New Roman" w:cs="Times New Roman"/>
          <w:sz w:val="28"/>
          <w:szCs w:val="28"/>
        </w:rPr>
        <w:t>ю</w:t>
      </w:r>
      <w:r w:rsidRPr="00F965C4">
        <w:rPr>
          <w:rFonts w:ascii="Times New Roman" w:hAnsi="Times New Roman" w:cs="Times New Roman"/>
          <w:sz w:val="28"/>
          <w:szCs w:val="28"/>
        </w:rPr>
        <w:t xml:space="preserve"> с органами прокуратуры и юстиции в законопроектной деятельности,</w:t>
      </w:r>
      <w:r w:rsidR="005A381A">
        <w:rPr>
          <w:rFonts w:ascii="Times New Roman" w:hAnsi="Times New Roman" w:cs="Times New Roman"/>
          <w:sz w:val="28"/>
          <w:szCs w:val="28"/>
        </w:rPr>
        <w:t xml:space="preserve"> судебную практику,</w:t>
      </w:r>
      <w:r w:rsidRPr="00F965C4">
        <w:rPr>
          <w:rFonts w:ascii="Times New Roman" w:hAnsi="Times New Roman" w:cs="Times New Roman"/>
          <w:sz w:val="28"/>
          <w:szCs w:val="28"/>
        </w:rPr>
        <w:t xml:space="preserve"> реализаци</w:t>
      </w:r>
      <w:r w:rsidR="005A381A">
        <w:rPr>
          <w:rFonts w:ascii="Times New Roman" w:hAnsi="Times New Roman" w:cs="Times New Roman"/>
          <w:sz w:val="28"/>
          <w:szCs w:val="28"/>
        </w:rPr>
        <w:t>ю</w:t>
      </w:r>
      <w:r w:rsidRPr="00F965C4">
        <w:rPr>
          <w:rFonts w:ascii="Times New Roman" w:hAnsi="Times New Roman" w:cs="Times New Roman"/>
          <w:sz w:val="28"/>
          <w:szCs w:val="28"/>
        </w:rPr>
        <w:t xml:space="preserve"> права законодательной инициативы в Государственной Думе Федерального Собрания Российской Федерации. </w:t>
      </w:r>
    </w:p>
    <w:p w:rsidR="00A00E60" w:rsidRDefault="00A00E60">
      <w:pPr>
        <w:rPr>
          <w:rFonts w:ascii="Times New Roman" w:hAnsi="Times New Roman" w:cs="Times New Roman"/>
          <w:b/>
          <w:sz w:val="28"/>
          <w:szCs w:val="28"/>
        </w:rPr>
      </w:pPr>
      <w:r>
        <w:rPr>
          <w:rFonts w:ascii="Times New Roman" w:hAnsi="Times New Roman" w:cs="Times New Roman"/>
          <w:b/>
          <w:sz w:val="28"/>
          <w:szCs w:val="28"/>
        </w:rPr>
        <w:br w:type="page"/>
      </w:r>
    </w:p>
    <w:p w:rsidR="00AD3726" w:rsidRDefault="00AD3726" w:rsidP="00F173E5">
      <w:pPr>
        <w:autoSpaceDE w:val="0"/>
        <w:spacing w:after="0" w:line="240" w:lineRule="auto"/>
        <w:jc w:val="center"/>
        <w:rPr>
          <w:rFonts w:ascii="Times New Roman" w:hAnsi="Times New Roman" w:cs="Times New Roman"/>
          <w:b/>
          <w:sz w:val="28"/>
          <w:szCs w:val="28"/>
        </w:rPr>
      </w:pPr>
      <w:r w:rsidRPr="009C13DF">
        <w:rPr>
          <w:rFonts w:ascii="Times New Roman" w:hAnsi="Times New Roman" w:cs="Times New Roman"/>
          <w:b/>
          <w:sz w:val="28"/>
          <w:szCs w:val="28"/>
        </w:rPr>
        <w:lastRenderedPageBreak/>
        <w:t xml:space="preserve">Раздел </w:t>
      </w:r>
      <w:r w:rsidRPr="009C13DF">
        <w:rPr>
          <w:rFonts w:ascii="Times New Roman" w:hAnsi="Times New Roman" w:cs="Times New Roman"/>
          <w:b/>
          <w:sz w:val="28"/>
          <w:szCs w:val="28"/>
          <w:lang w:val="en-US"/>
        </w:rPr>
        <w:t>I</w:t>
      </w:r>
      <w:r w:rsidRPr="009C13DF">
        <w:rPr>
          <w:rFonts w:ascii="Times New Roman" w:hAnsi="Times New Roman" w:cs="Times New Roman"/>
          <w:b/>
          <w:sz w:val="28"/>
          <w:szCs w:val="28"/>
        </w:rPr>
        <w:t>. Законодательное обеспечение по основным направлениям развития областного законодательства по отраслям правового регулирования</w:t>
      </w:r>
      <w:r>
        <w:rPr>
          <w:rFonts w:ascii="Times New Roman" w:hAnsi="Times New Roman" w:cs="Times New Roman"/>
          <w:b/>
          <w:sz w:val="28"/>
          <w:szCs w:val="28"/>
        </w:rPr>
        <w:t xml:space="preserve"> </w:t>
      </w:r>
    </w:p>
    <w:p w:rsidR="00AD3726" w:rsidRDefault="00AD3726" w:rsidP="00F173E5">
      <w:pPr>
        <w:autoSpaceDE w:val="0"/>
        <w:spacing w:after="0" w:line="240" w:lineRule="auto"/>
        <w:jc w:val="center"/>
        <w:rPr>
          <w:rFonts w:ascii="Times New Roman" w:hAnsi="Times New Roman" w:cs="Times New Roman"/>
          <w:b/>
          <w:sz w:val="28"/>
          <w:szCs w:val="28"/>
        </w:rPr>
      </w:pPr>
    </w:p>
    <w:p w:rsidR="00F173E5" w:rsidRDefault="00F173E5" w:rsidP="00F173E5">
      <w:pPr>
        <w:autoSpaceDE w:val="0"/>
        <w:spacing w:after="0" w:line="240" w:lineRule="auto"/>
        <w:jc w:val="center"/>
        <w:rPr>
          <w:rFonts w:ascii="Times New Roman" w:hAnsi="Times New Roman" w:cs="Times New Roman"/>
          <w:sz w:val="28"/>
          <w:szCs w:val="28"/>
        </w:rPr>
      </w:pPr>
      <w:r w:rsidRPr="009C13DF">
        <w:rPr>
          <w:rFonts w:ascii="Times New Roman" w:hAnsi="Times New Roman" w:cs="Times New Roman"/>
          <w:b/>
          <w:sz w:val="28"/>
          <w:szCs w:val="28"/>
        </w:rPr>
        <w:t>Глава 1. Законодательство в сфере социальной политики</w:t>
      </w:r>
      <w:r w:rsidRPr="009C13DF">
        <w:rPr>
          <w:rFonts w:ascii="Times New Roman" w:hAnsi="Times New Roman" w:cs="Times New Roman"/>
          <w:sz w:val="28"/>
          <w:szCs w:val="28"/>
        </w:rPr>
        <w:t xml:space="preserve">    </w:t>
      </w:r>
    </w:p>
    <w:p w:rsidR="00AD3726" w:rsidRDefault="00AD3726" w:rsidP="00F173E5">
      <w:pPr>
        <w:autoSpaceDE w:val="0"/>
        <w:spacing w:after="0" w:line="240" w:lineRule="auto"/>
        <w:jc w:val="center"/>
        <w:rPr>
          <w:rFonts w:ascii="Times New Roman" w:hAnsi="Times New Roman" w:cs="Times New Roman"/>
          <w:b/>
          <w:sz w:val="28"/>
          <w:szCs w:val="28"/>
        </w:rPr>
      </w:pPr>
    </w:p>
    <w:p w:rsidR="00F173E5" w:rsidRPr="005B6E38" w:rsidRDefault="00F173E5" w:rsidP="00F173E5">
      <w:pPr>
        <w:autoSpaceDE w:val="0"/>
        <w:spacing w:after="0" w:line="240" w:lineRule="auto"/>
        <w:jc w:val="center"/>
        <w:rPr>
          <w:rFonts w:ascii="Times New Roman" w:hAnsi="Times New Roman"/>
          <w:b/>
          <w:sz w:val="28"/>
          <w:szCs w:val="28"/>
        </w:rPr>
      </w:pPr>
      <w:r w:rsidRPr="005B6E38">
        <w:rPr>
          <w:rFonts w:ascii="Times New Roman" w:hAnsi="Times New Roman" w:cs="Times New Roman"/>
          <w:b/>
          <w:sz w:val="28"/>
          <w:szCs w:val="28"/>
        </w:rPr>
        <w:t>§1.</w:t>
      </w:r>
      <w:r w:rsidRPr="005B6E38">
        <w:rPr>
          <w:rFonts w:ascii="Times New Roman" w:hAnsi="Times New Roman"/>
          <w:b/>
          <w:sz w:val="28"/>
          <w:szCs w:val="28"/>
        </w:rPr>
        <w:t>Законодательство в сфере социальной</w:t>
      </w:r>
    </w:p>
    <w:p w:rsidR="00F173E5" w:rsidRDefault="00F173E5" w:rsidP="00F173E5">
      <w:pPr>
        <w:autoSpaceDE w:val="0"/>
        <w:spacing w:after="0" w:line="240" w:lineRule="auto"/>
        <w:jc w:val="center"/>
        <w:rPr>
          <w:rFonts w:ascii="Times New Roman" w:hAnsi="Times New Roman"/>
          <w:sz w:val="28"/>
          <w:szCs w:val="28"/>
        </w:rPr>
      </w:pPr>
      <w:r w:rsidRPr="005B6E38">
        <w:rPr>
          <w:rFonts w:ascii="Times New Roman" w:hAnsi="Times New Roman"/>
          <w:b/>
          <w:sz w:val="28"/>
          <w:szCs w:val="28"/>
        </w:rPr>
        <w:t xml:space="preserve"> поддержки отдельных категорий граждан </w:t>
      </w:r>
      <w:r w:rsidRPr="009C13DF">
        <w:rPr>
          <w:rFonts w:ascii="Times New Roman" w:hAnsi="Times New Roman"/>
          <w:sz w:val="28"/>
          <w:szCs w:val="28"/>
        </w:rPr>
        <w:t xml:space="preserve">     </w:t>
      </w:r>
    </w:p>
    <w:p w:rsidR="00F173E5" w:rsidRDefault="00F173E5" w:rsidP="00F173E5">
      <w:pPr>
        <w:autoSpaceDE w:val="0"/>
        <w:spacing w:after="0" w:line="240" w:lineRule="auto"/>
        <w:jc w:val="both"/>
        <w:rPr>
          <w:rFonts w:ascii="Times New Roman" w:hAnsi="Times New Roman"/>
          <w:sz w:val="28"/>
          <w:szCs w:val="28"/>
        </w:rPr>
      </w:pPr>
    </w:p>
    <w:p w:rsidR="00F173E5" w:rsidRDefault="00F173E5" w:rsidP="00F173E5">
      <w:pPr>
        <w:pStyle w:val="ConsPlusNormal"/>
        <w:ind w:firstLine="709"/>
        <w:jc w:val="both"/>
      </w:pPr>
      <w:r>
        <w:t>В юбилейный год Победы в Великой Отечественной войне всесторонняя поддержка ветеранов являлась главной задачей органов власти всех уровней.</w:t>
      </w:r>
    </w:p>
    <w:p w:rsidR="00F173E5" w:rsidRDefault="00F173E5" w:rsidP="00F173E5">
      <w:pPr>
        <w:pStyle w:val="ConsPlusNormal"/>
        <w:ind w:firstLine="709"/>
        <w:jc w:val="both"/>
      </w:pPr>
      <w:r>
        <w:t>В Новгородской области проживает более 90 тысяч ветеранов различных категорий, из них 17 тысяч инвалидов и участников Великой Отечественной войны, блокадников, бывших узников концлагерей, тружеников тыла, а также членов семей погибших (умерших) инвалидов и участников войны.</w:t>
      </w:r>
    </w:p>
    <w:p w:rsidR="00F173E5" w:rsidRDefault="00F173E5" w:rsidP="00F173E5">
      <w:pPr>
        <w:pStyle w:val="ConsPlusNormal"/>
        <w:ind w:firstLine="709"/>
        <w:jc w:val="both"/>
      </w:pPr>
      <w:r>
        <w:t>Распоряжением Правительства Новгородской области от 06.03.2015 № 65-рг утвержден план мероприятий по подготовке и проведению на территории Новгородской области празднования 70-й годовщины Победы в Великой Отечественной войне 1941-1945 годов.</w:t>
      </w:r>
    </w:p>
    <w:p w:rsidR="00F173E5" w:rsidRPr="000675BA" w:rsidRDefault="00F173E5" w:rsidP="00F173E5">
      <w:pPr>
        <w:pStyle w:val="ConsPlusNormal"/>
        <w:ind w:firstLine="709"/>
        <w:jc w:val="both"/>
      </w:pPr>
      <w:r w:rsidRPr="000675BA">
        <w:t>С 1 января 2015 года вступил в силу областной закон от 02.12.2014 № 671-ОЗ «О дополнительных мерах социальной поддержки отдельных категорий граждан и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2015 году», принятый в связи с 70-летием Победы в Великой Отечественной войне 1941 - 1945 годов, которым установлены дополнительные меры социальной поддержки проживающим на территории Новгородской области инвалидам Великой Отечественной войны, участникам Великой Отечественной войны в виде единовременной денежной выплаты на проведение капитального ремонта индивидуальных жилых домов в размере 20000 рублей и единовременной выплаты в размере 3000 рублей.</w:t>
      </w:r>
    </w:p>
    <w:p w:rsidR="00F173E5" w:rsidRPr="000675BA" w:rsidRDefault="00F173E5" w:rsidP="00F173E5">
      <w:pPr>
        <w:pStyle w:val="ConsPlusNormal"/>
        <w:ind w:firstLine="709"/>
        <w:jc w:val="both"/>
      </w:pPr>
      <w:r w:rsidRPr="000675BA">
        <w:t xml:space="preserve">Единовременная денежная выплата на проведение капитального ремонта индивидуальных жилых домов предусматривалась гражданам, проживающим в индивидуальных жилых домах, не имеющим оснований для обеспечения жильем и не воспользовавшихся правом на обеспечение жильем в соответствии с </w:t>
      </w:r>
      <w:hyperlink r:id="rId7" w:history="1">
        <w:r w:rsidRPr="000675BA">
          <w:t>Указом</w:t>
        </w:r>
      </w:hyperlink>
      <w:r w:rsidRPr="000675BA">
        <w:t xml:space="preserve"> Президента Российской Федерации от 7 мая 2008 года № 714 «Об обеспечении жильем ветеранов Великой Отечественной войны 1941 - 1945 годов».</w:t>
      </w:r>
    </w:p>
    <w:p w:rsidR="00F173E5" w:rsidRDefault="00F173E5" w:rsidP="00F173E5">
      <w:pPr>
        <w:pStyle w:val="ConsPlusNormal"/>
        <w:ind w:firstLine="709"/>
        <w:jc w:val="both"/>
      </w:pPr>
    </w:p>
    <w:p w:rsidR="00F173E5" w:rsidRPr="000675BA" w:rsidRDefault="00F173E5" w:rsidP="00F173E5">
      <w:pPr>
        <w:pStyle w:val="ConsPlusNormal"/>
        <w:ind w:firstLine="709"/>
        <w:jc w:val="both"/>
        <w:rPr>
          <w:rFonts w:eastAsiaTheme="minorHAnsi"/>
          <w:lang w:eastAsia="en-US"/>
        </w:rPr>
      </w:pPr>
      <w:r w:rsidRPr="00AC7654">
        <w:t>В</w:t>
      </w:r>
      <w:r w:rsidRPr="00174BD5">
        <w:rPr>
          <w:i/>
        </w:rPr>
        <w:t xml:space="preserve"> </w:t>
      </w:r>
      <w:r w:rsidRPr="000675BA">
        <w:t>связи с принятием областного закона от</w:t>
      </w:r>
      <w:r w:rsidRPr="000675BA">
        <w:rPr>
          <w:rFonts w:eastAsiaTheme="minorHAnsi"/>
          <w:lang w:eastAsia="en-US"/>
        </w:rPr>
        <w:t xml:space="preserve"> 01.09.2014 № 600-ОЗ «О наградах Новгородской области» о</w:t>
      </w:r>
      <w:r w:rsidRPr="000675BA">
        <w:t xml:space="preserve">бластным законом от 03.02.2015 № 710-ОЗ «О внесении изменений в областной закон «О ветеранах труда Новгородской </w:t>
      </w:r>
      <w:r w:rsidRPr="000675BA">
        <w:lastRenderedPageBreak/>
        <w:t xml:space="preserve">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w:t>
      </w:r>
      <w:r w:rsidRPr="000675BA">
        <w:rPr>
          <w:rFonts w:eastAsiaTheme="minorHAnsi"/>
          <w:lang w:eastAsia="en-US"/>
        </w:rPr>
        <w:t>внесены</w:t>
      </w:r>
      <w:r w:rsidRPr="000675BA">
        <w:t xml:space="preserve"> уточнения</w:t>
      </w:r>
      <w:r w:rsidRPr="000675BA">
        <w:rPr>
          <w:rFonts w:eastAsiaTheme="minorHAnsi"/>
          <w:lang w:eastAsia="en-US"/>
        </w:rPr>
        <w:t xml:space="preserve"> в </w:t>
      </w:r>
      <w:r w:rsidRPr="000675BA">
        <w:t xml:space="preserve">перечень наград Новгородской области, являющихся одним из условий для присвоения звания «Ветеран труда Новгородской области». В </w:t>
      </w:r>
      <w:r w:rsidRPr="000675BA">
        <w:rPr>
          <w:rFonts w:eastAsiaTheme="minorHAnsi"/>
          <w:lang w:eastAsia="en-US"/>
        </w:rPr>
        <w:t xml:space="preserve">данный </w:t>
      </w:r>
      <w:r w:rsidRPr="000675BA">
        <w:t>перечень наград Новгородской области вошли</w:t>
      </w:r>
      <w:r w:rsidRPr="000675BA">
        <w:rPr>
          <w:rFonts w:eastAsiaTheme="minorHAnsi"/>
          <w:lang w:eastAsia="en-US"/>
        </w:rPr>
        <w:t xml:space="preserve"> награды, которых не было ран</w:t>
      </w:r>
      <w:r w:rsidR="00AC7654" w:rsidRPr="00BE40DD">
        <w:rPr>
          <w:rFonts w:eastAsiaTheme="minorHAnsi"/>
          <w:lang w:eastAsia="en-US"/>
        </w:rPr>
        <w:t>е</w:t>
      </w:r>
      <w:r w:rsidRPr="000675BA">
        <w:rPr>
          <w:rFonts w:eastAsiaTheme="minorHAnsi"/>
          <w:lang w:eastAsia="en-US"/>
        </w:rPr>
        <w:t>е, это - звание «Почетный гражданин Новгородской области», почетные звания Новгородской области, Почетный знак Новгородской области «За верность родительскому долгу», медаль «Новгородская Слава».</w:t>
      </w:r>
    </w:p>
    <w:p w:rsidR="00F173E5" w:rsidRDefault="00F173E5" w:rsidP="00F173E5">
      <w:pPr>
        <w:pStyle w:val="ConsPlusNormal"/>
        <w:ind w:firstLine="709"/>
      </w:pPr>
    </w:p>
    <w:p w:rsidR="00F173E5" w:rsidRDefault="00F173E5" w:rsidP="00F173E5">
      <w:pPr>
        <w:autoSpaceDE w:val="0"/>
        <w:spacing w:after="0" w:line="340" w:lineRule="atLeast"/>
        <w:ind w:firstLine="709"/>
        <w:jc w:val="both"/>
        <w:rPr>
          <w:rFonts w:ascii="Times New Roman" w:hAnsi="Times New Roman"/>
          <w:sz w:val="28"/>
          <w:szCs w:val="28"/>
        </w:rPr>
      </w:pPr>
      <w:r>
        <w:rPr>
          <w:rFonts w:ascii="Times New Roman" w:hAnsi="Times New Roman"/>
          <w:sz w:val="28"/>
          <w:szCs w:val="28"/>
        </w:rPr>
        <w:t xml:space="preserve">Областным законом  от </w:t>
      </w:r>
      <w:r w:rsidRPr="006472CC">
        <w:rPr>
          <w:rFonts w:ascii="Times New Roman" w:hAnsi="Times New Roman"/>
          <w:sz w:val="28"/>
          <w:szCs w:val="28"/>
        </w:rPr>
        <w:t xml:space="preserve">03.02.2015 </w:t>
      </w:r>
      <w:r>
        <w:rPr>
          <w:rFonts w:ascii="Times New Roman" w:hAnsi="Times New Roman"/>
          <w:sz w:val="28"/>
          <w:szCs w:val="28"/>
        </w:rPr>
        <w:t>№ </w:t>
      </w:r>
      <w:r w:rsidRPr="006472CC">
        <w:rPr>
          <w:rFonts w:ascii="Times New Roman" w:hAnsi="Times New Roman"/>
          <w:sz w:val="28"/>
          <w:szCs w:val="28"/>
        </w:rPr>
        <w:t xml:space="preserve">715-ОЗ </w:t>
      </w:r>
      <w:r>
        <w:rPr>
          <w:rFonts w:ascii="Times New Roman" w:hAnsi="Times New Roman"/>
          <w:sz w:val="28"/>
          <w:szCs w:val="28"/>
        </w:rPr>
        <w:t>«</w:t>
      </w:r>
      <w:r w:rsidRPr="006472CC">
        <w:rPr>
          <w:rFonts w:ascii="Times New Roman" w:hAnsi="Times New Roman"/>
          <w:sz w:val="28"/>
          <w:szCs w:val="28"/>
        </w:rPr>
        <w:t>О внесении изменений в некоторые областные законы в сфере социальной поддержки граждан</w:t>
      </w:r>
      <w:r>
        <w:rPr>
          <w:rFonts w:ascii="Times New Roman" w:hAnsi="Times New Roman"/>
          <w:sz w:val="28"/>
          <w:szCs w:val="28"/>
        </w:rPr>
        <w:t>» с 1 января 2015 года в целях индексации на 5,5 процентов увеличен размер ежемесячных денежных выплат реабилитированным лицам, лицам, признанным пострадавшими от политических репрессий, труженикам тыла, ветеранам труда, гражданам, приравненным к ветеранам труда по состоянию на 31 декабря 2004 года (ветеранам военной службы), ветеранам труда Новгородской области,</w:t>
      </w:r>
      <w:r w:rsidRPr="00BF72D4">
        <w:rPr>
          <w:rFonts w:ascii="Times New Roman" w:hAnsi="Times New Roman"/>
          <w:sz w:val="28"/>
        </w:rPr>
        <w:t xml:space="preserve"> инвалид</w:t>
      </w:r>
      <w:r>
        <w:rPr>
          <w:rFonts w:ascii="Times New Roman" w:hAnsi="Times New Roman"/>
          <w:sz w:val="28"/>
        </w:rPr>
        <w:t>ам</w:t>
      </w:r>
      <w:r w:rsidRPr="00BF72D4">
        <w:rPr>
          <w:rFonts w:ascii="Times New Roman" w:hAnsi="Times New Roman"/>
          <w:sz w:val="28"/>
        </w:rPr>
        <w:t xml:space="preserve"> вследствие военной травмы, полученной при прохождении службы по призыву в Афганистане или на территории Северо-Кавказского региона</w:t>
      </w:r>
      <w:r>
        <w:rPr>
          <w:rFonts w:ascii="Times New Roman" w:hAnsi="Times New Roman"/>
          <w:sz w:val="28"/>
          <w:szCs w:val="28"/>
        </w:rPr>
        <w:t>.</w:t>
      </w:r>
    </w:p>
    <w:p w:rsidR="00F173E5" w:rsidRDefault="00F173E5" w:rsidP="00F173E5">
      <w:pPr>
        <w:autoSpaceDE w:val="0"/>
        <w:spacing w:after="0" w:line="340" w:lineRule="atLeast"/>
        <w:ind w:firstLine="709"/>
        <w:jc w:val="both"/>
        <w:rPr>
          <w:rFonts w:ascii="Times New Roman" w:hAnsi="Times New Roman"/>
          <w:sz w:val="28"/>
          <w:szCs w:val="28"/>
        </w:rPr>
      </w:pPr>
    </w:p>
    <w:p w:rsidR="00F173E5" w:rsidRDefault="00F173E5" w:rsidP="00F173E5">
      <w:pPr>
        <w:autoSpaceDE w:val="0"/>
        <w:spacing w:after="0" w:line="340" w:lineRule="atLeast"/>
        <w:ind w:firstLine="709"/>
        <w:jc w:val="both"/>
        <w:rPr>
          <w:rFonts w:ascii="Times New Roman" w:hAnsi="Times New Roman"/>
          <w:sz w:val="28"/>
          <w:szCs w:val="28"/>
        </w:rPr>
      </w:pPr>
      <w:r>
        <w:rPr>
          <w:rFonts w:ascii="Times New Roman" w:hAnsi="Times New Roman"/>
          <w:sz w:val="28"/>
          <w:szCs w:val="28"/>
        </w:rPr>
        <w:t>Указом Губернатора Новгородской области от 11.02.2015 № 34 утвержден План первоочередных мероприятий по обеспечению развития экономики и социальной стабильности Новгородской области. В качестве одной из стабилизационных мер указанным Планом предусмотрено выделение приоритетных мероприятий для финансирования, введение адресности и нуждаемости при предоставлении мер социальной поддержки. В рамках реализации этой задачи принят ряд областных законов, вводящих адресность мер социальной поддержки населения, ориентирующих систему социальной защиты  на поддержку наиболее нуждающихся граждан.</w:t>
      </w:r>
    </w:p>
    <w:p w:rsidR="00F173E5" w:rsidRDefault="00F173E5" w:rsidP="00F173E5">
      <w:pPr>
        <w:pStyle w:val="ConsPlusNormal"/>
        <w:ind w:firstLine="709"/>
        <w:jc w:val="both"/>
        <w:rPr>
          <w:rFonts w:eastAsiaTheme="minorHAnsi"/>
          <w:lang w:eastAsia="en-US"/>
        </w:rPr>
      </w:pPr>
      <w:r>
        <w:t>О</w:t>
      </w:r>
      <w:r w:rsidRPr="00BC02D2">
        <w:t xml:space="preserve">бластной закон от 26.02.2015 № 717-ОЗ </w:t>
      </w:r>
      <w:r>
        <w:t>«</w:t>
      </w:r>
      <w:r w:rsidRPr="00BC02D2">
        <w:t xml:space="preserve">О внесении изменений в областной закон </w:t>
      </w:r>
      <w:r>
        <w:t>«</w:t>
      </w:r>
      <w:r w:rsidRPr="00BC02D2">
        <w:t>Об оказании социальной поддержки отдельным категориям граждан по газификации их домовладений и наделении органов местного самоуправления Новгородской области отдельными государственными полномочиями</w:t>
      </w:r>
      <w:r>
        <w:t xml:space="preserve">» нацелен на </w:t>
      </w:r>
      <w:r w:rsidRPr="00BD6A1B">
        <w:rPr>
          <w:rFonts w:eastAsiaTheme="minorHAnsi"/>
        </w:rPr>
        <w:t>усиление адресности мер социальной поддержки</w:t>
      </w:r>
      <w:r>
        <w:t>, в частности, после внесения изменения малоимущей</w:t>
      </w:r>
      <w:r w:rsidRPr="00AF3A88">
        <w:t xml:space="preserve"> </w:t>
      </w:r>
      <w:r w:rsidRPr="00AF3A88">
        <w:rPr>
          <w:rFonts w:eastAsiaTheme="minorHAnsi"/>
          <w:lang w:eastAsia="en-US"/>
        </w:rPr>
        <w:t>семь</w:t>
      </w:r>
      <w:r>
        <w:rPr>
          <w:rFonts w:eastAsiaTheme="minorHAnsi"/>
          <w:lang w:eastAsia="en-US"/>
        </w:rPr>
        <w:t>ей</w:t>
      </w:r>
      <w:r w:rsidRPr="00AF3A88">
        <w:rPr>
          <w:rFonts w:eastAsiaTheme="minorHAnsi"/>
          <w:lang w:eastAsia="en-US"/>
        </w:rPr>
        <w:t xml:space="preserve"> (малоимущи</w:t>
      </w:r>
      <w:r>
        <w:rPr>
          <w:rFonts w:eastAsiaTheme="minorHAnsi"/>
          <w:lang w:eastAsia="en-US"/>
        </w:rPr>
        <w:t>м</w:t>
      </w:r>
      <w:r w:rsidRPr="00AF3A88">
        <w:rPr>
          <w:rFonts w:eastAsiaTheme="minorHAnsi"/>
          <w:lang w:eastAsia="en-US"/>
        </w:rPr>
        <w:t xml:space="preserve"> одиноко проживающи</w:t>
      </w:r>
      <w:r>
        <w:rPr>
          <w:rFonts w:eastAsiaTheme="minorHAnsi"/>
          <w:lang w:eastAsia="en-US"/>
        </w:rPr>
        <w:t>м</w:t>
      </w:r>
      <w:r w:rsidRPr="00AF3A88">
        <w:rPr>
          <w:rFonts w:eastAsiaTheme="minorHAnsi"/>
          <w:lang w:eastAsia="en-US"/>
        </w:rPr>
        <w:t xml:space="preserve"> гражданин</w:t>
      </w:r>
      <w:r>
        <w:rPr>
          <w:rFonts w:eastAsiaTheme="minorHAnsi"/>
          <w:lang w:eastAsia="en-US"/>
        </w:rPr>
        <w:t>ом</w:t>
      </w:r>
      <w:r w:rsidRPr="00AF3A88">
        <w:rPr>
          <w:rFonts w:eastAsiaTheme="minorHAnsi"/>
          <w:lang w:eastAsia="en-US"/>
        </w:rPr>
        <w:t xml:space="preserve">) </w:t>
      </w:r>
      <w:r>
        <w:rPr>
          <w:rFonts w:eastAsiaTheme="minorHAnsi"/>
          <w:lang w:eastAsia="en-US"/>
        </w:rPr>
        <w:t>признается семья (гражданин)</w:t>
      </w:r>
      <w:r w:rsidRPr="00AF3A88">
        <w:rPr>
          <w:rFonts w:eastAsiaTheme="minorHAnsi"/>
          <w:lang w:eastAsia="en-US"/>
        </w:rPr>
        <w:t>, среднедушевой доход которой (которого) не превышает на каждого члена семьи величины прожиточного минимума по основным социально-демографическим группам населения в Новгородской области, к которым относятся заявитель и члены его семьи, установленного Правительством Новгородской области на соответствующий квартал</w:t>
      </w:r>
      <w:r>
        <w:rPr>
          <w:rFonts w:eastAsiaTheme="minorHAnsi"/>
          <w:lang w:eastAsia="en-US"/>
        </w:rPr>
        <w:t>. Ранее</w:t>
      </w:r>
      <w:r w:rsidRPr="00AF3A88">
        <w:t xml:space="preserve"> </w:t>
      </w:r>
      <w:r w:rsidRPr="00DE3F12">
        <w:t>среднедушево</w:t>
      </w:r>
      <w:r>
        <w:t>й</w:t>
      </w:r>
      <w:r w:rsidRPr="00DE3F12">
        <w:t xml:space="preserve"> </w:t>
      </w:r>
      <w:r w:rsidRPr="00DE3F12">
        <w:lastRenderedPageBreak/>
        <w:t>доход</w:t>
      </w:r>
      <w:r>
        <w:t xml:space="preserve"> </w:t>
      </w:r>
      <w:r w:rsidRPr="00BD6A1B">
        <w:rPr>
          <w:rFonts w:eastAsiaTheme="minorHAnsi"/>
          <w:lang w:eastAsia="en-US"/>
        </w:rPr>
        <w:t xml:space="preserve">не </w:t>
      </w:r>
      <w:r>
        <w:rPr>
          <w:rFonts w:eastAsiaTheme="minorHAnsi"/>
          <w:lang w:eastAsia="en-US"/>
        </w:rPr>
        <w:t xml:space="preserve">должен был </w:t>
      </w:r>
      <w:r w:rsidRPr="00BD6A1B">
        <w:rPr>
          <w:rFonts w:eastAsiaTheme="minorHAnsi"/>
          <w:lang w:eastAsia="en-US"/>
        </w:rPr>
        <w:t>превыша</w:t>
      </w:r>
      <w:r>
        <w:rPr>
          <w:rFonts w:eastAsiaTheme="minorHAnsi"/>
          <w:lang w:eastAsia="en-US"/>
        </w:rPr>
        <w:t xml:space="preserve">ть </w:t>
      </w:r>
      <w:r w:rsidRPr="00BD6A1B">
        <w:rPr>
          <w:rFonts w:eastAsiaTheme="minorHAnsi"/>
          <w:lang w:eastAsia="en-US"/>
        </w:rPr>
        <w:t>прожиточный минимум</w:t>
      </w:r>
      <w:r w:rsidRPr="009F740A">
        <w:rPr>
          <w:rFonts w:eastAsiaTheme="minorHAnsi"/>
          <w:lang w:eastAsia="en-US"/>
        </w:rPr>
        <w:t xml:space="preserve"> </w:t>
      </w:r>
      <w:r w:rsidRPr="00BD6A1B">
        <w:rPr>
          <w:rFonts w:eastAsiaTheme="minorHAnsi"/>
          <w:lang w:eastAsia="en-US"/>
        </w:rPr>
        <w:t>на каждого члена семьи</w:t>
      </w:r>
      <w:r>
        <w:t xml:space="preserve"> </w:t>
      </w:r>
      <w:r w:rsidRPr="00BD6A1B">
        <w:rPr>
          <w:rFonts w:eastAsiaTheme="minorHAnsi"/>
          <w:lang w:eastAsia="en-US"/>
        </w:rPr>
        <w:t>более чем в 2,5 раза</w:t>
      </w:r>
      <w:r>
        <w:rPr>
          <w:rFonts w:eastAsiaTheme="minorHAnsi"/>
          <w:lang w:eastAsia="en-US"/>
        </w:rPr>
        <w:t>.</w:t>
      </w:r>
    </w:p>
    <w:p w:rsidR="00F173E5" w:rsidRDefault="00F173E5" w:rsidP="00F173E5">
      <w:pPr>
        <w:autoSpaceDE w:val="0"/>
        <w:spacing w:after="0" w:line="340" w:lineRule="atLeast"/>
        <w:ind w:firstLine="709"/>
        <w:jc w:val="both"/>
        <w:rPr>
          <w:rFonts w:ascii="Times New Roman" w:hAnsi="Times New Roman" w:cs="Times New Roman"/>
          <w:sz w:val="28"/>
          <w:szCs w:val="28"/>
        </w:rPr>
      </w:pPr>
    </w:p>
    <w:p w:rsidR="00F173E5" w:rsidRDefault="00F173E5" w:rsidP="00F173E5">
      <w:pPr>
        <w:autoSpaceDE w:val="0"/>
        <w:spacing w:after="0" w:line="340" w:lineRule="atLeast"/>
        <w:ind w:firstLine="709"/>
        <w:jc w:val="both"/>
        <w:rPr>
          <w:rFonts w:ascii="Times New Roman" w:hAnsi="Times New Roman" w:cs="Times New Roman"/>
          <w:bCs/>
          <w:sz w:val="28"/>
          <w:szCs w:val="28"/>
        </w:rPr>
      </w:pPr>
      <w:r>
        <w:rPr>
          <w:rFonts w:ascii="Times New Roman" w:hAnsi="Times New Roman" w:cs="Times New Roman"/>
          <w:sz w:val="28"/>
          <w:szCs w:val="28"/>
        </w:rPr>
        <w:t>С 1 апреля областным</w:t>
      </w:r>
      <w:r w:rsidRPr="00C20705">
        <w:rPr>
          <w:rFonts w:ascii="Times New Roman" w:hAnsi="Times New Roman" w:cs="Times New Roman"/>
          <w:sz w:val="28"/>
          <w:szCs w:val="28"/>
        </w:rPr>
        <w:t xml:space="preserve"> законом от 27.03.2015 № 740-ОЗ «О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r>
        <w:rPr>
          <w:rFonts w:ascii="Times New Roman" w:hAnsi="Times New Roman" w:cs="Times New Roman"/>
          <w:sz w:val="28"/>
          <w:szCs w:val="28"/>
        </w:rPr>
        <w:t xml:space="preserve"> (далее – областной закон № 740-ОЗ) установлен новый порядок предоставления мер социальной поддержки </w:t>
      </w:r>
      <w:r w:rsidRPr="00C20705">
        <w:rPr>
          <w:rFonts w:ascii="Times New Roman" w:hAnsi="Times New Roman" w:cs="Times New Roman"/>
          <w:bCs/>
          <w:sz w:val="28"/>
          <w:szCs w:val="28"/>
        </w:rPr>
        <w:t>льготным категориям граждан в виде денежных выплат в возмещение расходов связанных с зубопротезированием</w:t>
      </w:r>
      <w:r w:rsidR="007757D4">
        <w:rPr>
          <w:rFonts w:ascii="Times New Roman" w:hAnsi="Times New Roman" w:cs="Times New Roman"/>
          <w:bCs/>
          <w:sz w:val="28"/>
          <w:szCs w:val="28"/>
        </w:rPr>
        <w:t>,</w:t>
      </w:r>
      <w:r w:rsidRPr="00C20705">
        <w:rPr>
          <w:rFonts w:ascii="Times New Roman" w:hAnsi="Times New Roman" w:cs="Times New Roman"/>
          <w:bCs/>
          <w:sz w:val="28"/>
          <w:szCs w:val="28"/>
        </w:rPr>
        <w:t xml:space="preserve"> необходимостью проезда в автомобильном транспорте межмуниципального сообщения по территории Новгородской области</w:t>
      </w:r>
      <w:r w:rsidR="007757D4">
        <w:rPr>
          <w:rFonts w:ascii="Times New Roman" w:hAnsi="Times New Roman" w:cs="Times New Roman"/>
          <w:bCs/>
          <w:sz w:val="28"/>
          <w:szCs w:val="28"/>
        </w:rPr>
        <w:t>,</w:t>
      </w:r>
      <w:r w:rsidRPr="00C20705">
        <w:rPr>
          <w:rFonts w:ascii="Times New Roman" w:hAnsi="Times New Roman" w:cs="Times New Roman"/>
          <w:sz w:val="28"/>
          <w:szCs w:val="28"/>
        </w:rPr>
        <w:t xml:space="preserve"> </w:t>
      </w:r>
      <w:r w:rsidRPr="00C20705">
        <w:rPr>
          <w:rFonts w:ascii="Times New Roman" w:hAnsi="Times New Roman" w:cs="Times New Roman"/>
          <w:bCs/>
          <w:sz w:val="28"/>
          <w:szCs w:val="28"/>
        </w:rPr>
        <w:t>приобретением проездного билета на проезд в городском и пригородном сообщении на территории Новгородской области.</w:t>
      </w:r>
      <w:r>
        <w:rPr>
          <w:rFonts w:ascii="Times New Roman" w:hAnsi="Times New Roman" w:cs="Times New Roman"/>
          <w:bCs/>
          <w:sz w:val="28"/>
          <w:szCs w:val="28"/>
        </w:rPr>
        <w:t xml:space="preserve"> Областной закон согласован с Новгородской областной общественной организацией ветеранов (пенсионеров) войны, труда, Вооруженных Сил и правоохранительных органов.</w:t>
      </w:r>
    </w:p>
    <w:p w:rsidR="00F173E5" w:rsidRDefault="00F173E5" w:rsidP="00F173E5">
      <w:pPr>
        <w:autoSpaceDE w:val="0"/>
        <w:spacing w:after="0" w:line="3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Инвалидам Великой Отечественной войны, ветеранам Великой Отечественной войны, бывшим несовершеннолетним узникам фашизма адресная поддержка предоставляется без учета их дохода.</w:t>
      </w:r>
    </w:p>
    <w:p w:rsidR="00F173E5" w:rsidRDefault="00F173E5" w:rsidP="00F173E5">
      <w:pPr>
        <w:autoSpaceDE w:val="0"/>
        <w:spacing w:after="0" w:line="3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Ветеранам труда, гражданам, приравненным к ветеранам труда, без учета дохода предоставляется адресная социальная поддержка в возмещение расходов, связанных с зубопротезированием.</w:t>
      </w:r>
    </w:p>
    <w:p w:rsidR="00F173E5" w:rsidRDefault="00F173E5" w:rsidP="00F173E5">
      <w:pPr>
        <w:autoSpaceDE w:val="0"/>
        <w:spacing w:after="0" w:line="340" w:lineRule="atLeast"/>
        <w:ind w:firstLine="709"/>
        <w:jc w:val="both"/>
        <w:rPr>
          <w:rFonts w:ascii="Times New Roman" w:hAnsi="Times New Roman" w:cs="Times New Roman"/>
          <w:bCs/>
          <w:sz w:val="28"/>
          <w:szCs w:val="28"/>
        </w:rPr>
      </w:pPr>
      <w:r>
        <w:rPr>
          <w:rFonts w:ascii="Times New Roman" w:hAnsi="Times New Roman" w:cs="Times New Roman"/>
          <w:bCs/>
          <w:sz w:val="28"/>
          <w:szCs w:val="28"/>
        </w:rPr>
        <w:t>Для граждан, относящихся к другим льготным категориям, критерием получения адресной социальной поддержки стал их доход, не превышающий двукратную величину прожиточного минимума.</w:t>
      </w:r>
    </w:p>
    <w:p w:rsidR="00F173E5" w:rsidRDefault="00F173E5" w:rsidP="00F173E5">
      <w:pPr>
        <w:autoSpaceDE w:val="0"/>
        <w:spacing w:after="0" w:line="340" w:lineRule="atLeast"/>
        <w:ind w:firstLine="709"/>
        <w:jc w:val="both"/>
        <w:rPr>
          <w:rFonts w:ascii="Times New Roman" w:hAnsi="Times New Roman"/>
          <w:sz w:val="28"/>
          <w:szCs w:val="28"/>
        </w:rPr>
      </w:pPr>
      <w:r>
        <w:rPr>
          <w:rFonts w:ascii="Times New Roman" w:hAnsi="Times New Roman"/>
          <w:sz w:val="28"/>
          <w:szCs w:val="28"/>
        </w:rPr>
        <w:t>На основании о</w:t>
      </w:r>
      <w:r w:rsidRPr="00C44D13">
        <w:rPr>
          <w:rFonts w:ascii="Times New Roman" w:hAnsi="Times New Roman"/>
          <w:sz w:val="28"/>
          <w:szCs w:val="28"/>
        </w:rPr>
        <w:t>бластн</w:t>
      </w:r>
      <w:r>
        <w:rPr>
          <w:rFonts w:ascii="Times New Roman" w:hAnsi="Times New Roman"/>
          <w:sz w:val="28"/>
          <w:szCs w:val="28"/>
        </w:rPr>
        <w:t>ого</w:t>
      </w:r>
      <w:r w:rsidRPr="00C44D13">
        <w:rPr>
          <w:rFonts w:ascii="Times New Roman" w:hAnsi="Times New Roman"/>
          <w:sz w:val="28"/>
          <w:szCs w:val="28"/>
        </w:rPr>
        <w:t xml:space="preserve"> закон</w:t>
      </w:r>
      <w:r>
        <w:rPr>
          <w:rFonts w:ascii="Times New Roman" w:hAnsi="Times New Roman"/>
          <w:sz w:val="28"/>
          <w:szCs w:val="28"/>
        </w:rPr>
        <w:t>а</w:t>
      </w:r>
      <w:r w:rsidRPr="00C44D13">
        <w:rPr>
          <w:rFonts w:ascii="Times New Roman" w:hAnsi="Times New Roman"/>
          <w:sz w:val="28"/>
          <w:szCs w:val="28"/>
        </w:rPr>
        <w:t xml:space="preserve"> </w:t>
      </w:r>
      <w:r>
        <w:rPr>
          <w:rFonts w:ascii="Times New Roman" w:hAnsi="Times New Roman"/>
          <w:sz w:val="28"/>
          <w:szCs w:val="28"/>
        </w:rPr>
        <w:t>№ </w:t>
      </w:r>
      <w:r w:rsidRPr="00C44D13">
        <w:rPr>
          <w:rFonts w:ascii="Times New Roman" w:hAnsi="Times New Roman"/>
          <w:sz w:val="28"/>
          <w:szCs w:val="28"/>
        </w:rPr>
        <w:t xml:space="preserve">740-ОЗ </w:t>
      </w:r>
      <w:r>
        <w:rPr>
          <w:rFonts w:ascii="Times New Roman" w:hAnsi="Times New Roman"/>
          <w:sz w:val="28"/>
          <w:szCs w:val="28"/>
        </w:rPr>
        <w:t>с</w:t>
      </w:r>
      <w:r w:rsidRPr="00DE3F12">
        <w:rPr>
          <w:rFonts w:ascii="Times New Roman" w:hAnsi="Times New Roman"/>
          <w:sz w:val="28"/>
          <w:szCs w:val="28"/>
        </w:rPr>
        <w:t xml:space="preserve"> декабря </w:t>
      </w:r>
      <w:r w:rsidRPr="00C44D13">
        <w:rPr>
          <w:rFonts w:ascii="Times New Roman" w:hAnsi="Times New Roman"/>
          <w:sz w:val="28"/>
          <w:szCs w:val="28"/>
        </w:rPr>
        <w:t>2015 г</w:t>
      </w:r>
      <w:r>
        <w:rPr>
          <w:rFonts w:ascii="Times New Roman" w:hAnsi="Times New Roman"/>
          <w:sz w:val="28"/>
          <w:szCs w:val="28"/>
        </w:rPr>
        <w:t>ода</w:t>
      </w:r>
      <w:r>
        <w:rPr>
          <w:rFonts w:ascii="Times New Roman" w:hAnsi="Times New Roman"/>
          <w:b/>
          <w:sz w:val="28"/>
          <w:szCs w:val="28"/>
        </w:rPr>
        <w:t xml:space="preserve"> </w:t>
      </w:r>
      <w:r w:rsidRPr="00DE3F12">
        <w:rPr>
          <w:rFonts w:ascii="Times New Roman" w:hAnsi="Times New Roman"/>
          <w:sz w:val="28"/>
          <w:szCs w:val="28"/>
        </w:rPr>
        <w:t>гражданам</w:t>
      </w:r>
      <w:r>
        <w:rPr>
          <w:rFonts w:ascii="Times New Roman" w:hAnsi="Times New Roman"/>
          <w:sz w:val="28"/>
          <w:szCs w:val="28"/>
        </w:rPr>
        <w:t>, проживающим</w:t>
      </w:r>
      <w:r w:rsidRPr="00DE3F12">
        <w:rPr>
          <w:rFonts w:ascii="Times New Roman" w:hAnsi="Times New Roman"/>
          <w:sz w:val="28"/>
          <w:szCs w:val="28"/>
        </w:rPr>
        <w:t xml:space="preserve"> на территории </w:t>
      </w:r>
      <w:r>
        <w:rPr>
          <w:rFonts w:ascii="Times New Roman" w:hAnsi="Times New Roman"/>
          <w:sz w:val="28"/>
          <w:szCs w:val="28"/>
        </w:rPr>
        <w:t xml:space="preserve">Новгородской </w:t>
      </w:r>
      <w:r w:rsidRPr="00DE3F12">
        <w:rPr>
          <w:rFonts w:ascii="Times New Roman" w:hAnsi="Times New Roman"/>
          <w:sz w:val="28"/>
          <w:szCs w:val="28"/>
        </w:rPr>
        <w:t>области</w:t>
      </w:r>
      <w:r>
        <w:rPr>
          <w:rFonts w:ascii="Times New Roman" w:hAnsi="Times New Roman"/>
          <w:sz w:val="28"/>
          <w:szCs w:val="28"/>
        </w:rPr>
        <w:t>,</w:t>
      </w:r>
      <w:r w:rsidRPr="00DE3F12">
        <w:rPr>
          <w:rFonts w:ascii="Times New Roman" w:hAnsi="Times New Roman"/>
          <w:sz w:val="28"/>
          <w:szCs w:val="28"/>
        </w:rPr>
        <w:t xml:space="preserve"> в связи с наличием у них заболевания, влекущего за собой необходимость проведения гемодиализа в медицинских организациях, расположенных на территории Новгородской области, и нуждающихся в проезде в медицинскую организацию, оказывается социальная поддержка</w:t>
      </w:r>
      <w:r>
        <w:rPr>
          <w:rFonts w:ascii="Times New Roman" w:hAnsi="Times New Roman"/>
          <w:sz w:val="28"/>
          <w:szCs w:val="28"/>
        </w:rPr>
        <w:t xml:space="preserve"> в </w:t>
      </w:r>
      <w:r w:rsidRPr="00DE3F12">
        <w:rPr>
          <w:rFonts w:ascii="Times New Roman" w:hAnsi="Times New Roman"/>
          <w:sz w:val="28"/>
          <w:szCs w:val="28"/>
        </w:rPr>
        <w:t>размер</w:t>
      </w:r>
      <w:r>
        <w:rPr>
          <w:rFonts w:ascii="Times New Roman" w:hAnsi="Times New Roman"/>
          <w:sz w:val="28"/>
          <w:szCs w:val="28"/>
        </w:rPr>
        <w:t xml:space="preserve">е </w:t>
      </w:r>
      <w:r w:rsidRPr="00DE3F12">
        <w:rPr>
          <w:rFonts w:ascii="Times New Roman" w:hAnsi="Times New Roman"/>
          <w:sz w:val="28"/>
          <w:szCs w:val="28"/>
        </w:rPr>
        <w:t>фактически понесенным расходам.</w:t>
      </w:r>
      <w:r>
        <w:rPr>
          <w:rFonts w:ascii="Times New Roman" w:hAnsi="Times New Roman"/>
          <w:sz w:val="28"/>
          <w:szCs w:val="28"/>
        </w:rPr>
        <w:t xml:space="preserve"> И</w:t>
      </w:r>
      <w:r w:rsidRPr="00DE3F12">
        <w:rPr>
          <w:rFonts w:ascii="Times New Roman" w:hAnsi="Times New Roman"/>
          <w:sz w:val="28"/>
          <w:szCs w:val="28"/>
        </w:rPr>
        <w:t xml:space="preserve">значально размер денежных выплат был </w:t>
      </w:r>
      <w:r>
        <w:rPr>
          <w:rFonts w:ascii="Times New Roman" w:hAnsi="Times New Roman"/>
          <w:sz w:val="28"/>
          <w:szCs w:val="28"/>
        </w:rPr>
        <w:t xml:space="preserve">ограничен </w:t>
      </w:r>
      <w:r w:rsidRPr="00DE3F12">
        <w:rPr>
          <w:rFonts w:ascii="Times New Roman" w:hAnsi="Times New Roman"/>
          <w:sz w:val="28"/>
          <w:szCs w:val="28"/>
        </w:rPr>
        <w:t>50000 рублей в календарном году.</w:t>
      </w:r>
    </w:p>
    <w:p w:rsidR="00F173E5" w:rsidRPr="000719B7" w:rsidRDefault="00F173E5" w:rsidP="00F173E5">
      <w:pPr>
        <w:pStyle w:val="ConsPlusNormal"/>
        <w:ind w:firstLine="540"/>
        <w:jc w:val="both"/>
        <w:rPr>
          <w:rFonts w:eastAsiaTheme="minorHAnsi"/>
          <w:lang w:eastAsia="en-US"/>
        </w:rPr>
      </w:pPr>
    </w:p>
    <w:p w:rsidR="00F173E5" w:rsidRDefault="00F173E5" w:rsidP="00F173E5">
      <w:pPr>
        <w:pStyle w:val="ConsPlusNormal"/>
        <w:ind w:firstLine="709"/>
        <w:jc w:val="both"/>
      </w:pPr>
      <w:r>
        <w:t xml:space="preserve">В течение 2015 года в </w:t>
      </w:r>
      <w:r w:rsidRPr="00DE3F12">
        <w:t xml:space="preserve">областной </w:t>
      </w:r>
      <w:hyperlink r:id="rId8" w:history="1">
        <w:r w:rsidRPr="00DE3F12">
          <w:t>закон</w:t>
        </w:r>
      </w:hyperlink>
      <w:r w:rsidRPr="00DE3F12">
        <w:t xml:space="preserve"> от 29.10.2014 </w:t>
      </w:r>
      <w:r>
        <w:t>№</w:t>
      </w:r>
      <w:r w:rsidRPr="00DE3F12">
        <w:t xml:space="preserve"> 650-ОЗ </w:t>
      </w:r>
      <w:r>
        <w:t>«</w:t>
      </w:r>
      <w:r w:rsidRPr="00DE3F12">
        <w:t xml:space="preserve">О мерах по реализации Федерального закона </w:t>
      </w:r>
      <w:r>
        <w:t>«</w:t>
      </w:r>
      <w:r w:rsidRPr="00DE3F12">
        <w:t>Об основах социального обслуживания граждан в Российской Федерации</w:t>
      </w:r>
      <w:r>
        <w:t>»</w:t>
      </w:r>
      <w:r w:rsidRPr="00DE3F12">
        <w:t xml:space="preserve"> на территории Новгородской области</w:t>
      </w:r>
      <w:r>
        <w:t>» дважды вносились изменения:</w:t>
      </w:r>
    </w:p>
    <w:p w:rsidR="00F173E5" w:rsidRDefault="00F173E5" w:rsidP="00F173E5">
      <w:pPr>
        <w:pStyle w:val="ConsPlusNormal"/>
        <w:ind w:firstLine="709"/>
        <w:jc w:val="both"/>
      </w:pPr>
      <w:r>
        <w:t>1) о</w:t>
      </w:r>
      <w:r w:rsidRPr="000719B7">
        <w:t xml:space="preserve">бластной закон от 27.04.2015 </w:t>
      </w:r>
      <w:r>
        <w:t>№</w:t>
      </w:r>
      <w:r w:rsidRPr="000719B7">
        <w:t xml:space="preserve"> 764-ОЗ </w:t>
      </w:r>
      <w:r>
        <w:t>«</w:t>
      </w:r>
      <w:r w:rsidRPr="000719B7">
        <w:t xml:space="preserve">О внесении изменений в областной закон </w:t>
      </w:r>
      <w:r>
        <w:t>«</w:t>
      </w:r>
      <w:r w:rsidRPr="000719B7">
        <w:t xml:space="preserve">О мерах по реализации Федерального закона </w:t>
      </w:r>
      <w:r>
        <w:t>«</w:t>
      </w:r>
      <w:r w:rsidRPr="000719B7">
        <w:t xml:space="preserve">Об основах </w:t>
      </w:r>
      <w:r w:rsidRPr="000719B7">
        <w:lastRenderedPageBreak/>
        <w:t>социального обслуживания граждан в Российской Федерации</w:t>
      </w:r>
      <w:r>
        <w:t>»</w:t>
      </w:r>
      <w:r w:rsidRPr="000719B7">
        <w:t xml:space="preserve"> на территории Новгородской области</w:t>
      </w:r>
      <w:r>
        <w:t xml:space="preserve">» расширяет перечень социальных услуг по видам социальных услуг, предоставляемых поставщиками социальных услуг, в частности перечень дополнен такими услугами как </w:t>
      </w:r>
      <w:r w:rsidRPr="00DE3F12">
        <w:t>стирка и глажка белья</w:t>
      </w:r>
      <w:r>
        <w:t xml:space="preserve">, </w:t>
      </w:r>
      <w:r w:rsidRPr="00DE3F12">
        <w:t>предоставление временного жилого помещения гражданам без</w:t>
      </w:r>
      <w:r>
        <w:t xml:space="preserve"> определенного места жительства, </w:t>
      </w:r>
      <w:r w:rsidRPr="00DE3F12">
        <w:t>содействие в сборе и оформлении документов на получение социального обслуживания на дому, в полустационарной или стационарной форме</w:t>
      </w:r>
      <w:r>
        <w:t>;</w:t>
      </w:r>
    </w:p>
    <w:p w:rsidR="00F173E5" w:rsidRDefault="00F173E5" w:rsidP="00F173E5">
      <w:pPr>
        <w:pStyle w:val="ConsPlusNormal"/>
        <w:ind w:firstLine="709"/>
        <w:jc w:val="both"/>
      </w:pPr>
      <w:r>
        <w:t>2) о</w:t>
      </w:r>
      <w:r w:rsidRPr="000719B7">
        <w:t xml:space="preserve">бластной закон от 29.05.2015 </w:t>
      </w:r>
      <w:r>
        <w:t>№</w:t>
      </w:r>
      <w:r w:rsidRPr="000719B7">
        <w:t xml:space="preserve"> 769-ОЗ </w:t>
      </w:r>
      <w:r>
        <w:t>«</w:t>
      </w:r>
      <w:r w:rsidRPr="000719B7">
        <w:t xml:space="preserve">О внесении изменений в областной закон </w:t>
      </w:r>
      <w:r>
        <w:t>«</w:t>
      </w:r>
      <w:r w:rsidRPr="000719B7">
        <w:t xml:space="preserve">О мерах по реализации Федерального закона </w:t>
      </w:r>
      <w:r>
        <w:t>«</w:t>
      </w:r>
      <w:r w:rsidRPr="000719B7">
        <w:t>Об основах социального обслуживания граждан в Российской Федерации</w:t>
      </w:r>
      <w:r>
        <w:t>»</w:t>
      </w:r>
      <w:r w:rsidRPr="000719B7">
        <w:t xml:space="preserve"> на территории Новгородской области</w:t>
      </w:r>
      <w:r>
        <w:t>» определяет дополнительные категории граждан, которым социальные услуги предоставляются бесплатно:</w:t>
      </w:r>
    </w:p>
    <w:p w:rsidR="00F173E5" w:rsidRDefault="00F173E5" w:rsidP="00F173E5">
      <w:pPr>
        <w:pStyle w:val="ConsPlusNormal"/>
        <w:ind w:firstLine="709"/>
        <w:jc w:val="both"/>
      </w:pPr>
      <w:r>
        <w:t>- </w:t>
      </w:r>
      <w:r w:rsidRPr="0047039E">
        <w:t>родител</w:t>
      </w:r>
      <w:r>
        <w:t>и</w:t>
      </w:r>
      <w:r w:rsidRPr="0047039E">
        <w:t xml:space="preserve"> (законны</w:t>
      </w:r>
      <w:r>
        <w:t>е</w:t>
      </w:r>
      <w:r w:rsidRPr="0047039E">
        <w:t xml:space="preserve"> представител</w:t>
      </w:r>
      <w:r>
        <w:t>и</w:t>
      </w:r>
      <w:r w:rsidRPr="0047039E">
        <w:t>), сопровождающи</w:t>
      </w:r>
      <w:r>
        <w:t>е</w:t>
      </w:r>
      <w:r w:rsidRPr="0047039E">
        <w:t xml:space="preserve"> детей-инвалидов в возрасте от 3 до 10 лет и детей-инвалидов в возрасте от 10 до 18 лет, нуждающи</w:t>
      </w:r>
      <w:r>
        <w:t>х</w:t>
      </w:r>
      <w:r w:rsidRPr="0047039E">
        <w:t>ся в постоянном уходе, - в стационарной форме социального обслуживания</w:t>
      </w:r>
      <w:r>
        <w:t>. В областном автономном учреждении социального обслуживания «Реабилитационный центр для детей и подростков с ограниченными возможностями» социальную реабилитацию ежегодно проходят около 600 детей-инвалидов и детей с ограниченными возможностями здоровья в возрасте от 3 до 18 лет, имеющих заболевания органов дыхания, опорно-двигательного аппарата, органов пищеварения, сердечно-сосудистой системы, нервно-психические заболевания. Комплексная реабилитация детей-инвалидов младшего возраста (от 3 до 10 лет), а также детей-инвалидов с тяжелыми формами заболевания не представляется возможной без сопровождающего лица;</w:t>
      </w:r>
    </w:p>
    <w:p w:rsidR="00F173E5" w:rsidRPr="003B6140" w:rsidRDefault="00F173E5" w:rsidP="00F173E5">
      <w:pPr>
        <w:pStyle w:val="ConsPlusNormal"/>
        <w:ind w:firstLine="709"/>
        <w:jc w:val="both"/>
      </w:pPr>
      <w:r>
        <w:t>- </w:t>
      </w:r>
      <w:r w:rsidRPr="00D708A6">
        <w:t>родител</w:t>
      </w:r>
      <w:r>
        <w:t>и</w:t>
      </w:r>
      <w:r w:rsidRPr="00D708A6">
        <w:t xml:space="preserve"> (законны</w:t>
      </w:r>
      <w:r>
        <w:t>е</w:t>
      </w:r>
      <w:r w:rsidRPr="00D708A6">
        <w:t xml:space="preserve"> представител</w:t>
      </w:r>
      <w:r>
        <w:t>и</w:t>
      </w:r>
      <w:r w:rsidRPr="00D708A6">
        <w:t>) детей, признанных нуждающимися в социальном обслуживании, - в полустационарной форме социального обслуживания.</w:t>
      </w:r>
      <w:r>
        <w:t xml:space="preserve"> В соответствии со статьей 12 Федерального закона от 24 июня 1998 года № 120-ФЗ «Об основах системы профилактики безнадзорности и правонарушений несовершеннолетних» учреждения социального обслуживания населения предоставляют социальные услуги не только несовершеннолетним, находящимся в социально опасном положении, но и членам их семей, которые нуждаются в социальных услугах, осуществляют социальную реабилитацию этих лиц, оказывают им необходимую помощь. Включение этой категории позволяет беспрепятственно осуществлять индивидуальную профилактическую работу в отношении семей, находящихся в социально опасном положении.</w:t>
      </w:r>
      <w:r w:rsidRPr="003B6140">
        <w:t xml:space="preserve"> </w:t>
      </w:r>
    </w:p>
    <w:p w:rsidR="00F173E5" w:rsidRPr="00DE3F12" w:rsidRDefault="00F173E5" w:rsidP="00F173E5">
      <w:pPr>
        <w:pStyle w:val="ConsPlusNormal"/>
        <w:ind w:firstLine="709"/>
        <w:jc w:val="both"/>
      </w:pPr>
    </w:p>
    <w:p w:rsidR="00F173E5" w:rsidRDefault="00F173E5" w:rsidP="00F173E5">
      <w:pPr>
        <w:pStyle w:val="ConsPlusNormal"/>
        <w:ind w:firstLine="709"/>
        <w:jc w:val="both"/>
      </w:pPr>
      <w:r>
        <w:t>О</w:t>
      </w:r>
      <w:r w:rsidRPr="00DE3F12">
        <w:t xml:space="preserve">бластной закон от 31.08.2015 </w:t>
      </w:r>
      <w:r>
        <w:t>№ </w:t>
      </w:r>
      <w:r w:rsidRPr="00DE3F12">
        <w:t xml:space="preserve">810-ОЗ </w:t>
      </w:r>
      <w:r>
        <w:t>«</w:t>
      </w:r>
      <w:r w:rsidRPr="00DE3F12">
        <w:t>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Новгородской области</w:t>
      </w:r>
      <w:r>
        <w:t>»</w:t>
      </w:r>
      <w:r w:rsidRPr="00DE3F12">
        <w:t xml:space="preserve"> </w:t>
      </w:r>
      <w:r>
        <w:t xml:space="preserve">принят в целях </w:t>
      </w:r>
      <w:r w:rsidRPr="00DE3F12">
        <w:t>регулир</w:t>
      </w:r>
      <w:r>
        <w:t>ования</w:t>
      </w:r>
      <w:r w:rsidRPr="00DE3F12">
        <w:t xml:space="preserve"> отношени</w:t>
      </w:r>
      <w:r>
        <w:t>й</w:t>
      </w:r>
      <w:r w:rsidRPr="00DE3F12">
        <w:t>, связанны</w:t>
      </w:r>
      <w:r>
        <w:t>х</w:t>
      </w:r>
      <w:r w:rsidRPr="00DE3F12">
        <w:t xml:space="preserve"> с созданием условий для беспрепятственного доступа инвалидов и </w:t>
      </w:r>
      <w:r w:rsidRPr="00DE3F12">
        <w:lastRenderedPageBreak/>
        <w:t xml:space="preserve">других маломобильных групп населения к объектам социальной, транспортной и инженерной инфраструктур в Новгородской области, с целью обеспечения им равных с другими гражданами возможностей в осуществлении прав и свобод, предусмотренных </w:t>
      </w:r>
      <w:hyperlink r:id="rId9" w:history="1">
        <w:r w:rsidRPr="00DE3F12">
          <w:t>Конституцией</w:t>
        </w:r>
      </w:hyperlink>
      <w:r w:rsidRPr="00DE3F12">
        <w:t xml:space="preserve"> Российской Федерации, федеральным законодательством и законодательством Новгородской области.</w:t>
      </w:r>
    </w:p>
    <w:p w:rsidR="00F173E5" w:rsidRPr="009B6924" w:rsidRDefault="00F173E5" w:rsidP="00F173E5">
      <w:pPr>
        <w:pStyle w:val="ConsPlusNormal"/>
        <w:ind w:firstLine="709"/>
        <w:jc w:val="both"/>
        <w:rPr>
          <w:rFonts w:eastAsiaTheme="minorHAnsi"/>
          <w:lang w:eastAsia="en-US"/>
        </w:rPr>
      </w:pPr>
      <w:r>
        <w:t>Федеральным законом от 3 мая 2012 года № 46-ФЗ «О</w:t>
      </w:r>
      <w:r w:rsidRPr="009B6924">
        <w:t xml:space="preserve"> </w:t>
      </w:r>
      <w:r w:rsidRPr="009B6924">
        <w:rPr>
          <w:rFonts w:eastAsiaTheme="minorHAnsi"/>
          <w:lang w:eastAsia="en-US"/>
        </w:rPr>
        <w:t>ратификации Конвенции о правах инвалидов</w:t>
      </w:r>
      <w:r>
        <w:rPr>
          <w:rFonts w:eastAsiaTheme="minorHAnsi"/>
          <w:lang w:eastAsia="en-US"/>
        </w:rPr>
        <w:t>» Российская Федерация ратифицировала Конвенцию о правах инвалидов. Областной закон № 810-ОЗ направлен на реализацию положений Конвенции.</w:t>
      </w:r>
    </w:p>
    <w:p w:rsidR="00F173E5" w:rsidRDefault="00F173E5" w:rsidP="00F173E5">
      <w:pPr>
        <w:autoSpaceDE w:val="0"/>
        <w:spacing w:after="0" w:line="240" w:lineRule="auto"/>
        <w:ind w:firstLine="709"/>
        <w:jc w:val="both"/>
        <w:rPr>
          <w:rFonts w:ascii="Times New Roman" w:hAnsi="Times New Roman"/>
          <w:sz w:val="28"/>
          <w:szCs w:val="28"/>
        </w:rPr>
      </w:pPr>
    </w:p>
    <w:p w:rsidR="00F173E5" w:rsidRPr="00DE3F12" w:rsidRDefault="00F173E5" w:rsidP="00F173E5">
      <w:pPr>
        <w:pStyle w:val="ConsPlusNormal"/>
        <w:ind w:firstLine="709"/>
        <w:jc w:val="both"/>
      </w:pPr>
      <w:r w:rsidRPr="00893EB5">
        <w:t>Областн</w:t>
      </w:r>
      <w:r>
        <w:t>ым</w:t>
      </w:r>
      <w:r w:rsidRPr="00893EB5">
        <w:t xml:space="preserve"> закон</w:t>
      </w:r>
      <w:r>
        <w:t>ом</w:t>
      </w:r>
      <w:r w:rsidRPr="00893EB5">
        <w:t xml:space="preserve"> от 24.09.2015 </w:t>
      </w:r>
      <w:r>
        <w:t>№</w:t>
      </w:r>
      <w:r w:rsidRPr="00893EB5">
        <w:t xml:space="preserve"> 833-ОЗ </w:t>
      </w:r>
      <w:r>
        <w:t>«</w:t>
      </w:r>
      <w:r w:rsidRPr="00893EB5">
        <w:t xml:space="preserve">Об установлении величины прожиточного минимума пенсионера в Новгородской области в целях установления социальной доплаты к пенсии, предусмотренной Федеральным законом </w:t>
      </w:r>
      <w:r>
        <w:t>«</w:t>
      </w:r>
      <w:r w:rsidRPr="00893EB5">
        <w:t>О государственной социальной помощи</w:t>
      </w:r>
      <w:r>
        <w:t>» у</w:t>
      </w:r>
      <w:r w:rsidRPr="00DE3F12">
        <w:t>станов</w:t>
      </w:r>
      <w:r>
        <w:t>лена</w:t>
      </w:r>
      <w:r w:rsidRPr="00DE3F12">
        <w:t xml:space="preserve"> на 2016 год величин</w:t>
      </w:r>
      <w:r>
        <w:t>а</w:t>
      </w:r>
      <w:r w:rsidRPr="00DE3F12">
        <w:t xml:space="preserve"> прожиточного минимума пенсионера в Новгородской области в целях установления социальной доплаты к пенсии, предусмотренной Федеральным </w:t>
      </w:r>
      <w:hyperlink r:id="rId10" w:history="1">
        <w:r w:rsidRPr="00DE3F12">
          <w:t>законом</w:t>
        </w:r>
      </w:hyperlink>
      <w:r w:rsidRPr="00DE3F12">
        <w:t xml:space="preserve"> от 17 июля 1999 года </w:t>
      </w:r>
      <w:r>
        <w:t>№</w:t>
      </w:r>
      <w:r w:rsidRPr="00DE3F12">
        <w:t xml:space="preserve"> 178-ФЗ</w:t>
      </w:r>
      <w:r>
        <w:t xml:space="preserve"> «</w:t>
      </w:r>
      <w:r w:rsidRPr="00DE3F12">
        <w:t>О государственной социальной помощи</w:t>
      </w:r>
      <w:r>
        <w:t>»</w:t>
      </w:r>
      <w:r w:rsidRPr="00DE3F12">
        <w:t>, в размере 8437 рублей.</w:t>
      </w:r>
    </w:p>
    <w:p w:rsidR="00F173E5" w:rsidRPr="00DE3F12" w:rsidRDefault="00F173E5" w:rsidP="00F173E5">
      <w:pPr>
        <w:pStyle w:val="ConsPlusNormal"/>
        <w:jc w:val="both"/>
      </w:pPr>
    </w:p>
    <w:p w:rsidR="00F173E5" w:rsidRPr="00752352" w:rsidRDefault="00F173E5" w:rsidP="00F173E5">
      <w:pPr>
        <w:widowControl w:val="0"/>
        <w:autoSpaceDE w:val="0"/>
        <w:autoSpaceDN w:val="0"/>
        <w:adjustRightInd w:val="0"/>
        <w:spacing w:after="0" w:line="240" w:lineRule="auto"/>
        <w:ind w:right="-143" w:firstLine="709"/>
        <w:jc w:val="both"/>
        <w:rPr>
          <w:rFonts w:ascii="Times New Roman" w:hAnsi="Times New Roman"/>
          <w:sz w:val="28"/>
          <w:szCs w:val="28"/>
        </w:rPr>
      </w:pPr>
      <w:r w:rsidRPr="00DE3F12">
        <w:rPr>
          <w:rFonts w:ascii="Times New Roman" w:hAnsi="Times New Roman"/>
          <w:sz w:val="28"/>
          <w:szCs w:val="28"/>
        </w:rPr>
        <w:t>В целях реализации областного закона от 02.06.2014 № 562-ОЗ «О разграничении полномочий Новгородской областной Думы и Правительства Новгородской области в области социального обслуживания населения Новгородской области» в 201</w:t>
      </w:r>
      <w:r>
        <w:rPr>
          <w:rFonts w:ascii="Times New Roman" w:hAnsi="Times New Roman"/>
          <w:sz w:val="28"/>
          <w:szCs w:val="28"/>
        </w:rPr>
        <w:t>5</w:t>
      </w:r>
      <w:r w:rsidRPr="00DE3F12">
        <w:rPr>
          <w:rFonts w:ascii="Times New Roman" w:hAnsi="Times New Roman"/>
          <w:sz w:val="28"/>
          <w:szCs w:val="28"/>
        </w:rPr>
        <w:t xml:space="preserve"> году Правительством Новгородской области </w:t>
      </w:r>
      <w:r>
        <w:rPr>
          <w:rFonts w:ascii="Times New Roman" w:hAnsi="Times New Roman"/>
          <w:sz w:val="28"/>
          <w:szCs w:val="28"/>
        </w:rPr>
        <w:t xml:space="preserve">утверждены </w:t>
      </w:r>
      <w:hyperlink r:id="rId11" w:history="1">
        <w:r w:rsidRPr="00752352">
          <w:rPr>
            <w:rFonts w:ascii="Times New Roman" w:hAnsi="Times New Roman"/>
            <w:sz w:val="28"/>
            <w:szCs w:val="28"/>
          </w:rPr>
          <w:t>Регламент</w:t>
        </w:r>
      </w:hyperlink>
      <w:r w:rsidRPr="00752352">
        <w:rPr>
          <w:rFonts w:ascii="Times New Roman" w:hAnsi="Times New Roman"/>
          <w:sz w:val="28"/>
          <w:szCs w:val="28"/>
        </w:rPr>
        <w:t xml:space="preserve"> межведомственного взаимодействия органов исполнительной власти Новгородской области в связи с реализацией полномочий Новгородской области в сфере социального обслуживания и </w:t>
      </w:r>
      <w:hyperlink r:id="rId12" w:history="1">
        <w:r w:rsidRPr="00752352">
          <w:rPr>
            <w:rFonts w:ascii="Times New Roman" w:hAnsi="Times New Roman"/>
            <w:sz w:val="28"/>
            <w:szCs w:val="28"/>
          </w:rPr>
          <w:t>Порядок</w:t>
        </w:r>
      </w:hyperlink>
      <w:r w:rsidRPr="00752352">
        <w:rPr>
          <w:rFonts w:ascii="Times New Roman" w:hAnsi="Times New Roman"/>
          <w:sz w:val="28"/>
          <w:szCs w:val="28"/>
        </w:rPr>
        <w:t xml:space="preserve"> межведомственного взаимодействия органов исполнительной власти Новгородской области при предоставлении социальных услуг и социального сопровождения</w:t>
      </w:r>
      <w:r>
        <w:rPr>
          <w:rFonts w:ascii="Times New Roman" w:hAnsi="Times New Roman"/>
          <w:sz w:val="28"/>
          <w:szCs w:val="28"/>
        </w:rPr>
        <w:t>.</w:t>
      </w:r>
    </w:p>
    <w:p w:rsidR="00F173E5" w:rsidRDefault="00F173E5" w:rsidP="00F173E5">
      <w:pPr>
        <w:autoSpaceDE w:val="0"/>
        <w:spacing w:after="0" w:line="240" w:lineRule="auto"/>
        <w:ind w:firstLine="709"/>
        <w:jc w:val="both"/>
        <w:rPr>
          <w:rFonts w:ascii="Times New Roman" w:hAnsi="Times New Roman"/>
          <w:sz w:val="28"/>
          <w:szCs w:val="28"/>
        </w:rPr>
      </w:pPr>
    </w:p>
    <w:p w:rsidR="00F173E5" w:rsidRPr="00D65CB7" w:rsidRDefault="00F173E5" w:rsidP="00F173E5">
      <w:pPr>
        <w:autoSpaceDE w:val="0"/>
        <w:spacing w:after="0" w:line="240" w:lineRule="auto"/>
        <w:jc w:val="center"/>
        <w:rPr>
          <w:rFonts w:ascii="Times New Roman" w:hAnsi="Times New Roman"/>
          <w:b/>
          <w:sz w:val="28"/>
          <w:szCs w:val="28"/>
        </w:rPr>
      </w:pPr>
      <w:r w:rsidRPr="00D65CB7">
        <w:rPr>
          <w:rFonts w:ascii="Times New Roman" w:hAnsi="Times New Roman" w:cs="Times New Roman"/>
          <w:b/>
          <w:sz w:val="28"/>
          <w:szCs w:val="28"/>
        </w:rPr>
        <w:t xml:space="preserve">§2. </w:t>
      </w:r>
      <w:r w:rsidRPr="00D65CB7">
        <w:rPr>
          <w:rFonts w:ascii="Times New Roman" w:hAnsi="Times New Roman"/>
          <w:b/>
          <w:sz w:val="28"/>
          <w:szCs w:val="28"/>
        </w:rPr>
        <w:t xml:space="preserve">Законодательство в сфере социальной поддержки </w:t>
      </w:r>
    </w:p>
    <w:p w:rsidR="00F173E5" w:rsidRPr="00D65CB7" w:rsidRDefault="00F173E5" w:rsidP="00F173E5">
      <w:pPr>
        <w:autoSpaceDE w:val="0"/>
        <w:spacing w:after="0" w:line="240" w:lineRule="auto"/>
        <w:jc w:val="center"/>
        <w:rPr>
          <w:rFonts w:ascii="Times New Roman" w:hAnsi="Times New Roman"/>
          <w:b/>
          <w:sz w:val="28"/>
          <w:szCs w:val="28"/>
          <w:highlight w:val="yellow"/>
        </w:rPr>
      </w:pPr>
      <w:r w:rsidRPr="00D65CB7">
        <w:rPr>
          <w:rFonts w:ascii="Times New Roman" w:hAnsi="Times New Roman"/>
          <w:b/>
          <w:sz w:val="28"/>
          <w:szCs w:val="28"/>
        </w:rPr>
        <w:t>семьи и охраны интересов детей</w:t>
      </w:r>
    </w:p>
    <w:p w:rsidR="00F173E5" w:rsidRPr="00DE3F12" w:rsidRDefault="00F173E5" w:rsidP="00F173E5">
      <w:pPr>
        <w:autoSpaceDE w:val="0"/>
        <w:spacing w:after="0" w:line="240" w:lineRule="auto"/>
        <w:ind w:firstLine="709"/>
        <w:jc w:val="both"/>
        <w:rPr>
          <w:rFonts w:ascii="Times New Roman" w:hAnsi="Times New Roman"/>
          <w:sz w:val="28"/>
          <w:szCs w:val="28"/>
        </w:rPr>
      </w:pPr>
      <w:r w:rsidRPr="00DE3F12">
        <w:rPr>
          <w:rFonts w:ascii="Times New Roman" w:hAnsi="Times New Roman"/>
          <w:sz w:val="28"/>
          <w:szCs w:val="28"/>
          <w:highlight w:val="yellow"/>
        </w:rPr>
        <w:t xml:space="preserve">        </w:t>
      </w:r>
    </w:p>
    <w:p w:rsidR="00F83D66" w:rsidRDefault="00F83D66" w:rsidP="00F173E5">
      <w:pPr>
        <w:pStyle w:val="ConsPlusNormal"/>
        <w:ind w:firstLine="709"/>
        <w:jc w:val="both"/>
      </w:pPr>
      <w:r w:rsidRPr="00BE40DD">
        <w:t>В соответствии с Конституцией Российской Федерации материнство, отцовство, детство и семья обеспечивается государственной поддержкой и находятся под защитой государства (часть 2 статьи 7, часть 1 статьи 38).  Этим признается, что семья, брак, рождение детей являются не только частным делом участников семейных правоотношений, а имеют большое общественное значение.</w:t>
      </w:r>
    </w:p>
    <w:p w:rsidR="00F173E5" w:rsidRPr="00961B13" w:rsidRDefault="00F173E5" w:rsidP="00F173E5">
      <w:pPr>
        <w:pStyle w:val="ConsPlusNormal"/>
        <w:ind w:firstLine="709"/>
        <w:jc w:val="both"/>
      </w:pPr>
      <w:r w:rsidRPr="00961B13">
        <w:t>В марте 2015 г</w:t>
      </w:r>
      <w:r>
        <w:t>ода</w:t>
      </w:r>
      <w:r w:rsidRPr="00961B13">
        <w:t xml:space="preserve"> </w:t>
      </w:r>
      <w:r>
        <w:t>о</w:t>
      </w:r>
      <w:r w:rsidRPr="00961B13">
        <w:t>бластн</w:t>
      </w:r>
      <w:r>
        <w:t xml:space="preserve">ым законом от 27.03.2015 № 750-ОЗ </w:t>
      </w:r>
      <w:r w:rsidRPr="00961B13">
        <w:t>«О статусе и мерах со</w:t>
      </w:r>
      <w:r>
        <w:t xml:space="preserve">циальной поддержки многодетных </w:t>
      </w:r>
      <w:r w:rsidRPr="00961B13">
        <w:t>се</w:t>
      </w:r>
      <w:r>
        <w:t xml:space="preserve">мей, проживающих на территории </w:t>
      </w:r>
      <w:r w:rsidRPr="00961B13">
        <w:t xml:space="preserve">Новгородской </w:t>
      </w:r>
      <w:r>
        <w:t xml:space="preserve">области, и о наделении органов </w:t>
      </w:r>
      <w:r w:rsidRPr="00961B13">
        <w:t>мест</w:t>
      </w:r>
      <w:r>
        <w:t xml:space="preserve">ного самоуправления отдельными </w:t>
      </w:r>
      <w:r w:rsidRPr="00961B13">
        <w:t>государственными полномочиями»</w:t>
      </w:r>
      <w:r>
        <w:t xml:space="preserve"> </w:t>
      </w:r>
      <w:r w:rsidRPr="00961B13">
        <w:t xml:space="preserve">меры </w:t>
      </w:r>
      <w:r w:rsidRPr="00961B13">
        <w:lastRenderedPageBreak/>
        <w:t>социальной поддержки многодетных семей, проживающих на территории Новгородской области, были пересмотрены</w:t>
      </w:r>
      <w:r>
        <w:t xml:space="preserve"> с учетом </w:t>
      </w:r>
      <w:r w:rsidR="007757D4">
        <w:t>принципа адресности</w:t>
      </w:r>
      <w:r w:rsidRPr="00961B13">
        <w:t>, в частности, многодетные семьи, имеющие в своем составе трех или четырех детей, сохранили право на меры социальной поддержки в виде компенсации в размере 50 процентов от установленной платы за коммунальные услуги, бесплатного проезда на автомобильном транспорте общего пользования (автобус, троллейбус) в городском и пригородном сообщении для обучающихся общеобразовательных организаций, при условии, если их  среднедушевой доход не превышает двойной величины прожиточного минимума в расчете на душу населения в Новгородской области, установленную в соответствии с действующим законодательством на момент обращения. Для многодетных семей, имеющих в своем составе пять и более детей, указанные меры социальной поддержки предоставляются независимо от дохода семьи.</w:t>
      </w:r>
    </w:p>
    <w:p w:rsidR="00F173E5" w:rsidRDefault="00F173E5" w:rsidP="00F173E5">
      <w:pPr>
        <w:widowControl w:val="0"/>
        <w:autoSpaceDE w:val="0"/>
        <w:autoSpaceDN w:val="0"/>
        <w:adjustRightInd w:val="0"/>
        <w:spacing w:after="0" w:line="240" w:lineRule="atLeast"/>
        <w:ind w:right="-142" w:firstLine="709"/>
        <w:jc w:val="both"/>
        <w:rPr>
          <w:rFonts w:ascii="Times New Roman" w:hAnsi="Times New Roman"/>
          <w:sz w:val="28"/>
          <w:szCs w:val="28"/>
        </w:rPr>
      </w:pPr>
      <w:r w:rsidRPr="00961B13">
        <w:rPr>
          <w:rFonts w:ascii="Times New Roman" w:hAnsi="Times New Roman"/>
          <w:sz w:val="28"/>
          <w:szCs w:val="28"/>
        </w:rPr>
        <w:t>Вместе с тем, для всех многодетных семей</w:t>
      </w:r>
      <w:r w:rsidRPr="0071586B">
        <w:t xml:space="preserve"> </w:t>
      </w:r>
      <w:r w:rsidRPr="00BE40DD">
        <w:rPr>
          <w:rFonts w:ascii="Times New Roman" w:hAnsi="Times New Roman" w:cs="Times New Roman"/>
          <w:sz w:val="28"/>
          <w:szCs w:val="28"/>
        </w:rPr>
        <w:t>независимо от дохода семьи</w:t>
      </w:r>
      <w:r w:rsidRPr="00961B13">
        <w:rPr>
          <w:rFonts w:ascii="Times New Roman" w:hAnsi="Times New Roman"/>
          <w:sz w:val="28"/>
          <w:szCs w:val="28"/>
        </w:rPr>
        <w:t xml:space="preserve"> объем мер социальной поддержки</w:t>
      </w:r>
      <w:r w:rsidRPr="00267C4B">
        <w:rPr>
          <w:rFonts w:ascii="Times New Roman" w:hAnsi="Times New Roman"/>
          <w:sz w:val="28"/>
          <w:szCs w:val="28"/>
        </w:rPr>
        <w:t xml:space="preserve"> </w:t>
      </w:r>
      <w:r w:rsidRPr="00961B13">
        <w:rPr>
          <w:rFonts w:ascii="Times New Roman" w:hAnsi="Times New Roman"/>
          <w:sz w:val="28"/>
          <w:szCs w:val="28"/>
        </w:rPr>
        <w:t>был расширен</w:t>
      </w:r>
      <w:r w:rsidR="007757D4">
        <w:rPr>
          <w:rFonts w:ascii="Times New Roman" w:hAnsi="Times New Roman"/>
          <w:sz w:val="28"/>
          <w:szCs w:val="28"/>
        </w:rPr>
        <w:t>.</w:t>
      </w:r>
      <w:r w:rsidRPr="00961B13">
        <w:rPr>
          <w:rFonts w:ascii="Times New Roman" w:hAnsi="Times New Roman"/>
          <w:sz w:val="28"/>
          <w:szCs w:val="28"/>
        </w:rPr>
        <w:t xml:space="preserve"> </w:t>
      </w:r>
      <w:r w:rsidR="007757D4">
        <w:rPr>
          <w:rFonts w:ascii="Times New Roman" w:hAnsi="Times New Roman"/>
          <w:sz w:val="28"/>
          <w:szCs w:val="28"/>
        </w:rPr>
        <w:t>В</w:t>
      </w:r>
      <w:r w:rsidRPr="00961B13">
        <w:rPr>
          <w:rFonts w:ascii="Times New Roman" w:hAnsi="Times New Roman"/>
          <w:sz w:val="28"/>
          <w:szCs w:val="28"/>
        </w:rPr>
        <w:t xml:space="preserve"> частности, предусмотрен</w:t>
      </w:r>
      <w:r w:rsidRPr="00267C4B">
        <w:rPr>
          <w:rFonts w:ascii="Times New Roman" w:hAnsi="Times New Roman"/>
          <w:sz w:val="28"/>
          <w:szCs w:val="28"/>
        </w:rPr>
        <w:t xml:space="preserve"> </w:t>
      </w:r>
      <w:r w:rsidRPr="00961B13">
        <w:rPr>
          <w:rFonts w:ascii="Times New Roman" w:hAnsi="Times New Roman"/>
          <w:sz w:val="28"/>
          <w:szCs w:val="28"/>
        </w:rPr>
        <w:t>первоочередной прием:</w:t>
      </w:r>
    </w:p>
    <w:p w:rsidR="00F173E5" w:rsidRPr="00961B13" w:rsidRDefault="00F173E5" w:rsidP="00F173E5">
      <w:pPr>
        <w:widowControl w:val="0"/>
        <w:autoSpaceDE w:val="0"/>
        <w:autoSpaceDN w:val="0"/>
        <w:adjustRightInd w:val="0"/>
        <w:spacing w:after="0" w:line="240" w:lineRule="atLeast"/>
        <w:ind w:right="-142" w:firstLine="709"/>
        <w:jc w:val="both"/>
        <w:rPr>
          <w:rFonts w:ascii="Times New Roman" w:hAnsi="Times New Roman"/>
          <w:sz w:val="28"/>
          <w:szCs w:val="28"/>
        </w:rPr>
      </w:pPr>
      <w:r w:rsidRPr="00961B13">
        <w:rPr>
          <w:rFonts w:ascii="Times New Roman" w:hAnsi="Times New Roman"/>
          <w:sz w:val="28"/>
          <w:szCs w:val="28"/>
        </w:rPr>
        <w:t>1) родителей и детей в медицинских организациях Новгородской области;</w:t>
      </w:r>
    </w:p>
    <w:p w:rsidR="00F173E5" w:rsidRPr="00961B13" w:rsidRDefault="00F173E5" w:rsidP="00F173E5">
      <w:pPr>
        <w:pStyle w:val="ConsPlusNormal"/>
        <w:spacing w:line="240" w:lineRule="atLeast"/>
        <w:ind w:right="-142" w:firstLine="709"/>
        <w:jc w:val="both"/>
      </w:pPr>
      <w:r w:rsidRPr="00961B13">
        <w:t>2) детей в детские реабилитационные и оздоровительные организации Новгородской области;</w:t>
      </w:r>
    </w:p>
    <w:p w:rsidR="00F173E5" w:rsidRDefault="00F173E5" w:rsidP="00F173E5">
      <w:pPr>
        <w:pStyle w:val="ConsPlusNormal"/>
        <w:spacing w:line="320" w:lineRule="atLeast"/>
        <w:ind w:right="-143" w:firstLine="709"/>
        <w:jc w:val="both"/>
      </w:pPr>
      <w:r w:rsidRPr="00961B13">
        <w:t>3) в государственные и муниципальные образовательные организации на обучение по образовательным программам начального общего, основного общего и среднего общего образования при приеме на свободные места детей, не проживающих на закрепленной территории, чьи братья (сестры) уже проходят обучение в данной образовательной организации.</w:t>
      </w:r>
    </w:p>
    <w:p w:rsidR="00F173E5" w:rsidRDefault="00F173E5" w:rsidP="00F173E5">
      <w:pPr>
        <w:pStyle w:val="ConsPlusNormal"/>
        <w:spacing w:line="320" w:lineRule="atLeast"/>
        <w:ind w:right="-143" w:firstLine="709"/>
        <w:jc w:val="both"/>
      </w:pPr>
    </w:p>
    <w:p w:rsidR="00F173E5" w:rsidRPr="000675BA" w:rsidRDefault="00F173E5" w:rsidP="00F173E5">
      <w:pPr>
        <w:pStyle w:val="ConsPlusNormal"/>
        <w:ind w:firstLine="709"/>
        <w:jc w:val="both"/>
      </w:pPr>
      <w:r w:rsidRPr="000675BA">
        <w:t>В соответствии Федеральным законом от 24 июля 1998 года № 124-ФЗ «Об основных гарантиях прав ребенка в Российской Федерации» принят областной закон от 28.12.2015 № 891-ОЗ «О внесении изменений в областной закон «О разграничении полномочий областной Думы и Правительства Новгородской области в области организации и обеспечения отдыха и оздоровления детей, проживающих на территории Новгородской области»</w:t>
      </w:r>
      <w:bookmarkStart w:id="0" w:name="P2"/>
      <w:bookmarkEnd w:id="0"/>
      <w:r w:rsidRPr="000675BA">
        <w:t>, которым к полномочиям Правительства Новгородской области в области осуществления гарантий прав ребенка на территории Новгородской области отнесено:</w:t>
      </w:r>
    </w:p>
    <w:p w:rsidR="00F173E5" w:rsidRPr="00DE3F12" w:rsidRDefault="00F173E5" w:rsidP="00F173E5">
      <w:pPr>
        <w:pStyle w:val="ConsPlusNormal"/>
        <w:ind w:firstLine="709"/>
        <w:jc w:val="both"/>
      </w:pPr>
      <w:r w:rsidRPr="00DE3F12">
        <w:t>1) реализация государственной политики в интересах детей;</w:t>
      </w:r>
    </w:p>
    <w:p w:rsidR="00F173E5" w:rsidRPr="00DE3F12" w:rsidRDefault="00F173E5" w:rsidP="00F173E5">
      <w:pPr>
        <w:pStyle w:val="ConsPlusNormal"/>
        <w:ind w:firstLine="709"/>
        <w:jc w:val="both"/>
      </w:pPr>
      <w:r w:rsidRPr="00DE3F12">
        <w:t>2) решение вопросов социальной поддержки и социального обслуживания детей-сирот и детей, оставшихся без попечения родителей (за исключением детей, обучающихся в федеральных государственных образовательных организациях), безнадзорных детей, детей-инвалидов;</w:t>
      </w:r>
    </w:p>
    <w:p w:rsidR="00F173E5" w:rsidRDefault="00F173E5" w:rsidP="00F173E5">
      <w:pPr>
        <w:pStyle w:val="ConsPlusNormal"/>
        <w:ind w:firstLine="709"/>
        <w:jc w:val="both"/>
      </w:pPr>
      <w:r w:rsidRPr="00DE3F12">
        <w:t>3) организация и обеспечение отдыха и оздоровления детей (за исключением организации отдыха детей в каникулярное время).</w:t>
      </w:r>
    </w:p>
    <w:p w:rsidR="00F173E5" w:rsidRDefault="00F173E5" w:rsidP="00F173E5">
      <w:pPr>
        <w:pStyle w:val="ConsPlusNormal"/>
        <w:ind w:firstLine="709"/>
        <w:jc w:val="both"/>
      </w:pPr>
    </w:p>
    <w:p w:rsidR="00F173E5" w:rsidRPr="00CE253C" w:rsidRDefault="00F173E5" w:rsidP="002D7F10">
      <w:pPr>
        <w:tabs>
          <w:tab w:val="left" w:pos="709"/>
        </w:tabs>
        <w:autoSpaceDE w:val="0"/>
        <w:spacing w:after="0" w:line="240" w:lineRule="auto"/>
        <w:jc w:val="center"/>
        <w:rPr>
          <w:rFonts w:ascii="Times New Roman" w:hAnsi="Times New Roman"/>
          <w:b/>
          <w:sz w:val="28"/>
          <w:szCs w:val="28"/>
        </w:rPr>
      </w:pPr>
      <w:r w:rsidRPr="00CE253C">
        <w:rPr>
          <w:rFonts w:ascii="Times New Roman" w:hAnsi="Times New Roman" w:cs="Times New Roman"/>
          <w:b/>
          <w:sz w:val="28"/>
          <w:szCs w:val="28"/>
        </w:rPr>
        <w:lastRenderedPageBreak/>
        <w:t>§3. </w:t>
      </w:r>
      <w:r w:rsidRPr="00CE253C">
        <w:rPr>
          <w:rFonts w:ascii="Times New Roman" w:hAnsi="Times New Roman"/>
          <w:b/>
          <w:sz w:val="28"/>
          <w:szCs w:val="28"/>
        </w:rPr>
        <w:t>Законодательство в сфере социальной поддержки детей-сирот и детей, оставшихся без попечения родителей, а также лиц из их числа</w:t>
      </w:r>
    </w:p>
    <w:p w:rsidR="007757D4" w:rsidRDefault="007757D4" w:rsidP="00F173E5">
      <w:pPr>
        <w:pStyle w:val="ConsPlusNormal"/>
        <w:ind w:firstLine="709"/>
        <w:jc w:val="both"/>
        <w:outlineLvl w:val="0"/>
      </w:pPr>
    </w:p>
    <w:p w:rsidR="00D824FD" w:rsidRPr="00BE40DD" w:rsidRDefault="00D824FD" w:rsidP="00F173E5">
      <w:pPr>
        <w:pStyle w:val="ConsPlusNormal"/>
        <w:ind w:firstLine="709"/>
        <w:jc w:val="both"/>
        <w:outlineLvl w:val="0"/>
      </w:pPr>
      <w:r w:rsidRPr="00BE40DD">
        <w:t>Социальная поддержка детей сирот и детей, оставшихся без попечения родителей, а также лиц из их числа является важной задачей на пути реализации социальной политики Российской Федерации и Новгородской области, поскольку указанная категория лиц является одной из наиболее нуждающихся категорий граждан.</w:t>
      </w:r>
    </w:p>
    <w:p w:rsidR="00F173E5" w:rsidRPr="000675BA" w:rsidRDefault="00D824FD" w:rsidP="00F173E5">
      <w:pPr>
        <w:pStyle w:val="ConsPlusNormal"/>
        <w:ind w:firstLine="709"/>
        <w:jc w:val="both"/>
        <w:outlineLvl w:val="0"/>
        <w:rPr>
          <w:rFonts w:eastAsiaTheme="minorHAnsi"/>
          <w:bCs/>
          <w:lang w:eastAsia="en-US"/>
        </w:rPr>
      </w:pPr>
      <w:r w:rsidRPr="00BE40DD">
        <w:t xml:space="preserve">Положительной тенденцией законодательства Новгородской области в сфере социальной поддержки детей-сирот и детей, оставшихся без попечения родителей, а также лиц из их числа является совершенствование </w:t>
      </w:r>
      <w:r w:rsidR="00F173E5" w:rsidRPr="00BE40DD">
        <w:rPr>
          <w:rFonts w:eastAsiaTheme="minorHAnsi"/>
          <w:lang w:eastAsia="en-US"/>
        </w:rPr>
        <w:t>областно</w:t>
      </w:r>
      <w:r w:rsidRPr="00BE40DD">
        <w:rPr>
          <w:rFonts w:eastAsiaTheme="minorHAnsi"/>
          <w:lang w:eastAsia="en-US"/>
        </w:rPr>
        <w:t>го</w:t>
      </w:r>
      <w:r w:rsidR="00F173E5" w:rsidRPr="00BE40DD">
        <w:rPr>
          <w:rFonts w:eastAsiaTheme="minorHAnsi"/>
          <w:lang w:eastAsia="en-US"/>
        </w:rPr>
        <w:t xml:space="preserve"> закон</w:t>
      </w:r>
      <w:r w:rsidRPr="00BE40DD">
        <w:rPr>
          <w:rFonts w:eastAsiaTheme="minorHAnsi"/>
          <w:lang w:eastAsia="en-US"/>
        </w:rPr>
        <w:t>а</w:t>
      </w:r>
      <w:r w:rsidR="00F173E5" w:rsidRPr="00BE40DD">
        <w:rPr>
          <w:rFonts w:eastAsiaTheme="minorHAnsi"/>
          <w:lang w:eastAsia="en-US"/>
        </w:rPr>
        <w:t xml:space="preserve"> от 05.09.2014 № 618-ОЗ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w:t>
      </w:r>
      <w:r w:rsidRPr="00BE40DD">
        <w:rPr>
          <w:rFonts w:eastAsiaTheme="minorHAnsi"/>
          <w:lang w:eastAsia="en-US"/>
        </w:rPr>
        <w:t>, в который в 2015 год</w:t>
      </w:r>
      <w:r w:rsidR="00BE40DD" w:rsidRPr="00BE40DD">
        <w:rPr>
          <w:rFonts w:eastAsiaTheme="minorHAnsi"/>
          <w:lang w:eastAsia="en-US"/>
        </w:rPr>
        <w:t>у</w:t>
      </w:r>
      <w:r w:rsidRPr="00BE40DD">
        <w:rPr>
          <w:rFonts w:eastAsiaTheme="minorHAnsi"/>
          <w:lang w:eastAsia="en-US"/>
        </w:rPr>
        <w:t xml:space="preserve"> </w:t>
      </w:r>
      <w:r w:rsidR="00F173E5" w:rsidRPr="00BE40DD">
        <w:rPr>
          <w:rFonts w:eastAsiaTheme="minorHAnsi"/>
          <w:lang w:eastAsia="en-US"/>
        </w:rPr>
        <w:t>изменения</w:t>
      </w:r>
      <w:r w:rsidRPr="00BE40DD">
        <w:rPr>
          <w:rFonts w:eastAsiaTheme="minorHAnsi"/>
          <w:lang w:eastAsia="en-US"/>
        </w:rPr>
        <w:t xml:space="preserve"> вносились дважды. Указанные изменения касались уточнения</w:t>
      </w:r>
      <w:r w:rsidR="00F173E5" w:rsidRPr="00BE40DD">
        <w:rPr>
          <w:rFonts w:eastAsiaTheme="minorHAnsi"/>
          <w:lang w:eastAsia="en-US"/>
        </w:rPr>
        <w:t xml:space="preserve"> </w:t>
      </w:r>
      <w:r w:rsidR="00F173E5" w:rsidRPr="00BE40DD">
        <w:t xml:space="preserve">оснований исключения из </w:t>
      </w:r>
      <w:r w:rsidR="00F173E5" w:rsidRPr="00BE40DD">
        <w:rPr>
          <w:rFonts w:eastAsiaTheme="minorHAnsi"/>
          <w:bCs/>
          <w:lang w:eastAsia="en-US"/>
        </w:rPr>
        <w:t>списка лиц, подлежащих обеспечению жилыми помещениями, либо дополнения перечня оснований новыми основаниями</w:t>
      </w:r>
      <w:r w:rsidRPr="00BE40DD">
        <w:rPr>
          <w:rFonts w:eastAsiaTheme="minorHAnsi"/>
          <w:bCs/>
          <w:lang w:eastAsia="en-US"/>
        </w:rPr>
        <w:t>:</w:t>
      </w:r>
    </w:p>
    <w:p w:rsidR="00F173E5" w:rsidRPr="001F002F" w:rsidRDefault="00D824FD" w:rsidP="002924D7">
      <w:pPr>
        <w:pStyle w:val="ConsPlusNormal"/>
        <w:tabs>
          <w:tab w:val="left" w:pos="0"/>
        </w:tabs>
        <w:ind w:firstLine="709"/>
        <w:jc w:val="both"/>
      </w:pPr>
      <w:r>
        <w:t>1)</w:t>
      </w:r>
      <w:r w:rsidR="000C4AA1">
        <w:t> </w:t>
      </w:r>
      <w:r>
        <w:t>о</w:t>
      </w:r>
      <w:r w:rsidR="00F173E5" w:rsidRPr="005A7CCC">
        <w:t>бластн</w:t>
      </w:r>
      <w:r w:rsidR="00F173E5">
        <w:t>ым</w:t>
      </w:r>
      <w:r w:rsidR="00F173E5" w:rsidRPr="005A7CCC">
        <w:t xml:space="preserve"> закон</w:t>
      </w:r>
      <w:r w:rsidR="00F173E5">
        <w:t>ом</w:t>
      </w:r>
      <w:r w:rsidR="00F173E5" w:rsidRPr="005A7CCC">
        <w:t xml:space="preserve"> от 27.03.2015 </w:t>
      </w:r>
      <w:r w:rsidR="00F173E5">
        <w:t>№</w:t>
      </w:r>
      <w:r w:rsidR="00F173E5" w:rsidRPr="005A7CCC">
        <w:t xml:space="preserve"> 743-ОЗ </w:t>
      </w:r>
      <w:r w:rsidR="00F173E5">
        <w:t>«</w:t>
      </w:r>
      <w:r w:rsidR="00F173E5" w:rsidRPr="005A7CCC">
        <w:t xml:space="preserve">О внесении изменения в статью 12 областного закона </w:t>
      </w:r>
      <w:r w:rsidR="00F173E5">
        <w:t>«</w:t>
      </w:r>
      <w:r w:rsidR="00F173E5" w:rsidRPr="005A7CCC">
        <w:t>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усыновителей</w:t>
      </w:r>
      <w:r w:rsidR="00F173E5">
        <w:t>»</w:t>
      </w:r>
      <w:r w:rsidR="00F173E5" w:rsidRPr="00DE3F12">
        <w:br/>
      </w:r>
      <w:r w:rsidR="00F173E5" w:rsidRPr="001F002F">
        <w:t>предусмотрено</w:t>
      </w:r>
      <w:r w:rsidR="00F173E5">
        <w:t xml:space="preserve">, что основанием для исключения из списка </w:t>
      </w:r>
      <w:r w:rsidR="00F173E5" w:rsidRPr="000675BA">
        <w:t>лиц, которые подлежат обеспечению жилыми помещениями, будет являться</w:t>
      </w:r>
      <w:r w:rsidR="00F173E5">
        <w:t xml:space="preserve"> предоставление жилого помещения по договору социального найма жилого помещения.</w:t>
      </w:r>
    </w:p>
    <w:p w:rsidR="00F173E5" w:rsidRPr="000675BA" w:rsidRDefault="00D824FD" w:rsidP="00F173E5">
      <w:pPr>
        <w:pStyle w:val="ConsPlusNormal"/>
        <w:ind w:firstLine="540"/>
        <w:jc w:val="both"/>
      </w:pPr>
      <w:r>
        <w:t>2)</w:t>
      </w:r>
      <w:r w:rsidR="000C4AA1">
        <w:t> </w:t>
      </w:r>
      <w:r>
        <w:t>о</w:t>
      </w:r>
      <w:r w:rsidR="00F173E5" w:rsidRPr="000675BA">
        <w:t>бластным законом от 24.09.2015 № 831-ОЗ «О внесении изменений в статью 12 областного закона «О мерах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усын</w:t>
      </w:r>
      <w:r w:rsidR="002924D7">
        <w:t>овителей»</w:t>
      </w:r>
      <w:r w:rsidR="00F173E5" w:rsidRPr="000675BA">
        <w:t xml:space="preserve"> перечень оснований</w:t>
      </w:r>
      <w:r w:rsidR="002924D7">
        <w:t xml:space="preserve"> дополнен</w:t>
      </w:r>
      <w:r w:rsidR="00F173E5" w:rsidRPr="000675BA">
        <w:t xml:space="preserve"> случаями, когда лицам, которые подлежат обеспечению жилыми помещениями, в собственность, по наследству либо в порядке дарения переходит не только жилое помещение, но также часть жилого помещения, а также в случае изменения обстоятельств, указанных в Федеральном законе от 21 декабря 1996 года №</w:t>
      </w:r>
      <w:r w:rsidR="00F173E5">
        <w:t> </w:t>
      </w:r>
      <w:r w:rsidR="00F173E5" w:rsidRPr="000675BA">
        <w:t>159-ФЗ «О дополнительных гарантиях по социальной поддержке детей-сирот и детей, оставшихся без попечения родителей», когда проживание в ранее занимаемых жилых помещениях признавалось невозможным.</w:t>
      </w:r>
    </w:p>
    <w:p w:rsidR="00F173E5" w:rsidRDefault="00F173E5" w:rsidP="00F173E5">
      <w:pPr>
        <w:tabs>
          <w:tab w:val="left" w:pos="709"/>
        </w:tabs>
        <w:autoSpaceDE w:val="0"/>
        <w:autoSpaceDN w:val="0"/>
        <w:adjustRightInd w:val="0"/>
        <w:spacing w:after="0" w:line="240" w:lineRule="auto"/>
        <w:ind w:firstLine="709"/>
        <w:jc w:val="both"/>
        <w:rPr>
          <w:rFonts w:ascii="Times New Roman" w:hAnsi="Times New Roman"/>
          <w:sz w:val="28"/>
          <w:szCs w:val="28"/>
        </w:rPr>
      </w:pPr>
    </w:p>
    <w:p w:rsidR="00F173E5" w:rsidRDefault="00F173E5" w:rsidP="00F173E5">
      <w:pPr>
        <w:pStyle w:val="ConsPlusNormal"/>
        <w:tabs>
          <w:tab w:val="left" w:pos="709"/>
        </w:tabs>
        <w:ind w:firstLine="709"/>
        <w:jc w:val="both"/>
      </w:pPr>
      <w:r w:rsidRPr="00E74320">
        <w:t xml:space="preserve">Областным законом от 30.10.2015 </w:t>
      </w:r>
      <w:r>
        <w:t>№ </w:t>
      </w:r>
      <w:r w:rsidRPr="00E74320">
        <w:t xml:space="preserve">859-ОЗ </w:t>
      </w:r>
      <w:r>
        <w:t>«</w:t>
      </w:r>
      <w:r w:rsidRPr="00E74320">
        <w:t>Об установлении величины прожиточного минимума ребенка в Новгородской области в целях установления ежемесячной денежной выплаты семьям при рождении (усыновлении) третьего и последующих детей, проживающим на территории Новгородской области, на 2016 год</w:t>
      </w:r>
      <w:r>
        <w:t>» у</w:t>
      </w:r>
      <w:r w:rsidRPr="00DE3F12">
        <w:t>станов</w:t>
      </w:r>
      <w:r>
        <w:t>лена</w:t>
      </w:r>
      <w:r w:rsidRPr="00DE3F12">
        <w:t xml:space="preserve"> величин</w:t>
      </w:r>
      <w:r>
        <w:t>а</w:t>
      </w:r>
      <w:r w:rsidRPr="00DE3F12">
        <w:t xml:space="preserve"> прожиточного </w:t>
      </w:r>
      <w:r w:rsidRPr="00DE3F12">
        <w:lastRenderedPageBreak/>
        <w:t>минимума ребенка в Новгородской области в целях установления ежемесячной денежной выплаты семьям при рождении (усыновлении) третьего и последующих детей, проживающим на территории Новгородской области,</w:t>
      </w:r>
      <w:r w:rsidRPr="007728D3">
        <w:t xml:space="preserve"> </w:t>
      </w:r>
      <w:r w:rsidRPr="000675BA">
        <w:t>на 2016 год</w:t>
      </w:r>
      <w:r w:rsidRPr="00DE3F12">
        <w:t xml:space="preserve"> в размере 9790 рублей</w:t>
      </w:r>
      <w:r>
        <w:t>.</w:t>
      </w:r>
    </w:p>
    <w:p w:rsidR="00F173E5" w:rsidRDefault="00F173E5" w:rsidP="00F173E5">
      <w:pPr>
        <w:pStyle w:val="ConsPlusNormal"/>
        <w:tabs>
          <w:tab w:val="left" w:pos="709"/>
        </w:tabs>
        <w:ind w:firstLine="709"/>
        <w:jc w:val="both"/>
      </w:pPr>
    </w:p>
    <w:p w:rsidR="00F173E5" w:rsidRPr="000675BA" w:rsidRDefault="00F173E5" w:rsidP="00F173E5">
      <w:pPr>
        <w:pStyle w:val="ConsPlusNormal"/>
        <w:tabs>
          <w:tab w:val="left" w:pos="0"/>
        </w:tabs>
        <w:ind w:right="-142" w:firstLine="709"/>
        <w:jc w:val="both"/>
      </w:pPr>
      <w:r w:rsidRPr="000675BA">
        <w:t xml:space="preserve">В соответствии с Семейным </w:t>
      </w:r>
      <w:hyperlink r:id="rId13" w:history="1">
        <w:r w:rsidRPr="000675BA">
          <w:t>кодексом</w:t>
        </w:r>
      </w:hyperlink>
      <w:r w:rsidRPr="000675BA">
        <w:t xml:space="preserve"> Российской Федерации, Федеральным </w:t>
      </w:r>
      <w:hyperlink r:id="rId14" w:history="1">
        <w:r w:rsidRPr="000675BA">
          <w:t>законом</w:t>
        </w:r>
      </w:hyperlink>
      <w:r w:rsidRPr="000675BA">
        <w:t xml:space="preserve"> от 24 апреля 2008 года № 48-ФЗ «Об опеке и попечительстве» принят областной закон от 27.03.2015 № 749-ОЗ «О вознаграждении, причитающемся приемному родителю», который предусматривает выплату ежемесячно вознаграждения приемному родителю, проживающему на территории Новгородской области, за воспитание каждого приемного ребенка из числа детей-сирот и детей, оставшихся без попечения родителей. Размер вознаграждения, причитающегося приемному родителю, определяется договором о приемной семье согласно нормативу финансирования, установленному областным законом об областном бюджете на очередной финансовый год и плановый период. Размер вознаграждения в 2015 году составлял 5205 рублей за воспитание одного ребенка.</w:t>
      </w:r>
    </w:p>
    <w:p w:rsidR="00F173E5" w:rsidRPr="000675BA" w:rsidRDefault="00F173E5" w:rsidP="00F173E5">
      <w:pPr>
        <w:pStyle w:val="ConsPlusNormal"/>
        <w:ind w:firstLine="709"/>
        <w:jc w:val="both"/>
      </w:pPr>
      <w:r w:rsidRPr="000675BA">
        <w:t xml:space="preserve">Также в </w:t>
      </w:r>
      <w:r w:rsidRPr="000675BA">
        <w:rPr>
          <w:rFonts w:eastAsiaTheme="minorHAnsi"/>
        </w:rPr>
        <w:t>соответствии с Семейным кодексом Российской Федерации действует о</w:t>
      </w:r>
      <w:r w:rsidRPr="000675BA">
        <w:t>бластной закон от 28.12.2015 №</w:t>
      </w:r>
      <w:r>
        <w:t> </w:t>
      </w:r>
      <w:r w:rsidRPr="000675BA">
        <w:t xml:space="preserve">895-ОЗ «Об установлении порядка и размера выплаты денежных средств на содержание детей, находящихся под опекой или попечительством, в приемной семье, а также об установлении порядка предоставления дополнительных мер социальной поддержки в виде выплаты денежных средств на содержание лиц из числа детей-сирот и детей, оставшихся без попечения родителей», который </w:t>
      </w:r>
      <w:r w:rsidRPr="000675BA">
        <w:rPr>
          <w:rFonts w:eastAsiaTheme="minorHAnsi"/>
        </w:rPr>
        <w:t>принят в целях установления порядка и размера выплаты денежных средств на содержание детей, находящихся под опекой или попечительством, в приемной семье, а также он определяет порядок предоставления дополнительных мер социальной поддержки лиц из числа детей-сирот и детей, оставшихся без попечения родителей, в виде выплаты денежных средств на их содержание.</w:t>
      </w:r>
    </w:p>
    <w:p w:rsidR="00F173E5" w:rsidRPr="000675BA" w:rsidRDefault="00F173E5" w:rsidP="00F173E5">
      <w:pPr>
        <w:pStyle w:val="ConsPlusNormal"/>
        <w:tabs>
          <w:tab w:val="left" w:pos="709"/>
        </w:tabs>
        <w:spacing w:after="120"/>
        <w:ind w:right="-142" w:firstLine="709"/>
        <w:jc w:val="both"/>
      </w:pPr>
      <w:r w:rsidRPr="000675BA">
        <w:t>Размер денежных средств на содержание ребенка, находящегося под опекой или попечительством, в приемной семье установлен – 6776 рублей</w:t>
      </w:r>
      <w:r w:rsidR="002924D7">
        <w:t>.</w:t>
      </w:r>
      <w:r w:rsidRPr="000675BA">
        <w:t xml:space="preserve"> </w:t>
      </w:r>
      <w:r w:rsidR="002924D7">
        <w:t>Н</w:t>
      </w:r>
      <w:r w:rsidRPr="000675BA">
        <w:t>а ребенка с ограниченными возможностями здоровья, ребенка-инвалида денежные средства выплачиваются в повышенном размере – 8131 рубль.</w:t>
      </w:r>
    </w:p>
    <w:p w:rsidR="00F173E5" w:rsidRDefault="00F173E5" w:rsidP="00EC36FE">
      <w:pPr>
        <w:tabs>
          <w:tab w:val="left" w:pos="709"/>
        </w:tabs>
        <w:autoSpaceDE w:val="0"/>
        <w:spacing w:after="0" w:line="240" w:lineRule="auto"/>
        <w:jc w:val="center"/>
        <w:rPr>
          <w:rFonts w:ascii="Times New Roman" w:hAnsi="Times New Roman" w:cs="Times New Roman"/>
          <w:b/>
          <w:sz w:val="28"/>
          <w:szCs w:val="28"/>
        </w:rPr>
      </w:pPr>
    </w:p>
    <w:p w:rsidR="00EB6652" w:rsidRDefault="00EC36FE" w:rsidP="00EC36FE">
      <w:pPr>
        <w:tabs>
          <w:tab w:val="left" w:pos="709"/>
        </w:tabs>
        <w:autoSpaceDE w:val="0"/>
        <w:spacing w:after="0" w:line="240" w:lineRule="auto"/>
        <w:jc w:val="center"/>
        <w:rPr>
          <w:rFonts w:ascii="Times New Roman" w:hAnsi="Times New Roman" w:cs="Times New Roman"/>
          <w:b/>
          <w:sz w:val="28"/>
          <w:szCs w:val="28"/>
        </w:rPr>
      </w:pPr>
      <w:r w:rsidRPr="00CE253C">
        <w:rPr>
          <w:rFonts w:ascii="Times New Roman" w:hAnsi="Times New Roman" w:cs="Times New Roman"/>
          <w:b/>
          <w:sz w:val="28"/>
          <w:szCs w:val="28"/>
        </w:rPr>
        <w:t>§</w:t>
      </w:r>
      <w:r>
        <w:rPr>
          <w:rFonts w:ascii="Times New Roman" w:hAnsi="Times New Roman" w:cs="Times New Roman"/>
          <w:b/>
          <w:sz w:val="28"/>
          <w:szCs w:val="28"/>
        </w:rPr>
        <w:t>4</w:t>
      </w:r>
      <w:r w:rsidRPr="00CE253C">
        <w:rPr>
          <w:rFonts w:ascii="Times New Roman" w:hAnsi="Times New Roman" w:cs="Times New Roman"/>
          <w:b/>
          <w:sz w:val="28"/>
          <w:szCs w:val="28"/>
        </w:rPr>
        <w:t>. </w:t>
      </w:r>
      <w:r w:rsidR="00EB6652">
        <w:rPr>
          <w:rFonts w:ascii="Times New Roman" w:hAnsi="Times New Roman" w:cs="Times New Roman"/>
          <w:b/>
          <w:sz w:val="28"/>
          <w:szCs w:val="28"/>
        </w:rPr>
        <w:t>Законодательство в сфере образования</w:t>
      </w:r>
    </w:p>
    <w:p w:rsidR="00EB6652" w:rsidRDefault="00EB6652" w:rsidP="00EC36FE">
      <w:pPr>
        <w:tabs>
          <w:tab w:val="left" w:pos="709"/>
        </w:tabs>
        <w:autoSpaceDE w:val="0"/>
        <w:spacing w:after="0" w:line="240" w:lineRule="auto"/>
        <w:jc w:val="center"/>
        <w:rPr>
          <w:rFonts w:ascii="Times New Roman" w:hAnsi="Times New Roman" w:cs="Times New Roman"/>
          <w:b/>
          <w:sz w:val="28"/>
          <w:szCs w:val="28"/>
        </w:rPr>
      </w:pPr>
    </w:p>
    <w:p w:rsidR="00F83D66" w:rsidRPr="00BE40DD" w:rsidRDefault="00F83D66" w:rsidP="00BE40DD">
      <w:pPr>
        <w:shd w:val="clear" w:color="auto" w:fill="FFFFFF"/>
        <w:spacing w:after="0" w:line="240" w:lineRule="auto"/>
        <w:ind w:firstLine="709"/>
        <w:jc w:val="both"/>
        <w:rPr>
          <w:rFonts w:ascii="Times New Roman" w:hAnsi="Times New Roman" w:cs="Times New Roman"/>
          <w:spacing w:val="-1"/>
          <w:sz w:val="28"/>
          <w:szCs w:val="28"/>
        </w:rPr>
      </w:pPr>
      <w:r w:rsidRPr="00BE40DD">
        <w:rPr>
          <w:rFonts w:ascii="Times New Roman" w:hAnsi="Times New Roman" w:cs="Times New Roman"/>
          <w:sz w:val="28"/>
          <w:szCs w:val="28"/>
        </w:rPr>
        <w:t xml:space="preserve">Образование - основа развития. Это фундаментальное право человека. </w:t>
      </w:r>
      <w:r w:rsidRPr="00BE40DD">
        <w:rPr>
          <w:rFonts w:ascii="Times New Roman" w:hAnsi="Times New Roman" w:cs="Times New Roman"/>
          <w:spacing w:val="-1"/>
          <w:sz w:val="28"/>
          <w:szCs w:val="28"/>
        </w:rPr>
        <w:t>Образование во многом определяет личное благополучие граждан и общества в целом, а также возможность инновационного развития Российской Федерации.</w:t>
      </w:r>
    </w:p>
    <w:p w:rsidR="00F83D66" w:rsidRPr="00F83D66" w:rsidRDefault="00F83D66" w:rsidP="00BE40DD">
      <w:pPr>
        <w:shd w:val="clear" w:color="auto" w:fill="FFFFFF"/>
        <w:spacing w:after="0" w:line="240" w:lineRule="auto"/>
        <w:ind w:firstLine="709"/>
        <w:jc w:val="both"/>
        <w:rPr>
          <w:rFonts w:ascii="Times New Roman" w:hAnsi="Times New Roman" w:cs="Times New Roman"/>
          <w:spacing w:val="-1"/>
          <w:sz w:val="28"/>
          <w:szCs w:val="28"/>
        </w:rPr>
      </w:pPr>
      <w:r w:rsidRPr="00BE40DD">
        <w:rPr>
          <w:rFonts w:ascii="Times New Roman" w:hAnsi="Times New Roman" w:cs="Times New Roman"/>
          <w:spacing w:val="-1"/>
          <w:sz w:val="28"/>
          <w:szCs w:val="28"/>
        </w:rPr>
        <w:t xml:space="preserve">От качества и уровня подготовки областных законов во многом зависит эффективность действия областного законодательства в области образования. </w:t>
      </w:r>
      <w:r w:rsidRPr="00BE40DD">
        <w:rPr>
          <w:rFonts w:ascii="Times New Roman" w:hAnsi="Times New Roman" w:cs="Times New Roman"/>
          <w:spacing w:val="-1"/>
          <w:sz w:val="28"/>
          <w:szCs w:val="28"/>
        </w:rPr>
        <w:lastRenderedPageBreak/>
        <w:t>Вопросы его реформирования и последовательного развития были и остаются в центре внимания Новгородской областной Думы.</w:t>
      </w:r>
    </w:p>
    <w:p w:rsidR="00BE40DD" w:rsidRPr="00992392" w:rsidRDefault="00BE40DD" w:rsidP="00BE40DD">
      <w:pPr>
        <w:pStyle w:val="ConsPlusNormal"/>
        <w:ind w:firstLine="709"/>
        <w:jc w:val="both"/>
      </w:pPr>
      <w:r w:rsidRPr="00992392">
        <w:t>В целях приведения в соответствие с Федеральным законом от 29 декабря 2012 года №</w:t>
      </w:r>
      <w:r>
        <w:t> </w:t>
      </w:r>
      <w:r w:rsidRPr="00992392">
        <w:t xml:space="preserve">273-ФЗ «Об образовании в Российской Федерации» в областной </w:t>
      </w:r>
      <w:hyperlink r:id="rId15" w:history="1">
        <w:r w:rsidRPr="00992392">
          <w:t>закон</w:t>
        </w:r>
      </w:hyperlink>
      <w:r w:rsidRPr="00992392">
        <w:t xml:space="preserve"> от 02.08.2013 № 304-ОЗ «О реализации Федерального закона «Об образовании в Российской Федерации» на территории Новгородской области» в 2015 году дважды вносились изменения.</w:t>
      </w:r>
    </w:p>
    <w:p w:rsidR="00BE40DD" w:rsidRDefault="00BE40DD" w:rsidP="00BE40DD">
      <w:pPr>
        <w:pStyle w:val="ConsPlusNormal"/>
        <w:ind w:firstLine="709"/>
        <w:jc w:val="both"/>
        <w:rPr>
          <w:rFonts w:eastAsiaTheme="minorHAnsi"/>
          <w:lang w:eastAsia="en-US"/>
        </w:rPr>
      </w:pPr>
      <w:r>
        <w:t>1. </w:t>
      </w:r>
      <w:r w:rsidRPr="00992392">
        <w:t>Во исполнение части 5 статьи 79 Федерального закона от 29 декабря 2012 года №</w:t>
      </w:r>
      <w:r>
        <w:t> </w:t>
      </w:r>
      <w:r w:rsidRPr="00992392">
        <w:t>273-ФЗ «Об образовании в Российской Федерации», регулирующей организацию получения образования обучающимися</w:t>
      </w:r>
      <w:r w:rsidRPr="005928E5">
        <w:t xml:space="preserve"> с ограниченными возможностями здоровья</w:t>
      </w:r>
      <w:r>
        <w:t>, о</w:t>
      </w:r>
      <w:r w:rsidRPr="00582A1C">
        <w:t>бластн</w:t>
      </w:r>
      <w:r>
        <w:t>ым</w:t>
      </w:r>
      <w:r w:rsidRPr="00582A1C">
        <w:t xml:space="preserve"> закон</w:t>
      </w:r>
      <w:r w:rsidRPr="00BE40DD">
        <w:t>ом</w:t>
      </w:r>
      <w:r w:rsidRPr="00582A1C">
        <w:t xml:space="preserve"> от 29.06.2015 </w:t>
      </w:r>
      <w:r>
        <w:t>№ </w:t>
      </w:r>
      <w:r w:rsidRPr="00582A1C">
        <w:t xml:space="preserve">783-ОЗ </w:t>
      </w:r>
      <w:r>
        <w:t>«</w:t>
      </w:r>
      <w:r w:rsidRPr="00582A1C">
        <w:t xml:space="preserve">О внесении изменений в статью 4 областного закона </w:t>
      </w:r>
      <w:r>
        <w:t>«</w:t>
      </w:r>
      <w:r w:rsidRPr="00582A1C">
        <w:t xml:space="preserve">О реализации Федерального закона </w:t>
      </w:r>
      <w:r>
        <w:t>«</w:t>
      </w:r>
      <w:r w:rsidRPr="00582A1C">
        <w:t>Об образовании в Российской Федерации</w:t>
      </w:r>
      <w:r>
        <w:t>»</w:t>
      </w:r>
      <w:r w:rsidRPr="00582A1C">
        <w:t xml:space="preserve"> на территории Новгородской области</w:t>
      </w:r>
      <w:r>
        <w:t>»</w:t>
      </w:r>
      <w:r w:rsidRPr="00582A1C">
        <w:t xml:space="preserve"> </w:t>
      </w:r>
      <w:r>
        <w:rPr>
          <w:rFonts w:eastAsiaTheme="minorHAnsi"/>
          <w:lang w:eastAsia="en-US"/>
        </w:rPr>
        <w:t>полномочия</w:t>
      </w:r>
      <w:r w:rsidRPr="00582A1C">
        <w:rPr>
          <w:rFonts w:eastAsiaTheme="minorHAnsi"/>
          <w:lang w:eastAsia="en-US"/>
        </w:rPr>
        <w:t xml:space="preserve"> Правительства Новгородской области в сфере образования</w:t>
      </w:r>
      <w:r>
        <w:rPr>
          <w:rFonts w:eastAsiaTheme="minorHAnsi"/>
          <w:lang w:eastAsia="en-US"/>
        </w:rPr>
        <w:t xml:space="preserve"> дополнены еще двумя, а именно: </w:t>
      </w:r>
    </w:p>
    <w:p w:rsidR="00BE40DD" w:rsidRPr="00582A1C" w:rsidRDefault="00BE40DD" w:rsidP="00BE40DD">
      <w:pPr>
        <w:pStyle w:val="ConsPlusNormal"/>
        <w:ind w:firstLine="709"/>
        <w:jc w:val="both"/>
        <w:rPr>
          <w:rFonts w:eastAsiaTheme="minorHAnsi"/>
          <w:lang w:eastAsia="en-US"/>
        </w:rPr>
      </w:pPr>
      <w:r>
        <w:rPr>
          <w:rFonts w:eastAsiaTheme="minorHAnsi"/>
          <w:lang w:eastAsia="en-US"/>
        </w:rPr>
        <w:t xml:space="preserve">- правом на </w:t>
      </w:r>
      <w:r w:rsidRPr="00582A1C">
        <w:rPr>
          <w:rFonts w:eastAsiaTheme="minorHAnsi"/>
        </w:rPr>
        <w:t>создание, реорганизаци</w:t>
      </w:r>
      <w:r>
        <w:rPr>
          <w:rFonts w:eastAsiaTheme="minorHAnsi"/>
        </w:rPr>
        <w:t>ю</w:t>
      </w:r>
      <w:r w:rsidRPr="00582A1C">
        <w:rPr>
          <w:rFonts w:eastAsiaTheme="minorHAnsi"/>
        </w:rPr>
        <w:t>, ликвидаци</w:t>
      </w:r>
      <w:r>
        <w:rPr>
          <w:rFonts w:eastAsiaTheme="minorHAnsi"/>
        </w:rPr>
        <w:t>ю</w:t>
      </w:r>
      <w:r w:rsidRPr="00582A1C">
        <w:rPr>
          <w:rFonts w:eastAsiaTheme="minorHAnsi"/>
        </w:rPr>
        <w:t xml:space="preserve"> государственных областных образовательных организаций, осуществление функций и полномочий учредителей государственных областных образовательных организаций, в том числе</w:t>
      </w:r>
      <w:r>
        <w:rPr>
          <w:rFonts w:eastAsiaTheme="minorHAnsi"/>
        </w:rPr>
        <w:t xml:space="preserve"> </w:t>
      </w:r>
      <w:r w:rsidRPr="00582A1C">
        <w:rPr>
          <w:rFonts w:eastAsiaTheme="minorHAnsi"/>
        </w:rPr>
        <w:t>отдельных организаций,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r>
        <w:rPr>
          <w:rFonts w:eastAsiaTheme="minorHAnsi"/>
        </w:rPr>
        <w:t>;</w:t>
      </w:r>
    </w:p>
    <w:p w:rsidR="00BE40DD" w:rsidRDefault="00BE40DD" w:rsidP="00BE40DD">
      <w:pPr>
        <w:pStyle w:val="ConsPlusNormal"/>
        <w:ind w:firstLine="709"/>
        <w:jc w:val="both"/>
      </w:pPr>
      <w:r>
        <w:t>- </w:t>
      </w:r>
      <w:r w:rsidRPr="00DE3F12">
        <w:t>обеспечение получения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EB6652" w:rsidRDefault="00EB6652" w:rsidP="00EB6652">
      <w:pPr>
        <w:tabs>
          <w:tab w:val="left" w:pos="0"/>
        </w:tabs>
        <w:autoSpaceDE w:val="0"/>
        <w:spacing w:after="0" w:line="240" w:lineRule="auto"/>
        <w:ind w:firstLine="709"/>
        <w:jc w:val="both"/>
        <w:rPr>
          <w:rFonts w:ascii="Times New Roman" w:hAnsi="Times New Roman" w:cs="Times New Roman"/>
          <w:sz w:val="28"/>
          <w:szCs w:val="28"/>
        </w:rPr>
      </w:pPr>
      <w:r w:rsidRPr="008F38DB">
        <w:rPr>
          <w:rFonts w:ascii="Times New Roman" w:hAnsi="Times New Roman" w:cs="Times New Roman"/>
          <w:sz w:val="28"/>
          <w:szCs w:val="28"/>
        </w:rPr>
        <w:t xml:space="preserve">2. В соответствии с действующим законодательством </w:t>
      </w:r>
      <w:r w:rsidR="008F38DB">
        <w:rPr>
          <w:rFonts w:ascii="Times New Roman" w:hAnsi="Times New Roman" w:cs="Times New Roman"/>
          <w:sz w:val="28"/>
          <w:szCs w:val="28"/>
        </w:rPr>
        <w:t>учредитель</w:t>
      </w:r>
      <w:r w:rsidRPr="008F38DB">
        <w:rPr>
          <w:rFonts w:ascii="Times New Roman" w:hAnsi="Times New Roman" w:cs="Times New Roman"/>
          <w:sz w:val="28"/>
          <w:szCs w:val="28"/>
        </w:rPr>
        <w:t xml:space="preserve"> организации, осуществляюще</w:t>
      </w:r>
      <w:r w:rsidR="008F38DB">
        <w:rPr>
          <w:rFonts w:ascii="Times New Roman" w:hAnsi="Times New Roman" w:cs="Times New Roman"/>
          <w:sz w:val="28"/>
          <w:szCs w:val="28"/>
        </w:rPr>
        <w:t>й</w:t>
      </w:r>
      <w:r w:rsidRPr="008F38DB">
        <w:rPr>
          <w:rFonts w:ascii="Times New Roman" w:hAnsi="Times New Roman" w:cs="Times New Roman"/>
          <w:sz w:val="28"/>
          <w:szCs w:val="28"/>
        </w:rPr>
        <w:t xml:space="preserve"> образовательную деятельность,</w:t>
      </w:r>
      <w:r w:rsidR="008F38DB">
        <w:rPr>
          <w:rFonts w:ascii="Times New Roman" w:hAnsi="Times New Roman" w:cs="Times New Roman"/>
          <w:sz w:val="28"/>
          <w:szCs w:val="28"/>
        </w:rPr>
        <w:t xml:space="preserve"> вправе</w:t>
      </w:r>
      <w:r w:rsidRPr="008F38DB">
        <w:rPr>
          <w:rFonts w:ascii="Times New Roman" w:hAnsi="Times New Roman" w:cs="Times New Roman"/>
          <w:sz w:val="28"/>
          <w:szCs w:val="28"/>
        </w:rPr>
        <w:t xml:space="preserve"> установить родительскую плату за присмотр и уход за ребенком в любом размере на свое усмотрение. Областным законом от 25.09.2015 № 837-ОЗ «О внесении изменений в областной закон «О реализации Федерального закона «Об образовании в Российской Федерации» на территории Новгородской области» закреплена обязанность Правительства Новгородской области по установлению максимального размера родительской платы за присмотр и уход за детьми в каждом муниципальном районе, городском округе Новгородской области с учетом их социально-экономических особенностей. Это позволит контролировать рост родительской платы за присмотр и уход за ребенком</w:t>
      </w:r>
      <w:r w:rsidR="00303107">
        <w:rPr>
          <w:rFonts w:ascii="Times New Roman" w:hAnsi="Times New Roman" w:cs="Times New Roman"/>
          <w:sz w:val="28"/>
          <w:szCs w:val="28"/>
        </w:rPr>
        <w:t xml:space="preserve"> в детском саду</w:t>
      </w:r>
      <w:r w:rsidRPr="008F38DB">
        <w:rPr>
          <w:rFonts w:ascii="Times New Roman" w:hAnsi="Times New Roman" w:cs="Times New Roman"/>
          <w:sz w:val="28"/>
          <w:szCs w:val="28"/>
        </w:rPr>
        <w:t xml:space="preserve"> и не допустить злоупотреблений и установления родительской платы в значениях, превышающих максимально допустимый размер.</w:t>
      </w:r>
    </w:p>
    <w:p w:rsidR="00303107" w:rsidRDefault="00303107" w:rsidP="008F38DB">
      <w:pPr>
        <w:pStyle w:val="ConsPlusNormal"/>
        <w:ind w:firstLine="709"/>
        <w:jc w:val="both"/>
      </w:pPr>
      <w:r>
        <w:lastRenderedPageBreak/>
        <w:t>С 2015 года н</w:t>
      </w:r>
      <w:r w:rsidRPr="00992392">
        <w:t>а территории Новгородской области действует государственное областное автономное общеобразовательное учреждение «Кадетская школа имени Александра Невского».</w:t>
      </w:r>
    </w:p>
    <w:p w:rsidR="008F38DB" w:rsidRPr="00992392" w:rsidRDefault="008F38DB" w:rsidP="008F38DB">
      <w:pPr>
        <w:pStyle w:val="ConsPlusNormal"/>
        <w:ind w:firstLine="709"/>
        <w:jc w:val="both"/>
      </w:pPr>
      <w:r w:rsidRPr="00992392">
        <w:t xml:space="preserve">Областным законом от 27.11.2015 </w:t>
      </w:r>
      <w:r>
        <w:t>№ </w:t>
      </w:r>
      <w:r w:rsidRPr="00992392">
        <w:t xml:space="preserve">877-ОЗ </w:t>
      </w:r>
      <w:r>
        <w:t>«</w:t>
      </w:r>
      <w:r w:rsidRPr="00992392">
        <w:t xml:space="preserve">О внесении изменений в областной закон </w:t>
      </w:r>
      <w:r>
        <w:t>«</w:t>
      </w:r>
      <w:r w:rsidRPr="00992392">
        <w:t>О мерах по социальной поддержке обучающихся»  предусмотрен</w:t>
      </w:r>
      <w:r>
        <w:t>ы</w:t>
      </w:r>
      <w:r w:rsidRPr="00992392">
        <w:t xml:space="preserve"> м</w:t>
      </w:r>
      <w:r w:rsidRPr="00992392">
        <w:rPr>
          <w:rFonts w:eastAsiaTheme="minorHAnsi"/>
        </w:rPr>
        <w:t xml:space="preserve">еры социальной поддержки в виде полной компенсации расходов на питание </w:t>
      </w:r>
      <w:r>
        <w:rPr>
          <w:rFonts w:eastAsiaTheme="minorHAnsi"/>
        </w:rPr>
        <w:t>в том числе</w:t>
      </w:r>
      <w:r w:rsidRPr="00992392">
        <w:rPr>
          <w:rFonts w:eastAsiaTheme="minorHAnsi"/>
        </w:rPr>
        <w:t xml:space="preserve"> воспитанников, которые обучаются с проживанием в областных государственных общеобразовательных организациях с наименованиями «кадетская школа».</w:t>
      </w:r>
    </w:p>
    <w:p w:rsidR="00EB6652" w:rsidRDefault="00EB6652" w:rsidP="00EB6652">
      <w:pPr>
        <w:tabs>
          <w:tab w:val="left" w:pos="0"/>
        </w:tabs>
        <w:autoSpaceDE w:val="0"/>
        <w:spacing w:after="0" w:line="240" w:lineRule="auto"/>
        <w:ind w:firstLine="709"/>
        <w:jc w:val="both"/>
        <w:rPr>
          <w:rFonts w:ascii="Times New Roman" w:hAnsi="Times New Roman" w:cs="Times New Roman"/>
          <w:sz w:val="28"/>
          <w:szCs w:val="28"/>
        </w:rPr>
      </w:pPr>
    </w:p>
    <w:p w:rsidR="00EB6652" w:rsidRPr="00992392" w:rsidRDefault="00EB6652" w:rsidP="00EB6652">
      <w:pPr>
        <w:autoSpaceDE w:val="0"/>
        <w:spacing w:after="0" w:line="240" w:lineRule="auto"/>
        <w:jc w:val="center"/>
        <w:rPr>
          <w:rFonts w:ascii="Times New Roman" w:hAnsi="Times New Roman"/>
          <w:sz w:val="28"/>
          <w:szCs w:val="28"/>
        </w:rPr>
      </w:pPr>
      <w:r w:rsidRPr="00CE253C">
        <w:rPr>
          <w:rFonts w:ascii="Times New Roman" w:hAnsi="Times New Roman" w:cs="Times New Roman"/>
          <w:b/>
          <w:sz w:val="28"/>
          <w:szCs w:val="28"/>
        </w:rPr>
        <w:t>§</w:t>
      </w:r>
      <w:r>
        <w:rPr>
          <w:rFonts w:ascii="Times New Roman" w:hAnsi="Times New Roman" w:cs="Times New Roman"/>
          <w:b/>
          <w:sz w:val="28"/>
          <w:szCs w:val="28"/>
        </w:rPr>
        <w:t xml:space="preserve">5. </w:t>
      </w:r>
      <w:r w:rsidRPr="00EB6652">
        <w:rPr>
          <w:rFonts w:ascii="Times New Roman" w:hAnsi="Times New Roman"/>
          <w:b/>
          <w:sz w:val="28"/>
          <w:szCs w:val="28"/>
        </w:rPr>
        <w:t>Законодательство в сфере охраны здоровья населения</w:t>
      </w:r>
    </w:p>
    <w:p w:rsidR="00EB6652" w:rsidRPr="00DE3F12" w:rsidRDefault="00EB6652" w:rsidP="00EB6652">
      <w:pPr>
        <w:pStyle w:val="ConsPlusNormal"/>
        <w:jc w:val="both"/>
      </w:pPr>
    </w:p>
    <w:p w:rsidR="00F83D66" w:rsidRPr="00F83D66" w:rsidRDefault="00F83D66" w:rsidP="008F38DB">
      <w:pPr>
        <w:shd w:val="clear" w:color="auto" w:fill="FFFFFF"/>
        <w:spacing w:after="0" w:line="240" w:lineRule="auto"/>
        <w:ind w:firstLine="709"/>
        <w:jc w:val="both"/>
        <w:rPr>
          <w:rFonts w:ascii="Times New Roman" w:hAnsi="Times New Roman" w:cs="Times New Roman"/>
          <w:color w:val="000000"/>
          <w:sz w:val="28"/>
          <w:szCs w:val="28"/>
          <w:lang w:eastAsia="ru-RU"/>
        </w:rPr>
      </w:pPr>
      <w:r w:rsidRPr="008F38DB">
        <w:rPr>
          <w:rFonts w:ascii="Times New Roman" w:hAnsi="Times New Roman" w:cs="Times New Roman"/>
          <w:color w:val="000000"/>
          <w:sz w:val="28"/>
          <w:szCs w:val="28"/>
          <w:lang w:eastAsia="ru-RU"/>
        </w:rPr>
        <w:t xml:space="preserve">В Новгородской области в 2015 году </w:t>
      </w:r>
      <w:r w:rsidR="008F38DB">
        <w:rPr>
          <w:rFonts w:ascii="Times New Roman" w:hAnsi="Times New Roman" w:cs="Times New Roman"/>
          <w:color w:val="000000"/>
          <w:sz w:val="28"/>
          <w:szCs w:val="28"/>
          <w:lang w:eastAsia="ru-RU"/>
        </w:rPr>
        <w:t>велась активная работа в рамках</w:t>
      </w:r>
      <w:r w:rsidRPr="008F38DB">
        <w:rPr>
          <w:rFonts w:ascii="Times New Roman" w:hAnsi="Times New Roman" w:cs="Times New Roman"/>
          <w:color w:val="000000"/>
          <w:sz w:val="28"/>
          <w:szCs w:val="28"/>
          <w:lang w:eastAsia="ru-RU"/>
        </w:rPr>
        <w:t xml:space="preserve"> правово</w:t>
      </w:r>
      <w:r w:rsidR="008F38DB">
        <w:rPr>
          <w:rFonts w:ascii="Times New Roman" w:hAnsi="Times New Roman" w:cs="Times New Roman"/>
          <w:color w:val="000000"/>
          <w:sz w:val="28"/>
          <w:szCs w:val="28"/>
          <w:lang w:eastAsia="ru-RU"/>
        </w:rPr>
        <w:t>го</w:t>
      </w:r>
      <w:r w:rsidRPr="008F38DB">
        <w:rPr>
          <w:rFonts w:ascii="Times New Roman" w:hAnsi="Times New Roman" w:cs="Times New Roman"/>
          <w:color w:val="000000"/>
          <w:sz w:val="28"/>
          <w:szCs w:val="28"/>
          <w:lang w:eastAsia="ru-RU"/>
        </w:rPr>
        <w:t xml:space="preserve"> регулировани</w:t>
      </w:r>
      <w:r w:rsidR="008F38DB">
        <w:rPr>
          <w:rFonts w:ascii="Times New Roman" w:hAnsi="Times New Roman" w:cs="Times New Roman"/>
          <w:color w:val="000000"/>
          <w:sz w:val="28"/>
          <w:szCs w:val="28"/>
          <w:lang w:eastAsia="ru-RU"/>
        </w:rPr>
        <w:t>я</w:t>
      </w:r>
      <w:r w:rsidRPr="008F38DB">
        <w:rPr>
          <w:rFonts w:ascii="Times New Roman" w:hAnsi="Times New Roman" w:cs="Times New Roman"/>
          <w:color w:val="000000"/>
          <w:sz w:val="28"/>
          <w:szCs w:val="28"/>
          <w:lang w:eastAsia="ru-RU"/>
        </w:rPr>
        <w:t xml:space="preserve"> отношений в сфере здравоохранения в пределах полномочий, предоставленных субъектам Российской Федерации федеральным законодательством.</w:t>
      </w:r>
    </w:p>
    <w:p w:rsidR="008F38DB" w:rsidRDefault="008F38DB" w:rsidP="008F38DB">
      <w:pPr>
        <w:pStyle w:val="ConsPlusNormal"/>
        <w:ind w:firstLine="709"/>
        <w:jc w:val="both"/>
      </w:pPr>
      <w:r w:rsidRPr="00DE3F12">
        <w:rPr>
          <w:bCs/>
          <w:spacing w:val="-2"/>
        </w:rPr>
        <w:t xml:space="preserve">В целях привлечения </w:t>
      </w:r>
      <w:r w:rsidRPr="00DE3F12">
        <w:t xml:space="preserve">медицинских работников в государственные учреждения здравоохранения для работы по специальности, включенной в </w:t>
      </w:r>
      <w:r w:rsidRPr="003E7814">
        <w:t>перечень</w:t>
      </w:r>
      <w:r w:rsidRPr="00DE3F12">
        <w:t xml:space="preserve"> специалистов, дефицитных для государственной системы здравоохранения</w:t>
      </w:r>
      <w:r>
        <w:t xml:space="preserve"> Новгородской </w:t>
      </w:r>
      <w:r w:rsidRPr="008F38DB">
        <w:t>области</w:t>
      </w:r>
      <w:r w:rsidRPr="008F38DB">
        <w:rPr>
          <w:bCs/>
          <w:spacing w:val="-2"/>
        </w:rPr>
        <w:t xml:space="preserve"> (</w:t>
      </w:r>
      <w:r w:rsidRPr="008F38DB">
        <w:t xml:space="preserve">ежегодно утверждаемый органом исполнительной власти </w:t>
      </w:r>
      <w:r>
        <w:t xml:space="preserve">Новгородской </w:t>
      </w:r>
      <w:r w:rsidRPr="008F38DB">
        <w:t>области</w:t>
      </w:r>
      <w:r w:rsidRPr="00DE3F12">
        <w:t xml:space="preserve"> в сфере охраны здоровья</w:t>
      </w:r>
      <w:r w:rsidRPr="00DE3F12">
        <w:rPr>
          <w:bCs/>
          <w:spacing w:val="-2"/>
        </w:rPr>
        <w:t xml:space="preserve">), </w:t>
      </w:r>
      <w:r w:rsidRPr="00B174F2">
        <w:t>принят областной закон от 27.11.2015 №</w:t>
      </w:r>
      <w:r>
        <w:t> </w:t>
      </w:r>
      <w:r w:rsidRPr="00B174F2">
        <w:t>876-ОЗ «О дополнительных мерах социальной поддержки отдельных категорий медицинских работников в 2016 году»</w:t>
      </w:r>
      <w:r>
        <w:t xml:space="preserve"> (далее – областной закон № 876-ОЗ). До принятия областного закона</w:t>
      </w:r>
      <w:r w:rsidRPr="00B174F2">
        <w:t xml:space="preserve"> </w:t>
      </w:r>
      <w:r>
        <w:t xml:space="preserve">№ 876-ОЗ </w:t>
      </w:r>
      <w:r w:rsidRPr="00B174F2">
        <w:t>действова</w:t>
      </w:r>
      <w:r>
        <w:t>л</w:t>
      </w:r>
      <w:r w:rsidRPr="00B174F2">
        <w:t xml:space="preserve"> областно</w:t>
      </w:r>
      <w:r>
        <w:t>й</w:t>
      </w:r>
      <w:r w:rsidRPr="00B174F2">
        <w:t xml:space="preserve"> закон от</w:t>
      </w:r>
      <w:r>
        <w:t xml:space="preserve"> </w:t>
      </w:r>
      <w:r w:rsidRPr="00B174F2">
        <w:t>17.12.2012 №</w:t>
      </w:r>
      <w:r>
        <w:t> </w:t>
      </w:r>
      <w:r w:rsidRPr="00B174F2">
        <w:t xml:space="preserve">189-ОЗ </w:t>
      </w:r>
      <w:r w:rsidRPr="00B174F2">
        <w:rPr>
          <w:bCs/>
        </w:rPr>
        <w:t>«О дополнительных мерах социальной поддержки отдельны</w:t>
      </w:r>
      <w:r>
        <w:rPr>
          <w:bCs/>
        </w:rPr>
        <w:t>х</w:t>
      </w:r>
      <w:r w:rsidRPr="00B174F2">
        <w:rPr>
          <w:bCs/>
        </w:rPr>
        <w:t xml:space="preserve"> категори</w:t>
      </w:r>
      <w:r>
        <w:rPr>
          <w:bCs/>
        </w:rPr>
        <w:t>й</w:t>
      </w:r>
      <w:r w:rsidRPr="00B174F2">
        <w:rPr>
          <w:bCs/>
        </w:rPr>
        <w:t xml:space="preserve"> медицинских работников в 2013-2015 годах»</w:t>
      </w:r>
      <w:r>
        <w:rPr>
          <w:bCs/>
        </w:rPr>
        <w:t>. В соответствии с указанными областными законами с</w:t>
      </w:r>
      <w:r w:rsidRPr="00DE3F12">
        <w:rPr>
          <w:bCs/>
          <w:spacing w:val="-2"/>
        </w:rPr>
        <w:t xml:space="preserve"> </w:t>
      </w:r>
      <w:r w:rsidRPr="00DE3F12">
        <w:rPr>
          <w:b/>
          <w:bCs/>
          <w:spacing w:val="-2"/>
        </w:rPr>
        <w:t xml:space="preserve"> </w:t>
      </w:r>
      <w:r w:rsidRPr="00B174F2">
        <w:rPr>
          <w:bCs/>
          <w:spacing w:val="-2"/>
        </w:rPr>
        <w:t>201</w:t>
      </w:r>
      <w:r>
        <w:rPr>
          <w:bCs/>
          <w:spacing w:val="-2"/>
        </w:rPr>
        <w:t>3</w:t>
      </w:r>
      <w:r w:rsidRPr="00B174F2">
        <w:rPr>
          <w:bCs/>
          <w:spacing w:val="-2"/>
        </w:rPr>
        <w:t xml:space="preserve"> </w:t>
      </w:r>
      <w:r w:rsidRPr="00DE3F12">
        <w:rPr>
          <w:bCs/>
          <w:spacing w:val="-2"/>
        </w:rPr>
        <w:t xml:space="preserve">года </w:t>
      </w:r>
      <w:r w:rsidRPr="00DE3F12">
        <w:t>медицинским работникам при соблюдении условий, предусмотренных областным законом выплачивается</w:t>
      </w:r>
      <w:r w:rsidRPr="00DE3F12">
        <w:rPr>
          <w:bCs/>
          <w:spacing w:val="-2"/>
        </w:rPr>
        <w:t xml:space="preserve"> </w:t>
      </w:r>
      <w:r w:rsidRPr="00DE3F12">
        <w:t xml:space="preserve">единовременная компенсация в размере </w:t>
      </w:r>
      <w:r w:rsidRPr="00B174F2">
        <w:t>500 тыс.руб.</w:t>
      </w:r>
      <w:r w:rsidRPr="00DE3F12">
        <w:t xml:space="preserve"> на приобретение жилья. </w:t>
      </w:r>
    </w:p>
    <w:p w:rsidR="008F38DB" w:rsidRPr="00E161D3" w:rsidRDefault="008F38DB" w:rsidP="008F38DB">
      <w:pPr>
        <w:pStyle w:val="ConsPlusNormal"/>
        <w:ind w:firstLine="709"/>
        <w:jc w:val="both"/>
        <w:rPr>
          <w:rFonts w:eastAsiaTheme="minorHAnsi"/>
          <w:lang w:eastAsia="en-US"/>
        </w:rPr>
      </w:pPr>
      <w:r>
        <w:t>В соответствии с частью 1 статьи 1 областного закона № 876-ОЗ к у</w:t>
      </w:r>
      <w:r w:rsidRPr="00DE3F12">
        <w:t>словия</w:t>
      </w:r>
      <w:r>
        <w:t>м, дающим</w:t>
      </w:r>
      <w:r w:rsidRPr="00E161D3">
        <w:t xml:space="preserve"> </w:t>
      </w:r>
      <w:r>
        <w:t>п</w:t>
      </w:r>
      <w:r w:rsidRPr="00E161D3">
        <w:rPr>
          <w:rFonts w:eastAsiaTheme="minorHAnsi"/>
          <w:lang w:eastAsia="en-US"/>
        </w:rPr>
        <w:t>раво на дополнительные меры социальной поддержки</w:t>
      </w:r>
      <w:r>
        <w:rPr>
          <w:rFonts w:eastAsiaTheme="minorHAnsi"/>
          <w:lang w:eastAsia="en-US"/>
        </w:rPr>
        <w:t>, относятся:</w:t>
      </w:r>
    </w:p>
    <w:p w:rsidR="008F38DB" w:rsidRPr="00DE3F12" w:rsidRDefault="008F38DB" w:rsidP="008F38DB">
      <w:pPr>
        <w:pStyle w:val="ConsPlusNormal"/>
        <w:spacing w:line="340" w:lineRule="atLeast"/>
        <w:ind w:right="-143" w:firstLine="709"/>
        <w:jc w:val="both"/>
      </w:pPr>
      <w:r w:rsidRPr="00DE3F12">
        <w:t>1)</w:t>
      </w:r>
      <w:r>
        <w:t> </w:t>
      </w:r>
      <w:r w:rsidRPr="00DE3F12">
        <w:t>возраст медицинского работника</w:t>
      </w:r>
      <w:r>
        <w:t xml:space="preserve">, который </w:t>
      </w:r>
      <w:r w:rsidRPr="00DE3F12">
        <w:t>на день обращения за получением выплаты не должен превышать 45 лет;</w:t>
      </w:r>
    </w:p>
    <w:p w:rsidR="008F38DB" w:rsidRPr="00DE3F12" w:rsidRDefault="008F38DB" w:rsidP="008F38DB">
      <w:pPr>
        <w:pStyle w:val="ConsPlusNormal"/>
        <w:spacing w:line="340" w:lineRule="atLeast"/>
        <w:ind w:right="-143" w:firstLine="709"/>
        <w:jc w:val="both"/>
      </w:pPr>
      <w:r>
        <w:t>2) </w:t>
      </w:r>
      <w:r w:rsidRPr="00DE3F12">
        <w:t>высшее медицинское образование;</w:t>
      </w:r>
    </w:p>
    <w:p w:rsidR="008F38DB" w:rsidRPr="00DE3F12" w:rsidRDefault="008F38DB" w:rsidP="008F38DB">
      <w:pPr>
        <w:pStyle w:val="ConsPlusNormal"/>
        <w:spacing w:line="340" w:lineRule="atLeast"/>
        <w:ind w:right="-143" w:firstLine="709"/>
        <w:jc w:val="both"/>
      </w:pPr>
      <w:r w:rsidRPr="00DE3F12">
        <w:t>3)</w:t>
      </w:r>
      <w:r>
        <w:t> </w:t>
      </w:r>
      <w:r w:rsidRPr="00DE3F12">
        <w:t>трудовой договор</w:t>
      </w:r>
      <w:r>
        <w:t>, заключенный</w:t>
      </w:r>
      <w:r w:rsidRPr="00E161D3">
        <w:t xml:space="preserve"> </w:t>
      </w:r>
      <w:r w:rsidRPr="00DE3F12">
        <w:t>медицинской организацией</w:t>
      </w:r>
      <w:r w:rsidRPr="00E161D3">
        <w:t xml:space="preserve"> </w:t>
      </w:r>
      <w:r w:rsidRPr="00DE3F12">
        <w:t>с медицинским работником;</w:t>
      </w:r>
    </w:p>
    <w:p w:rsidR="008F38DB" w:rsidRPr="00DE3F12" w:rsidRDefault="008F38DB" w:rsidP="008F38DB">
      <w:pPr>
        <w:pStyle w:val="ConsPlusNormal"/>
        <w:spacing w:line="340" w:lineRule="atLeast"/>
        <w:ind w:right="-143" w:firstLine="709"/>
        <w:jc w:val="both"/>
      </w:pPr>
      <w:r w:rsidRPr="00DE3F12">
        <w:t>4)</w:t>
      </w:r>
      <w:r>
        <w:t> </w:t>
      </w:r>
      <w:r w:rsidRPr="00DE3F12">
        <w:t>период, в который медицинский работник прибыл на территорию Новгородской области для осуществления трудовой деятельности в медицинской организации (в 2016 году он определен с 1 января 2015 года по 31 октября 2016 года</w:t>
      </w:r>
      <w:r>
        <w:t>)</w:t>
      </w:r>
      <w:r w:rsidRPr="00DE3F12">
        <w:t>;</w:t>
      </w:r>
    </w:p>
    <w:p w:rsidR="008F38DB" w:rsidRPr="00DE3F12" w:rsidRDefault="008F38DB" w:rsidP="008F38DB">
      <w:pPr>
        <w:pStyle w:val="ConsPlusNormal"/>
        <w:spacing w:line="340" w:lineRule="atLeast"/>
        <w:ind w:right="-143" w:firstLine="709"/>
        <w:jc w:val="both"/>
      </w:pPr>
      <w:r w:rsidRPr="00DE3F12">
        <w:t>5)</w:t>
      </w:r>
      <w:r>
        <w:t> </w:t>
      </w:r>
      <w:r w:rsidRPr="00DE3F12">
        <w:t>медицинский работник должен отработать</w:t>
      </w:r>
      <w:r>
        <w:t xml:space="preserve"> в</w:t>
      </w:r>
      <w:r w:rsidRPr="00DE3F12">
        <w:t xml:space="preserve"> медицинской организаци</w:t>
      </w:r>
      <w:r>
        <w:t>и</w:t>
      </w:r>
      <w:r w:rsidRPr="00DE3F12">
        <w:t xml:space="preserve">, включенной в </w:t>
      </w:r>
      <w:r w:rsidRPr="00B174F2">
        <w:t>перечень</w:t>
      </w:r>
      <w:r>
        <w:t>,</w:t>
      </w:r>
      <w:r w:rsidRPr="00287844">
        <w:t xml:space="preserve"> не</w:t>
      </w:r>
      <w:r w:rsidRPr="00DE3F12">
        <w:t xml:space="preserve"> менее 6 месяцев;</w:t>
      </w:r>
    </w:p>
    <w:p w:rsidR="008F38DB" w:rsidRPr="00DE3F12" w:rsidRDefault="008F38DB" w:rsidP="008F38DB">
      <w:pPr>
        <w:pStyle w:val="ConsPlusNormal"/>
        <w:spacing w:line="340" w:lineRule="atLeast"/>
        <w:ind w:right="-143" w:firstLine="709"/>
        <w:jc w:val="both"/>
      </w:pPr>
      <w:r>
        <w:t>6) </w:t>
      </w:r>
      <w:r w:rsidRPr="00DE3F12">
        <w:t>медицинский работник не должен быть нанимателем (членом семьи нанимателя) жилого помещения по договору социального найма либо собственником (членом семьи собственника) жилого помещения на территории того муниципального образования Новгородской области, в котором расположено место работы.</w:t>
      </w:r>
    </w:p>
    <w:p w:rsidR="008F38DB" w:rsidRDefault="008F38DB" w:rsidP="008F38DB">
      <w:pPr>
        <w:autoSpaceDE w:val="0"/>
        <w:autoSpaceDN w:val="0"/>
        <w:adjustRightInd w:val="0"/>
        <w:spacing w:after="0" w:line="240" w:lineRule="auto"/>
        <w:ind w:firstLine="709"/>
        <w:jc w:val="both"/>
        <w:rPr>
          <w:rFonts w:ascii="Times New Roman" w:hAnsi="Times New Roman"/>
          <w:sz w:val="28"/>
          <w:szCs w:val="28"/>
        </w:rPr>
      </w:pPr>
    </w:p>
    <w:p w:rsidR="00EB6652" w:rsidRDefault="00EB6652" w:rsidP="008F38D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Областным законом </w:t>
      </w:r>
      <w:r w:rsidRPr="003E7814">
        <w:rPr>
          <w:rFonts w:ascii="Times New Roman" w:hAnsi="Times New Roman"/>
          <w:sz w:val="28"/>
          <w:szCs w:val="28"/>
        </w:rPr>
        <w:t xml:space="preserve">от 03.02.2015 </w:t>
      </w:r>
      <w:r>
        <w:rPr>
          <w:rFonts w:ascii="Times New Roman" w:hAnsi="Times New Roman"/>
          <w:sz w:val="28"/>
          <w:szCs w:val="28"/>
        </w:rPr>
        <w:t>№ </w:t>
      </w:r>
      <w:r w:rsidRPr="003E7814">
        <w:rPr>
          <w:rFonts w:ascii="Times New Roman" w:hAnsi="Times New Roman"/>
          <w:sz w:val="28"/>
          <w:szCs w:val="28"/>
        </w:rPr>
        <w:t xml:space="preserve">706-ОЗ </w:t>
      </w:r>
      <w:r>
        <w:rPr>
          <w:rFonts w:ascii="Times New Roman" w:hAnsi="Times New Roman"/>
          <w:sz w:val="28"/>
          <w:szCs w:val="28"/>
        </w:rPr>
        <w:t>«</w:t>
      </w:r>
      <w:r w:rsidRPr="003E7814">
        <w:rPr>
          <w:rFonts w:ascii="Times New Roman" w:hAnsi="Times New Roman"/>
          <w:sz w:val="28"/>
          <w:szCs w:val="28"/>
        </w:rPr>
        <w:t xml:space="preserve">О внесении изменения в статью 2 областного закона </w:t>
      </w:r>
      <w:r>
        <w:rPr>
          <w:rFonts w:ascii="Times New Roman" w:hAnsi="Times New Roman"/>
          <w:sz w:val="28"/>
          <w:szCs w:val="28"/>
        </w:rPr>
        <w:t>«</w:t>
      </w:r>
      <w:r w:rsidRPr="003E7814">
        <w:rPr>
          <w:rFonts w:ascii="Times New Roman" w:hAnsi="Times New Roman"/>
          <w:sz w:val="28"/>
          <w:szCs w:val="28"/>
        </w:rPr>
        <w:t>О разграничении полномочий Новгородской областной Думы и Правительства Новгородской области в сфере охраны здоровья граждан, в области оказания государственной социальной помощи в виде набора социальных услуг и в области социальной поддержки граждан при возникновении поствакцинальных осложнений</w:t>
      </w:r>
      <w:r>
        <w:rPr>
          <w:rFonts w:ascii="Times New Roman" w:hAnsi="Times New Roman"/>
          <w:sz w:val="28"/>
          <w:szCs w:val="28"/>
        </w:rPr>
        <w:t xml:space="preserve">» </w:t>
      </w:r>
      <w:r w:rsidRPr="006404E8">
        <w:rPr>
          <w:rFonts w:ascii="Times New Roman" w:hAnsi="Times New Roman"/>
          <w:sz w:val="28"/>
          <w:szCs w:val="28"/>
        </w:rPr>
        <w:t xml:space="preserve">определены полномочия </w:t>
      </w:r>
      <w:r>
        <w:rPr>
          <w:rFonts w:ascii="Times New Roman" w:hAnsi="Times New Roman"/>
          <w:sz w:val="28"/>
          <w:szCs w:val="28"/>
        </w:rPr>
        <w:t>Правительства Новгородской области</w:t>
      </w:r>
      <w:r w:rsidRPr="006404E8">
        <w:rPr>
          <w:rFonts w:ascii="Times New Roman" w:hAnsi="Times New Roman"/>
          <w:sz w:val="28"/>
          <w:szCs w:val="28"/>
        </w:rPr>
        <w:t xml:space="preserve"> в сфере охраны здоровья по созданию условий для проведения независимой оценки качества оказания услуг медицинскими организациями</w:t>
      </w:r>
      <w:r>
        <w:rPr>
          <w:rFonts w:ascii="Times New Roman" w:hAnsi="Times New Roman"/>
          <w:sz w:val="28"/>
          <w:szCs w:val="28"/>
        </w:rPr>
        <w:t>.</w:t>
      </w:r>
    </w:p>
    <w:p w:rsidR="00EB6652" w:rsidRPr="00EB6652" w:rsidRDefault="00EB6652" w:rsidP="00EB6652">
      <w:pPr>
        <w:pStyle w:val="ConsPlusNormal"/>
        <w:ind w:firstLine="709"/>
        <w:jc w:val="both"/>
        <w:rPr>
          <w:rFonts w:eastAsiaTheme="minorHAnsi"/>
          <w:lang w:eastAsia="en-US"/>
        </w:rPr>
      </w:pPr>
      <w:r w:rsidRPr="00EB6652">
        <w:rPr>
          <w:rFonts w:eastAsiaTheme="minorHAnsi"/>
        </w:rPr>
        <w:t>Независимая оценка качества оказания услуг медицинскими организациями является одной из форм общественного контроля.</w:t>
      </w:r>
      <w:r w:rsidRPr="00EB6652">
        <w:t xml:space="preserve"> </w:t>
      </w:r>
      <w:r w:rsidRPr="00EB6652">
        <w:rPr>
          <w:rFonts w:eastAsiaTheme="minorHAnsi"/>
          <w:lang w:eastAsia="en-US"/>
        </w:rPr>
        <w:t xml:space="preserve">Федеральным </w:t>
      </w:r>
      <w:hyperlink r:id="rId16" w:history="1">
        <w:r w:rsidRPr="00EB6652">
          <w:rPr>
            <w:rFonts w:eastAsiaTheme="minorHAnsi"/>
            <w:lang w:eastAsia="en-US"/>
          </w:rPr>
          <w:t>законом</w:t>
        </w:r>
      </w:hyperlink>
      <w:r w:rsidRPr="00EB6652">
        <w:rPr>
          <w:rFonts w:eastAsiaTheme="minorHAnsi"/>
          <w:lang w:eastAsia="en-US"/>
        </w:rPr>
        <w:t xml:space="preserve"> от 21 ноября 2011 года № 323-ФЗ «Об основах охраны здоровья граждан в Российской Федерации» (</w:t>
      </w:r>
      <w:r w:rsidR="008F38DB">
        <w:rPr>
          <w:rFonts w:eastAsiaTheme="minorHAnsi"/>
          <w:lang w:eastAsia="en-US"/>
        </w:rPr>
        <w:t xml:space="preserve">пункт </w:t>
      </w:r>
      <w:r w:rsidRPr="00EB6652">
        <w:rPr>
          <w:rFonts w:eastAsiaTheme="minorHAnsi"/>
          <w:lang w:eastAsia="en-US"/>
        </w:rPr>
        <w:t xml:space="preserve">2 </w:t>
      </w:r>
      <w:r w:rsidR="008F38DB">
        <w:rPr>
          <w:rFonts w:eastAsiaTheme="minorHAnsi"/>
          <w:lang w:eastAsia="en-US"/>
        </w:rPr>
        <w:t>части</w:t>
      </w:r>
      <w:r w:rsidRPr="00EB6652">
        <w:rPr>
          <w:rFonts w:eastAsiaTheme="minorHAnsi"/>
          <w:lang w:eastAsia="en-US"/>
        </w:rPr>
        <w:t xml:space="preserve"> 4 </w:t>
      </w:r>
      <w:r w:rsidR="008F38DB">
        <w:rPr>
          <w:rFonts w:eastAsiaTheme="minorHAnsi"/>
          <w:lang w:eastAsia="en-US"/>
        </w:rPr>
        <w:t>статьи</w:t>
      </w:r>
      <w:r w:rsidRPr="00EB6652">
        <w:rPr>
          <w:rFonts w:eastAsiaTheme="minorHAnsi"/>
          <w:lang w:eastAsia="en-US"/>
        </w:rPr>
        <w:t xml:space="preserve"> 79</w:t>
      </w:r>
      <w:r w:rsidRPr="00EB6652">
        <w:rPr>
          <w:rFonts w:eastAsiaTheme="minorHAnsi"/>
          <w:vertAlign w:val="superscript"/>
          <w:lang w:eastAsia="en-US"/>
        </w:rPr>
        <w:t>1</w:t>
      </w:r>
      <w:r w:rsidRPr="00EB6652">
        <w:rPr>
          <w:rFonts w:eastAsiaTheme="minorHAnsi"/>
          <w:lang w:eastAsia="en-US"/>
        </w:rPr>
        <w:t xml:space="preserve">) проведение независимой оценки качества оказания услуг медицинскими организациями возлагается на общественные советы при органах государственной власти субъектов Российской Федерации в сфере охраны здоровья, сформированные с участием общественных объединений по защите прав граждан в сфере охраны здоровья и медицинских профессиональных некоммерческих организаций (их представителей), соответствующих требованиям </w:t>
      </w:r>
      <w:hyperlink r:id="rId17" w:history="1">
        <w:r w:rsidRPr="00EB6652">
          <w:rPr>
            <w:rFonts w:eastAsiaTheme="minorHAnsi"/>
            <w:lang w:eastAsia="en-US"/>
          </w:rPr>
          <w:t>части 3 статьи 76</w:t>
        </w:r>
      </w:hyperlink>
      <w:r w:rsidRPr="00EB6652">
        <w:rPr>
          <w:rFonts w:eastAsiaTheme="minorHAnsi"/>
          <w:lang w:eastAsia="en-US"/>
        </w:rPr>
        <w:t xml:space="preserve"> Федерального закона.</w:t>
      </w:r>
    </w:p>
    <w:p w:rsidR="00EB6652" w:rsidRDefault="00EB6652" w:rsidP="00EB6652">
      <w:pPr>
        <w:pStyle w:val="ConsPlusNormal"/>
        <w:ind w:firstLine="709"/>
        <w:jc w:val="both"/>
        <w:rPr>
          <w:rFonts w:eastAsiaTheme="minorHAnsi"/>
          <w:color w:val="FF0000"/>
          <w:lang w:eastAsia="en-US"/>
        </w:rPr>
      </w:pPr>
    </w:p>
    <w:p w:rsidR="0083024A" w:rsidRPr="0083024A" w:rsidRDefault="0083024A" w:rsidP="0083024A">
      <w:pPr>
        <w:autoSpaceDE w:val="0"/>
        <w:spacing w:after="0" w:line="240" w:lineRule="auto"/>
        <w:jc w:val="center"/>
        <w:rPr>
          <w:rFonts w:ascii="Times New Roman" w:hAnsi="Times New Roman" w:cs="Times New Roman"/>
          <w:b/>
          <w:sz w:val="28"/>
          <w:szCs w:val="28"/>
        </w:rPr>
      </w:pPr>
      <w:r w:rsidRPr="00CE253C">
        <w:rPr>
          <w:rFonts w:ascii="Times New Roman" w:hAnsi="Times New Roman" w:cs="Times New Roman"/>
          <w:b/>
          <w:sz w:val="28"/>
          <w:szCs w:val="28"/>
        </w:rPr>
        <w:t>§</w:t>
      </w:r>
      <w:r>
        <w:rPr>
          <w:rFonts w:ascii="Times New Roman" w:hAnsi="Times New Roman" w:cs="Times New Roman"/>
          <w:b/>
          <w:sz w:val="28"/>
          <w:szCs w:val="28"/>
        </w:rPr>
        <w:t xml:space="preserve">6. </w:t>
      </w:r>
      <w:r w:rsidRPr="0083024A">
        <w:rPr>
          <w:rFonts w:ascii="Times New Roman" w:hAnsi="Times New Roman" w:cs="Times New Roman"/>
          <w:b/>
          <w:sz w:val="28"/>
          <w:szCs w:val="28"/>
        </w:rPr>
        <w:t>Законодательство в сфере труда</w:t>
      </w:r>
    </w:p>
    <w:p w:rsidR="0083024A" w:rsidRPr="0083024A" w:rsidRDefault="0083024A" w:rsidP="0083024A">
      <w:pPr>
        <w:autoSpaceDE w:val="0"/>
        <w:spacing w:after="0" w:line="240" w:lineRule="auto"/>
        <w:jc w:val="both"/>
        <w:rPr>
          <w:rFonts w:ascii="Times New Roman" w:hAnsi="Times New Roman" w:cs="Times New Roman"/>
          <w:sz w:val="28"/>
          <w:szCs w:val="28"/>
          <w:highlight w:val="yellow"/>
        </w:rPr>
      </w:pPr>
    </w:p>
    <w:p w:rsidR="008F38DB" w:rsidRPr="0083024A" w:rsidRDefault="008F38DB" w:rsidP="008F38DB">
      <w:pPr>
        <w:pStyle w:val="ConsPlusNormal"/>
        <w:ind w:firstLine="709"/>
        <w:jc w:val="both"/>
      </w:pPr>
      <w:r w:rsidRPr="0083024A">
        <w:t>В настоящее время проблема стимулирования территориальной мобильности трудовых ресурсов является особенно актуальной, поскольку внутренняя трудовая миграция преимущественно направлена в три субъекта Российской Федерации - города федерального значения Москву и Санкт-Петербург, а также Московскую область.</w:t>
      </w:r>
    </w:p>
    <w:p w:rsidR="008F38DB" w:rsidRPr="0083024A" w:rsidRDefault="008F38DB" w:rsidP="008F38DB">
      <w:pPr>
        <w:pStyle w:val="ConsPlusNormal"/>
        <w:ind w:firstLine="709"/>
        <w:jc w:val="both"/>
      </w:pPr>
      <w:r w:rsidRPr="0083024A">
        <w:t xml:space="preserve">С целью переориентации потоков трудовой миграции и направления их в субъекты Российской Федерации, территории которых не относятся к территориям естественной миграционной привлекательности, принят  Федеральный закон от 22 декабря 2014 года № 425-ФЗ «О внесении изменений в Закон Российской Федерации «О занятости населения в Российской Федерации» в части повышения мобильности трудовых ресурсов и признании утратившими силу отдельных положений законодательных актов Российской Федерации», который вступил в силу с 1 января 2015 года. Указанный Федеральный закон разработан в соответствии с </w:t>
      </w:r>
      <w:hyperlink r:id="rId18" w:history="1">
        <w:r w:rsidRPr="0083024A">
          <w:t>пунктами 1</w:t>
        </w:r>
      </w:hyperlink>
      <w:r w:rsidRPr="0083024A">
        <w:t xml:space="preserve"> и </w:t>
      </w:r>
      <w:hyperlink r:id="rId19" w:history="1">
        <w:r w:rsidRPr="0083024A">
          <w:t>11</w:t>
        </w:r>
      </w:hyperlink>
      <w:r w:rsidRPr="0083024A">
        <w:t xml:space="preserve"> плана мероприятий по повышению мобильности граждан Российской Федерации на 2014 - 2018 годы, утвержденного распоряжением Правительства Российской Федерации от 24 апреля 2014 года № 663-р. </w:t>
      </w:r>
    </w:p>
    <w:p w:rsidR="008F38DB" w:rsidRPr="0083024A" w:rsidRDefault="008F38DB" w:rsidP="008F38DB">
      <w:pPr>
        <w:pStyle w:val="ConsPlusNormal"/>
        <w:ind w:firstLine="709"/>
        <w:jc w:val="both"/>
        <w:rPr>
          <w:rFonts w:eastAsiaTheme="minorHAnsi"/>
        </w:rPr>
      </w:pPr>
      <w:r w:rsidRPr="0083024A">
        <w:t xml:space="preserve">Областным законом от 29.05.2015 № 775-ОЗ «О внесении изменений в областной закон «О разграничении полномочий областной Думы и Правительства Новгородской области в области содействия занятости населения» к </w:t>
      </w:r>
      <w:r w:rsidRPr="0083024A">
        <w:rPr>
          <w:rFonts w:eastAsiaTheme="minorHAnsi"/>
        </w:rPr>
        <w:t>полномочиям Правительства Новгородской области отнесено оказание в соответствии с законодательством о занятости населения государственных услуг, в том числе, содействие работодателям в привлечении трудовых ресурсов субъектов Российской Федерации, не включенных в утвержденный Правительством Российской Федерации перечень субъектов Российской Федерации, привлечение трудовых ресурсов в которые является приоритетным.</w:t>
      </w:r>
    </w:p>
    <w:p w:rsidR="008F38DB" w:rsidRPr="0083024A" w:rsidRDefault="008F38DB" w:rsidP="008F38DB">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Также к полномочиям Правительства Новгородской области отнесена разработка и реализация региональных программ повышения мобильности трудовых ресурсов, предусматривающих создание условий для привлечения трудовых ресурсов субъектов Российской Федерации, не включенных в утвержденный Правительством Российской Федерации перечень субъектов Российской Федерации, привлечение трудовых ресурсов в которые является приоритетным.</w:t>
      </w:r>
    </w:p>
    <w:p w:rsidR="008F38DB" w:rsidRDefault="008F38DB" w:rsidP="0083024A">
      <w:pPr>
        <w:pStyle w:val="ConsPlusNormal"/>
        <w:ind w:firstLine="709"/>
        <w:jc w:val="both"/>
      </w:pPr>
    </w:p>
    <w:p w:rsidR="0067388A" w:rsidRDefault="008F38DB" w:rsidP="0083024A">
      <w:pPr>
        <w:pStyle w:val="ConsPlusNormal"/>
        <w:ind w:firstLine="709"/>
        <w:jc w:val="both"/>
      </w:pPr>
      <w:r>
        <w:t>В</w:t>
      </w:r>
      <w:r w:rsidRPr="0083024A">
        <w:t xml:space="preserve">о исполнение Федерального </w:t>
      </w:r>
      <w:hyperlink r:id="rId20" w:history="1">
        <w:r w:rsidRPr="0083024A">
          <w:t>закона</w:t>
        </w:r>
      </w:hyperlink>
      <w:r w:rsidRPr="0083024A">
        <w:t xml:space="preserve"> от 24 ноября 1995 года № 181-ФЗ «О социальной защите инвалидов в Российской Федерации»</w:t>
      </w:r>
      <w:r>
        <w:t xml:space="preserve"> о</w:t>
      </w:r>
      <w:r w:rsidR="0083024A" w:rsidRPr="0083024A">
        <w:t xml:space="preserve">бластным законом от 07.12.2015 № 885-ОЗ «О внесении изменений в областной закон «О разграничении полномочий Новгородской областной Думы и Правительства Новгородской области в области содействия занятости населения» полномочия Правительства Новгородской области в области содействия занятости населения дополнены обязанностью устанавливать порядок проведения специальных мероприятий для предоставления инвалидам гарантий трудовой занятости. </w:t>
      </w:r>
    </w:p>
    <w:p w:rsidR="0083024A" w:rsidRPr="0083024A" w:rsidRDefault="0083024A" w:rsidP="0083024A">
      <w:pPr>
        <w:pStyle w:val="ConsPlusNormal"/>
        <w:ind w:firstLine="709"/>
        <w:jc w:val="both"/>
      </w:pPr>
      <w:r w:rsidRPr="0083024A">
        <w:rPr>
          <w:rFonts w:eastAsiaTheme="minorHAnsi"/>
        </w:rP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1)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 xml:space="preserve">2) резервирования рабочих мест по </w:t>
      </w:r>
      <w:hyperlink r:id="rId21" w:history="1">
        <w:r w:rsidRPr="0083024A">
          <w:rPr>
            <w:rFonts w:ascii="Times New Roman" w:hAnsi="Times New Roman" w:cs="Times New Roman"/>
            <w:sz w:val="28"/>
            <w:szCs w:val="28"/>
          </w:rPr>
          <w:t>профессиям,</w:t>
        </w:r>
      </w:hyperlink>
      <w:r w:rsidRPr="0083024A">
        <w:rPr>
          <w:rFonts w:ascii="Times New Roman" w:hAnsi="Times New Roman" w:cs="Times New Roman"/>
          <w:sz w:val="28"/>
          <w:szCs w:val="28"/>
        </w:rPr>
        <w:t xml:space="preserve"> наиболее подходящим для трудоустройства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3)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4) создания инвалидам условий труда в соответствии с индивидуальными программами реабилитации, абилитации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5) создания условий для предпринимательской деятельности инвалидов;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6) организации обучения инвалидов новым профессиям.</w:t>
      </w:r>
    </w:p>
    <w:p w:rsidR="0083024A" w:rsidRPr="0083024A" w:rsidRDefault="0083024A" w:rsidP="0083024A">
      <w:pPr>
        <w:pStyle w:val="ConsPlusNormal"/>
        <w:ind w:firstLine="709"/>
        <w:jc w:val="both"/>
      </w:pPr>
    </w:p>
    <w:p w:rsidR="0083024A" w:rsidRPr="0083024A" w:rsidRDefault="0083024A" w:rsidP="0083024A">
      <w:pPr>
        <w:pStyle w:val="ConsPlusNormal"/>
        <w:ind w:firstLine="709"/>
        <w:jc w:val="both"/>
      </w:pPr>
      <w:r w:rsidRPr="0083024A">
        <w:t xml:space="preserve">Областным законом от 27.11.2015 № 873-ОЗ «Об установлении коэффициента, отражающего региональные особенности рынка труда на территории Новгородской области, на 2016 год», принятым в соответствии с Налоговым </w:t>
      </w:r>
      <w:hyperlink r:id="rId22" w:history="1">
        <w:r w:rsidRPr="0083024A">
          <w:t>кодексом</w:t>
        </w:r>
      </w:hyperlink>
      <w:r w:rsidRPr="0083024A">
        <w:t xml:space="preserve"> Российской Федерации</w:t>
      </w:r>
      <w:r w:rsidR="00214F1C">
        <w:t>,</w:t>
      </w:r>
      <w:r w:rsidRPr="0083024A">
        <w:t xml:space="preserve"> на 2016 год установлен коэффициент, отражающий региональные особенности рынка труда, используемый при исчислении суммы налога на доходы физических лиц от осуществления трудовой деятельности по найму в Российской Федерации на основании патента, выданного в соответствии с Федеральным </w:t>
      </w:r>
      <w:hyperlink r:id="rId23" w:history="1">
        <w:r w:rsidRPr="0083024A">
          <w:t>законом</w:t>
        </w:r>
      </w:hyperlink>
      <w:r w:rsidRPr="0083024A">
        <w:t xml:space="preserve"> от 25 июля 2002 года № 115-ФЗ «О правовом положении иностранных граждан в Российской Федерации» на территории Новгородской области, в размере 2,1.</w:t>
      </w:r>
    </w:p>
    <w:p w:rsidR="0083024A" w:rsidRPr="0083024A" w:rsidRDefault="0083024A" w:rsidP="0083024A">
      <w:pPr>
        <w:pStyle w:val="ConsPlusNormal"/>
        <w:ind w:firstLine="709"/>
        <w:jc w:val="both"/>
      </w:pPr>
      <w:r w:rsidRPr="0083024A">
        <w:t>Данный коэффициент используется при исчислении суммы налога на доходы физических лиц от осуществления трудовой деятельности по найму в Российской Федерации на основании патента, выданного в соответствии с Федеральным законом от 25 июля 2002 года № 115-ФЗ «О правовом положении иностранных граждан в Российской Федерации».</w:t>
      </w:r>
    </w:p>
    <w:p w:rsidR="0083024A" w:rsidRPr="0083024A" w:rsidRDefault="00214F1C" w:rsidP="0083024A">
      <w:pPr>
        <w:pStyle w:val="ConsPlusNormal"/>
        <w:ind w:firstLine="709"/>
        <w:jc w:val="both"/>
      </w:pPr>
      <w:r>
        <w:t>В результате реализации областного закона п</w:t>
      </w:r>
      <w:r w:rsidR="0083024A" w:rsidRPr="0067388A">
        <w:t>редполагается поступление дополнительных доходов в областной бюджет в 2016 году в сумме 46,0 млн.рублей.</w:t>
      </w:r>
    </w:p>
    <w:p w:rsidR="0083024A" w:rsidRPr="0083024A" w:rsidRDefault="0083024A" w:rsidP="0083024A">
      <w:pPr>
        <w:pStyle w:val="ConsPlusNormal"/>
        <w:ind w:firstLine="540"/>
        <w:jc w:val="both"/>
      </w:pPr>
    </w:p>
    <w:p w:rsidR="0083024A" w:rsidRPr="0083024A" w:rsidRDefault="0083024A" w:rsidP="0083024A">
      <w:pPr>
        <w:autoSpaceDE w:val="0"/>
        <w:spacing w:after="0" w:line="240" w:lineRule="auto"/>
        <w:jc w:val="center"/>
        <w:rPr>
          <w:rFonts w:ascii="Times New Roman" w:hAnsi="Times New Roman" w:cs="Times New Roman"/>
          <w:b/>
          <w:sz w:val="28"/>
          <w:szCs w:val="28"/>
        </w:rPr>
      </w:pPr>
      <w:r w:rsidRPr="00CE253C">
        <w:rPr>
          <w:rFonts w:ascii="Times New Roman" w:hAnsi="Times New Roman" w:cs="Times New Roman"/>
          <w:b/>
          <w:sz w:val="28"/>
          <w:szCs w:val="28"/>
        </w:rPr>
        <w:t>§</w:t>
      </w:r>
      <w:r>
        <w:rPr>
          <w:rFonts w:ascii="Times New Roman" w:hAnsi="Times New Roman" w:cs="Times New Roman"/>
          <w:b/>
          <w:sz w:val="28"/>
          <w:szCs w:val="28"/>
        </w:rPr>
        <w:t xml:space="preserve">7. </w:t>
      </w:r>
      <w:r w:rsidRPr="0083024A">
        <w:rPr>
          <w:rFonts w:ascii="Times New Roman" w:hAnsi="Times New Roman" w:cs="Times New Roman"/>
          <w:b/>
          <w:sz w:val="28"/>
          <w:szCs w:val="28"/>
        </w:rPr>
        <w:t>Законодательство в сфере культуры, культурного наследия и</w:t>
      </w:r>
    </w:p>
    <w:p w:rsidR="0083024A" w:rsidRPr="0083024A" w:rsidRDefault="0083024A" w:rsidP="0083024A">
      <w:pPr>
        <w:spacing w:after="0" w:line="240" w:lineRule="auto"/>
        <w:jc w:val="center"/>
        <w:rPr>
          <w:rFonts w:ascii="Times New Roman" w:hAnsi="Times New Roman" w:cs="Times New Roman"/>
          <w:sz w:val="28"/>
          <w:szCs w:val="28"/>
        </w:rPr>
      </w:pPr>
      <w:r w:rsidRPr="0083024A">
        <w:rPr>
          <w:rFonts w:ascii="Times New Roman" w:hAnsi="Times New Roman" w:cs="Times New Roman"/>
          <w:b/>
          <w:sz w:val="28"/>
          <w:szCs w:val="28"/>
        </w:rPr>
        <w:t>туризма</w:t>
      </w:r>
    </w:p>
    <w:p w:rsidR="0083024A" w:rsidRPr="0083024A" w:rsidRDefault="0083024A" w:rsidP="0083024A">
      <w:pPr>
        <w:pStyle w:val="ConsPlusNormal"/>
        <w:ind w:firstLine="709"/>
        <w:jc w:val="both"/>
      </w:pPr>
    </w:p>
    <w:p w:rsidR="005845C9" w:rsidRPr="0067388A" w:rsidRDefault="005845C9" w:rsidP="005845C9">
      <w:pPr>
        <w:pStyle w:val="ConsPlusNormal"/>
        <w:ind w:firstLine="709"/>
        <w:jc w:val="both"/>
      </w:pPr>
      <w:r w:rsidRPr="0067388A">
        <w:t xml:space="preserve">Культура представляет собой совокупность прошлых, настоящих и будущих, духовных и материальных достижений человека, общества и государства. </w:t>
      </w:r>
    </w:p>
    <w:p w:rsidR="005845C9" w:rsidRPr="0067388A" w:rsidRDefault="005845C9" w:rsidP="005845C9">
      <w:pPr>
        <w:pStyle w:val="ConsPlusNormal"/>
        <w:ind w:firstLine="709"/>
        <w:jc w:val="both"/>
      </w:pPr>
      <w:r w:rsidRPr="0067388A">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5845C9" w:rsidRPr="0067388A" w:rsidRDefault="005845C9" w:rsidP="005845C9">
      <w:pPr>
        <w:pStyle w:val="ConsPlusNormal"/>
        <w:ind w:firstLine="709"/>
        <w:jc w:val="both"/>
      </w:pPr>
      <w:r w:rsidRPr="0067388A">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67388A" w:rsidRPr="0067388A" w:rsidRDefault="005845C9" w:rsidP="0067388A">
      <w:pPr>
        <w:pStyle w:val="ConsPlusNormal"/>
        <w:ind w:firstLine="709"/>
        <w:jc w:val="both"/>
        <w:rPr>
          <w:rFonts w:eastAsiaTheme="minorHAnsi"/>
          <w:lang w:eastAsia="en-US"/>
        </w:rPr>
      </w:pPr>
      <w:r w:rsidRPr="0067388A">
        <w:t>В 2015 году значительная часть правоотношений в указанной сфере была урегулирована на уровне федерального законодателя (</w:t>
      </w:r>
      <w:r w:rsidRPr="0083024A">
        <w:t>Федеральн</w:t>
      </w:r>
      <w:r>
        <w:t>ый</w:t>
      </w:r>
      <w:r w:rsidRPr="0083024A">
        <w:t xml:space="preserve"> закон от 22 октября 2014 года №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r w:rsidRPr="0067388A">
        <w:t>»), что повлекло внесение соответствующих изменений в областной закон</w:t>
      </w:r>
      <w:r w:rsidR="0067388A">
        <w:t xml:space="preserve"> от</w:t>
      </w:r>
      <w:r w:rsidRPr="0067388A">
        <w:t xml:space="preserve"> </w:t>
      </w:r>
      <w:r w:rsidR="0067388A" w:rsidRPr="0067388A">
        <w:rPr>
          <w:rFonts w:eastAsiaTheme="minorHAnsi"/>
          <w:lang w:eastAsia="en-US"/>
        </w:rPr>
        <w:t xml:space="preserve">05.01.2004 </w:t>
      </w:r>
      <w:r w:rsidR="0067388A">
        <w:rPr>
          <w:rFonts w:eastAsiaTheme="minorHAnsi"/>
          <w:lang w:eastAsia="en-US"/>
        </w:rPr>
        <w:t>№ </w:t>
      </w:r>
      <w:r w:rsidR="0067388A" w:rsidRPr="0067388A">
        <w:rPr>
          <w:rFonts w:eastAsiaTheme="minorHAnsi"/>
          <w:lang w:eastAsia="en-US"/>
        </w:rPr>
        <w:t>226-ОЗ</w:t>
      </w:r>
      <w:r w:rsidR="0067388A" w:rsidRPr="0067388A">
        <w:rPr>
          <w:rFonts w:eastAsiaTheme="minorHAnsi"/>
          <w:lang w:eastAsia="en-US"/>
        </w:rPr>
        <w:br/>
      </w:r>
      <w:r w:rsidR="0067388A">
        <w:rPr>
          <w:rFonts w:eastAsiaTheme="minorHAnsi"/>
          <w:lang w:eastAsia="en-US"/>
        </w:rPr>
        <w:t>«</w:t>
      </w:r>
      <w:r w:rsidR="0067388A" w:rsidRPr="0067388A">
        <w:rPr>
          <w:rFonts w:eastAsiaTheme="minorHAnsi"/>
          <w:lang w:eastAsia="en-US"/>
        </w:rPr>
        <w:t>Об объектах культурного наследия (памятниках истории и культуры) на территории Новгородской области</w:t>
      </w:r>
      <w:r w:rsidR="0067388A">
        <w:rPr>
          <w:rFonts w:eastAsiaTheme="minorHAnsi"/>
          <w:lang w:eastAsia="en-US"/>
        </w:rPr>
        <w:t>»</w:t>
      </w:r>
    </w:p>
    <w:p w:rsidR="0083024A" w:rsidRPr="0083024A" w:rsidRDefault="0083024A" w:rsidP="0083024A">
      <w:pPr>
        <w:pStyle w:val="ConsPlusNormal"/>
        <w:ind w:firstLine="709"/>
        <w:jc w:val="both"/>
      </w:pPr>
      <w:r w:rsidRPr="0083024A">
        <w:t>Областной закон от 27.03.2015 № 751-ОЗ «О внесении изменений в областной закон «Об объектах культурного наследия (памятниках истории и культуры) на территории Новгородской области» внесен на рассмотрение Новгородской областной Думы прокурором Новгородской области</w:t>
      </w:r>
      <w:r w:rsidR="005845C9">
        <w:t>.</w:t>
      </w:r>
      <w:r w:rsidRPr="0083024A">
        <w:t xml:space="preserve"> </w:t>
      </w:r>
      <w:r w:rsidR="005845C9">
        <w:t>Указанным областным законом с</w:t>
      </w:r>
      <w:r w:rsidRPr="0083024A">
        <w:t>ущественно изменены полномочия органов государственной власти Новгородской области в сфере охраны объектов культурного наследия, отдельные нормы признаны утратившими силу, поскольку правоотношения в названной сфере деятельности урегулированы на уровне федерального законодател</w:t>
      </w:r>
      <w:r w:rsidR="005845C9">
        <w:t>ьства</w:t>
      </w:r>
      <w:r w:rsidRPr="0083024A">
        <w:t>.</w:t>
      </w:r>
    </w:p>
    <w:p w:rsidR="0083024A" w:rsidRPr="0083024A" w:rsidRDefault="0083024A" w:rsidP="0083024A">
      <w:pPr>
        <w:pStyle w:val="ConsPlusNormal"/>
        <w:ind w:firstLine="709"/>
      </w:pPr>
    </w:p>
    <w:p w:rsidR="0083024A" w:rsidRPr="0083024A" w:rsidRDefault="0083024A" w:rsidP="002E1866">
      <w:pPr>
        <w:pStyle w:val="ConsPlusNormal"/>
        <w:ind w:firstLine="709"/>
        <w:jc w:val="both"/>
      </w:pPr>
      <w:r w:rsidRPr="0067388A">
        <w:t>Областной закон от 30.10.2015 № 856-ОЗ «О внесении изменений в областной закон «О библиотечном деле и обязательном экземпляре документов в Новгородской области»</w:t>
      </w:r>
      <w:r w:rsidR="0067388A">
        <w:t xml:space="preserve"> и</w:t>
      </w:r>
      <w:r w:rsidRPr="0067388A">
        <w:t xml:space="preserve"> областной </w:t>
      </w:r>
      <w:hyperlink r:id="rId24" w:history="1">
        <w:r w:rsidRPr="0067388A">
          <w:t>закон</w:t>
        </w:r>
      </w:hyperlink>
      <w:r w:rsidRPr="0067388A">
        <w:t xml:space="preserve"> </w:t>
      </w:r>
      <w:r w:rsidR="002E1866" w:rsidRPr="002E1866">
        <w:rPr>
          <w:rFonts w:eastAsiaTheme="minorHAnsi"/>
          <w:lang w:eastAsia="en-US"/>
        </w:rPr>
        <w:t xml:space="preserve"> от 27.11.2015 </w:t>
      </w:r>
      <w:r w:rsidR="002E1866">
        <w:rPr>
          <w:rFonts w:eastAsiaTheme="minorHAnsi"/>
          <w:lang w:eastAsia="en-US"/>
        </w:rPr>
        <w:t>№ </w:t>
      </w:r>
      <w:r w:rsidR="002E1866" w:rsidRPr="002E1866">
        <w:rPr>
          <w:rFonts w:eastAsiaTheme="minorHAnsi"/>
          <w:lang w:eastAsia="en-US"/>
        </w:rPr>
        <w:t>875-ОЗ</w:t>
      </w:r>
      <w:r w:rsidR="002E1866">
        <w:rPr>
          <w:rFonts w:eastAsiaTheme="minorHAnsi"/>
          <w:lang w:eastAsia="en-US"/>
        </w:rPr>
        <w:t xml:space="preserve"> «О внесении изменений в областной закон</w:t>
      </w:r>
      <w:r w:rsidRPr="0067388A">
        <w:t xml:space="preserve"> «О разграничении полномочий областной Думы и Правительства Новгородской области в области культуры»</w:t>
      </w:r>
      <w:r w:rsidRPr="0083024A">
        <w:t xml:space="preserve"> приняты 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нормы которого направлены на создание с учетом положений </w:t>
      </w:r>
      <w:hyperlink r:id="rId25" w:history="1">
        <w:r w:rsidRPr="0083024A">
          <w:t>Конвенции</w:t>
        </w:r>
      </w:hyperlink>
      <w:r w:rsidRPr="0083024A">
        <w:t xml:space="preserve"> о правах инвалидов взаимоувязанной системы полномочий, функций органов государственной власти и порядков содействия инвалидам в реализации установленных общегражданских прав.</w:t>
      </w:r>
    </w:p>
    <w:p w:rsidR="0083024A" w:rsidRPr="0083024A" w:rsidRDefault="0083024A" w:rsidP="0083024A">
      <w:pPr>
        <w:autoSpaceDE w:val="0"/>
        <w:autoSpaceDN w:val="0"/>
        <w:adjustRightInd w:val="0"/>
        <w:spacing w:after="0" w:line="240" w:lineRule="auto"/>
        <w:ind w:firstLine="709"/>
        <w:jc w:val="both"/>
        <w:rPr>
          <w:rFonts w:ascii="Times New Roman" w:hAnsi="Times New Roman" w:cs="Times New Roman"/>
          <w:sz w:val="28"/>
          <w:szCs w:val="28"/>
        </w:rPr>
      </w:pPr>
      <w:r w:rsidRPr="0083024A">
        <w:rPr>
          <w:rFonts w:ascii="Times New Roman" w:hAnsi="Times New Roman" w:cs="Times New Roman"/>
          <w:sz w:val="28"/>
          <w:szCs w:val="28"/>
        </w:rPr>
        <w:t>К полномочиям Правительства Новгородской области в сфере библиотечного дела, в области культуры отнесено обеспечение условий доступности для инвалидов государственных областных библиотек,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83024A" w:rsidRPr="0083024A" w:rsidRDefault="0083024A" w:rsidP="0083024A">
      <w:pPr>
        <w:pStyle w:val="ConsPlusNormal"/>
        <w:ind w:firstLine="540"/>
        <w:jc w:val="both"/>
      </w:pPr>
    </w:p>
    <w:p w:rsidR="00214F1C" w:rsidRDefault="00EB6652" w:rsidP="00EC36FE">
      <w:pPr>
        <w:tabs>
          <w:tab w:val="left" w:pos="709"/>
        </w:tabs>
        <w:autoSpaceDE w:val="0"/>
        <w:spacing w:after="0" w:line="240" w:lineRule="auto"/>
        <w:jc w:val="center"/>
        <w:rPr>
          <w:rFonts w:ascii="Times New Roman" w:hAnsi="Times New Roman" w:cs="Times New Roman"/>
          <w:b/>
          <w:sz w:val="28"/>
          <w:szCs w:val="28"/>
        </w:rPr>
      </w:pPr>
      <w:r w:rsidRPr="00CE253C">
        <w:rPr>
          <w:rFonts w:ascii="Times New Roman" w:hAnsi="Times New Roman" w:cs="Times New Roman"/>
          <w:b/>
          <w:sz w:val="28"/>
          <w:szCs w:val="28"/>
        </w:rPr>
        <w:t>§</w:t>
      </w:r>
      <w:r w:rsidR="0083024A">
        <w:rPr>
          <w:rFonts w:ascii="Times New Roman" w:hAnsi="Times New Roman" w:cs="Times New Roman"/>
          <w:b/>
          <w:sz w:val="28"/>
          <w:szCs w:val="28"/>
        </w:rPr>
        <w:t xml:space="preserve">8. </w:t>
      </w:r>
      <w:r w:rsidR="00EC36FE" w:rsidRPr="00CE253C">
        <w:rPr>
          <w:rFonts w:ascii="Times New Roman" w:hAnsi="Times New Roman"/>
          <w:b/>
          <w:sz w:val="28"/>
          <w:szCs w:val="28"/>
        </w:rPr>
        <w:t>Законодательство в сфере</w:t>
      </w:r>
      <w:r w:rsidR="00EC36FE" w:rsidRPr="00EC36FE">
        <w:rPr>
          <w:rFonts w:ascii="Times New Roman" w:hAnsi="Times New Roman" w:cs="Times New Roman"/>
          <w:sz w:val="28"/>
          <w:szCs w:val="28"/>
        </w:rPr>
        <w:t xml:space="preserve"> </w:t>
      </w:r>
      <w:r w:rsidR="00EC36FE" w:rsidRPr="00EC36FE">
        <w:rPr>
          <w:rFonts w:ascii="Times New Roman" w:hAnsi="Times New Roman" w:cs="Times New Roman"/>
          <w:b/>
          <w:sz w:val="28"/>
          <w:szCs w:val="28"/>
        </w:rPr>
        <w:t xml:space="preserve">социальной поддержки спортсменов </w:t>
      </w:r>
    </w:p>
    <w:p w:rsidR="00EC36FE" w:rsidRDefault="00EC36FE" w:rsidP="00EC36FE">
      <w:pPr>
        <w:tabs>
          <w:tab w:val="left" w:pos="709"/>
        </w:tabs>
        <w:autoSpaceDE w:val="0"/>
        <w:spacing w:after="0" w:line="240" w:lineRule="auto"/>
        <w:jc w:val="center"/>
        <w:rPr>
          <w:rFonts w:ascii="Times New Roman" w:hAnsi="Times New Roman" w:cs="Times New Roman"/>
          <w:b/>
          <w:sz w:val="28"/>
          <w:szCs w:val="28"/>
        </w:rPr>
      </w:pPr>
      <w:r w:rsidRPr="00EC36FE">
        <w:rPr>
          <w:rFonts w:ascii="Times New Roman" w:hAnsi="Times New Roman" w:cs="Times New Roman"/>
          <w:b/>
          <w:sz w:val="28"/>
          <w:szCs w:val="28"/>
        </w:rPr>
        <w:t>и их тренеров</w:t>
      </w:r>
    </w:p>
    <w:p w:rsidR="00EC36FE" w:rsidRDefault="00EC36FE" w:rsidP="00EC36FE">
      <w:pPr>
        <w:tabs>
          <w:tab w:val="left" w:pos="709"/>
        </w:tabs>
        <w:autoSpaceDE w:val="0"/>
        <w:spacing w:after="0" w:line="240" w:lineRule="auto"/>
        <w:jc w:val="center"/>
        <w:rPr>
          <w:rFonts w:ascii="Times New Roman" w:hAnsi="Times New Roman" w:cs="Times New Roman"/>
          <w:sz w:val="28"/>
          <w:szCs w:val="28"/>
        </w:rPr>
      </w:pPr>
    </w:p>
    <w:p w:rsidR="00533B0C" w:rsidRDefault="00533B0C"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Высокие спортивные результаты – это отражение социально-экономического развития Новгородской области. Спортивные победы способствуют созданию положительного имиджа Новгородской области и Российской Федерации в целом.</w:t>
      </w:r>
    </w:p>
    <w:p w:rsidR="00533B0C" w:rsidRDefault="00533B0C"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1 января 2015 года вступил в силу областной закон от 02.06.2014 № 554-ОЗ «О дополнительных мерах социальной поддержки спортсменов и их тренеров за достижение высоких спортивных результатов в 2015-2017 годах» (далее – областной закон № 554-ОЗ), который предусматривает</w:t>
      </w:r>
      <w:r w:rsidR="002C2B24">
        <w:rPr>
          <w:rFonts w:ascii="Times New Roman" w:hAnsi="Times New Roman" w:cs="Times New Roman"/>
          <w:sz w:val="28"/>
          <w:szCs w:val="28"/>
        </w:rPr>
        <w:t xml:space="preserve"> дополнительные меры социальной поддержки в виде единовременного денежного поощрения для спортсменов, завоевавших звание чемпионов (призеров) на таких спортивных соревнованиях как Олимпийские игры, Паралимпийские игры, Сурдлимпийские игры, Всемирные игры, чемпионат мира, чемпионат Европы, первенство мира, первенство Европы, а также для тренеров названных спортсменов.</w:t>
      </w:r>
      <w:r w:rsidR="00762B39">
        <w:rPr>
          <w:rFonts w:ascii="Times New Roman" w:hAnsi="Times New Roman" w:cs="Times New Roman"/>
          <w:sz w:val="28"/>
          <w:szCs w:val="28"/>
        </w:rPr>
        <w:t xml:space="preserve"> Действие областного закона распространяется на спортсменов с ограниченными возможностями здоровья и инвалидов.</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Областной закон способствует развитию государственной системы поддержки спорта высших достижений и выполняет следующие цели:</w:t>
      </w:r>
    </w:p>
    <w:p w:rsidR="00762B39" w:rsidRP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развитие творческой активности спортсменов Новгородской области – членов спортивных команд Российской Федерации и их тренеров;</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sidRPr="00762B39">
        <w:rPr>
          <w:rFonts w:ascii="Times New Roman" w:hAnsi="Times New Roman" w:cs="Times New Roman"/>
          <w:sz w:val="28"/>
          <w:szCs w:val="28"/>
        </w:rPr>
        <w:t>2) по</w:t>
      </w:r>
      <w:r>
        <w:rPr>
          <w:rFonts w:ascii="Times New Roman" w:hAnsi="Times New Roman" w:cs="Times New Roman"/>
          <w:sz w:val="28"/>
          <w:szCs w:val="28"/>
        </w:rPr>
        <w:t>ддержка спортсменов и тренеров, достигших высоких спортивных результатов;</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мотивация молодых спортсменов к повышению спортивного мастерства;</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закрепление высококвалифицированных тренерских кадров, способных воспитать спортсменов высокого международного уровня, в Новгородской области.</w:t>
      </w:r>
    </w:p>
    <w:p w:rsidR="00762B39" w:rsidRDefault="00762B39"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областным законом № 554-ОЗ за достижение высоких спортивных результатов в 2015 году в</w:t>
      </w:r>
      <w:r w:rsidRPr="00762B39">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xml:space="preserve"> квартале 2016 года выплачены единовременные денежные поощрения 11 спортсменам и 14 тренерам.</w:t>
      </w:r>
    </w:p>
    <w:p w:rsidR="007755A6" w:rsidRPr="00762B39" w:rsidRDefault="007755A6" w:rsidP="00CE253C">
      <w:pPr>
        <w:tabs>
          <w:tab w:val="left" w:pos="709"/>
        </w:tabs>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Правоприменение областного закона № 554-ОЗ в 2015 году не выявило трудностей в его реализации. </w:t>
      </w:r>
    </w:p>
    <w:p w:rsidR="00533B0C" w:rsidRDefault="00533B0C" w:rsidP="00CE253C">
      <w:pPr>
        <w:tabs>
          <w:tab w:val="left" w:pos="709"/>
        </w:tabs>
        <w:autoSpaceDE w:val="0"/>
        <w:spacing w:after="0" w:line="240" w:lineRule="auto"/>
        <w:ind w:firstLine="709"/>
        <w:jc w:val="center"/>
        <w:rPr>
          <w:rFonts w:ascii="Times New Roman" w:hAnsi="Times New Roman" w:cs="Times New Roman"/>
          <w:b/>
          <w:sz w:val="28"/>
          <w:szCs w:val="28"/>
        </w:rPr>
      </w:pPr>
    </w:p>
    <w:p w:rsidR="005E425A" w:rsidRDefault="005E425A" w:rsidP="00CE253C">
      <w:pPr>
        <w:tabs>
          <w:tab w:val="left" w:pos="709"/>
        </w:tabs>
        <w:ind w:firstLine="709"/>
        <w:rPr>
          <w:rFonts w:ascii="Times New Roman" w:hAnsi="Times New Roman" w:cs="Times New Roman"/>
          <w:b/>
          <w:sz w:val="28"/>
          <w:szCs w:val="28"/>
        </w:rPr>
      </w:pPr>
      <w:r>
        <w:rPr>
          <w:rFonts w:ascii="Times New Roman" w:hAnsi="Times New Roman" w:cs="Times New Roman"/>
          <w:b/>
          <w:sz w:val="28"/>
          <w:szCs w:val="28"/>
        </w:rPr>
        <w:br w:type="page"/>
      </w:r>
    </w:p>
    <w:p w:rsidR="00D63386" w:rsidRPr="009C13DF" w:rsidRDefault="00D63386" w:rsidP="00D63386">
      <w:pPr>
        <w:autoSpaceDE w:val="0"/>
        <w:spacing w:after="0" w:line="240" w:lineRule="auto"/>
        <w:jc w:val="center"/>
        <w:rPr>
          <w:rFonts w:ascii="Times New Roman" w:hAnsi="Times New Roman" w:cs="Times New Roman"/>
          <w:sz w:val="28"/>
          <w:szCs w:val="28"/>
        </w:rPr>
      </w:pPr>
      <w:r w:rsidRPr="009C13DF">
        <w:rPr>
          <w:rFonts w:ascii="Times New Roman" w:hAnsi="Times New Roman" w:cs="Times New Roman"/>
          <w:b/>
          <w:sz w:val="28"/>
          <w:szCs w:val="28"/>
        </w:rPr>
        <w:t>Глава 2. Законодательство в сфере государственного управления</w:t>
      </w:r>
    </w:p>
    <w:p w:rsidR="00CD504B" w:rsidRDefault="00CD504B" w:rsidP="007037EC">
      <w:pPr>
        <w:autoSpaceDE w:val="0"/>
        <w:spacing w:after="0" w:line="240" w:lineRule="auto"/>
        <w:jc w:val="center"/>
        <w:rPr>
          <w:rFonts w:ascii="Times New Roman" w:hAnsi="Times New Roman" w:cs="Times New Roman"/>
          <w:b/>
          <w:sz w:val="28"/>
          <w:szCs w:val="28"/>
        </w:rPr>
      </w:pPr>
    </w:p>
    <w:p w:rsidR="007037EC" w:rsidRPr="007037EC" w:rsidRDefault="007037EC" w:rsidP="007037EC">
      <w:pPr>
        <w:autoSpaceDE w:val="0"/>
        <w:spacing w:after="0" w:line="240" w:lineRule="auto"/>
        <w:jc w:val="center"/>
        <w:rPr>
          <w:rFonts w:ascii="Times New Roman" w:hAnsi="Times New Roman" w:cs="Times New Roman"/>
          <w:b/>
          <w:sz w:val="28"/>
          <w:szCs w:val="28"/>
        </w:rPr>
      </w:pPr>
      <w:r w:rsidRPr="007037EC">
        <w:rPr>
          <w:rFonts w:ascii="Times New Roman" w:hAnsi="Times New Roman" w:cs="Times New Roman"/>
          <w:b/>
          <w:sz w:val="28"/>
          <w:szCs w:val="28"/>
        </w:rPr>
        <w:t>§1.  Законодательство в сфере противодействия коррупции</w:t>
      </w:r>
    </w:p>
    <w:p w:rsidR="00BC7344" w:rsidRDefault="00BC7344" w:rsidP="00BC7344">
      <w:pPr>
        <w:autoSpaceDE w:val="0"/>
        <w:spacing w:after="0" w:line="240" w:lineRule="auto"/>
        <w:jc w:val="center"/>
        <w:rPr>
          <w:rFonts w:ascii="Times New Roman" w:hAnsi="Times New Roman" w:cs="Times New Roman"/>
          <w:b/>
          <w:sz w:val="28"/>
          <w:szCs w:val="28"/>
        </w:rPr>
      </w:pPr>
    </w:p>
    <w:p w:rsidR="0000649A" w:rsidRDefault="0000649A" w:rsidP="0000649A">
      <w:pPr>
        <w:pStyle w:val="ConsPlusNormal"/>
        <w:ind w:firstLine="709"/>
        <w:jc w:val="both"/>
        <w:rPr>
          <w:rFonts w:eastAsiaTheme="minorHAnsi"/>
          <w:lang w:eastAsia="en-US"/>
        </w:rPr>
      </w:pPr>
      <w:r>
        <w:t>Статьей 12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до принятия Федерального закона от 3 ноября 2015 года № 303-ФЗ «</w:t>
      </w:r>
      <w:r w:rsidRPr="0000649A">
        <w:rPr>
          <w:rFonts w:eastAsiaTheme="minorHAnsi"/>
          <w:lang w:eastAsia="en-US"/>
        </w:rPr>
        <w:t>О внесении изменений в отдельные законодательные акты Российской Федерации</w:t>
      </w:r>
      <w:r>
        <w:rPr>
          <w:rFonts w:eastAsiaTheme="minorHAnsi"/>
          <w:lang w:eastAsia="en-US"/>
        </w:rPr>
        <w:t>» было установлено, что депутаты до 1 апреля представляют сведения о своих доходах, расходах, имуществе и обязательствах имущественного характера</w:t>
      </w:r>
      <w:r w:rsidR="003C38E9">
        <w:rPr>
          <w:rFonts w:eastAsiaTheme="minorHAnsi"/>
          <w:lang w:eastAsia="en-US"/>
        </w:rPr>
        <w:t xml:space="preserve">, сведения о </w:t>
      </w:r>
      <w:r>
        <w:rPr>
          <w:rFonts w:eastAsiaTheme="minorHAnsi"/>
          <w:lang w:eastAsia="en-US"/>
        </w:rPr>
        <w:t xml:space="preserve"> </w:t>
      </w:r>
      <w:r w:rsidR="003C38E9">
        <w:rPr>
          <w:rFonts w:eastAsiaTheme="minorHAnsi"/>
          <w:lang w:eastAsia="en-US"/>
        </w:rPr>
        <w:t>доходах, расходах, имуществе и обязательствах имущественного характера своих супруги (супруга) и несовершеннолетних детей. Вместе с тем, ответственность за непредставление или несвоевременное представление указанных сведений отсутствовала.</w:t>
      </w:r>
    </w:p>
    <w:p w:rsidR="003C38E9" w:rsidRPr="0000649A" w:rsidRDefault="003C38E9" w:rsidP="0000649A">
      <w:pPr>
        <w:pStyle w:val="ConsPlusNormal"/>
        <w:ind w:firstLine="709"/>
        <w:jc w:val="both"/>
        <w:rPr>
          <w:rFonts w:eastAsiaTheme="minorHAnsi"/>
          <w:lang w:eastAsia="en-US"/>
        </w:rPr>
      </w:pPr>
      <w:r>
        <w:t>Федеральный закон от 3 ноября 2015 года № 303-ФЗ «</w:t>
      </w:r>
      <w:r w:rsidRPr="0000649A">
        <w:rPr>
          <w:rFonts w:eastAsiaTheme="minorHAnsi"/>
          <w:lang w:eastAsia="en-US"/>
        </w:rPr>
        <w:t>О внесении изменений в отдельные законодательные акты Российской Федерации</w:t>
      </w:r>
      <w:r>
        <w:rPr>
          <w:rFonts w:eastAsiaTheme="minorHAnsi"/>
          <w:lang w:eastAsia="en-US"/>
        </w:rPr>
        <w:t>» установил обязанность депутатов всех уровней представлять сведения о своих доходах, расходах, имуществе и обязательствах имущественного характера, сведения о  доходах, расходах, имуществе и обязательствах имущественного характера своих супруги (супруга) и несовершеннолетних детей и специальную ответственность в виде досрочного прекращения полномочий.</w:t>
      </w:r>
    </w:p>
    <w:p w:rsidR="00F97A04" w:rsidRDefault="00F97A04" w:rsidP="00F97A04">
      <w:pPr>
        <w:pStyle w:val="ConsPlusNormal"/>
        <w:ind w:firstLine="709"/>
        <w:jc w:val="both"/>
        <w:rPr>
          <w:rFonts w:eastAsiaTheme="minorHAnsi"/>
          <w:lang w:eastAsia="en-US"/>
        </w:rPr>
      </w:pPr>
      <w:r>
        <w:t>Областной закон от 0</w:t>
      </w:r>
      <w:r w:rsidRPr="00F97A04">
        <w:rPr>
          <w:rFonts w:eastAsiaTheme="minorHAnsi"/>
          <w:lang w:eastAsia="en-US"/>
        </w:rPr>
        <w:t>7</w:t>
      </w:r>
      <w:r>
        <w:rPr>
          <w:rFonts w:eastAsiaTheme="minorHAnsi"/>
          <w:lang w:eastAsia="en-US"/>
        </w:rPr>
        <w:t>.12.</w:t>
      </w:r>
      <w:r w:rsidRPr="00F97A04">
        <w:rPr>
          <w:rFonts w:eastAsiaTheme="minorHAnsi"/>
          <w:lang w:eastAsia="en-US"/>
        </w:rPr>
        <w:t>2015 </w:t>
      </w:r>
      <w:r>
        <w:rPr>
          <w:rFonts w:eastAsiaTheme="minorHAnsi"/>
          <w:lang w:eastAsia="en-US"/>
        </w:rPr>
        <w:t>№ </w:t>
      </w:r>
      <w:r w:rsidRPr="00F97A04">
        <w:rPr>
          <w:rFonts w:eastAsiaTheme="minorHAnsi"/>
          <w:lang w:eastAsia="en-US"/>
        </w:rPr>
        <w:t>881-ОЗ</w:t>
      </w:r>
      <w:r>
        <w:rPr>
          <w:rFonts w:eastAsiaTheme="minorHAnsi"/>
          <w:lang w:eastAsia="en-US"/>
        </w:rPr>
        <w:t xml:space="preserve"> «О внесении изменения в статью 2 областного закона «О статусе депутата Новгородской областной Думы» принят в связи с указанным изменением федерального законодательства.</w:t>
      </w:r>
    </w:p>
    <w:p w:rsidR="00F97A04" w:rsidRPr="00F97A04" w:rsidRDefault="00F97A04" w:rsidP="00F97A04">
      <w:pPr>
        <w:pStyle w:val="ConsPlusNormal"/>
        <w:ind w:firstLine="709"/>
        <w:jc w:val="both"/>
        <w:rPr>
          <w:rFonts w:eastAsiaTheme="minorHAnsi"/>
          <w:lang w:eastAsia="en-US"/>
        </w:rPr>
      </w:pPr>
      <w:r>
        <w:rPr>
          <w:rFonts w:eastAsiaTheme="minorHAnsi"/>
          <w:lang w:eastAsia="en-US"/>
        </w:rPr>
        <w:t>Установление обязанности и ответственности в полной мере соответствует принципам государственной политики в сфере противодействия коррупции. Учитывая, что деятельность депутатов носит публичный характер и связана с представительством интересов граждан, соответствие  антикоррупционным требованиям реализации полномочий является неотъемлемым условием их особого статуса. Неисполнение требований антикоррупционного законодательства рассматрива</w:t>
      </w:r>
      <w:r w:rsidR="007E6168">
        <w:rPr>
          <w:rFonts w:eastAsiaTheme="minorHAnsi"/>
          <w:lang w:eastAsia="en-US"/>
        </w:rPr>
        <w:t>е</w:t>
      </w:r>
      <w:r>
        <w:rPr>
          <w:rFonts w:eastAsiaTheme="minorHAnsi"/>
          <w:lang w:eastAsia="en-US"/>
        </w:rPr>
        <w:t>т</w:t>
      </w:r>
      <w:r w:rsidR="007E6168">
        <w:rPr>
          <w:rFonts w:eastAsiaTheme="minorHAnsi"/>
          <w:lang w:eastAsia="en-US"/>
        </w:rPr>
        <w:t>ся</w:t>
      </w:r>
      <w:r>
        <w:rPr>
          <w:rFonts w:eastAsiaTheme="minorHAnsi"/>
          <w:lang w:eastAsia="en-US"/>
        </w:rPr>
        <w:t xml:space="preserve"> как основание для невозможности дальнейшего исполнения полномочий.</w:t>
      </w:r>
    </w:p>
    <w:p w:rsidR="0000649A" w:rsidRPr="0000649A" w:rsidRDefault="0000649A" w:rsidP="0000649A">
      <w:pPr>
        <w:autoSpaceDE w:val="0"/>
        <w:spacing w:after="0" w:line="240" w:lineRule="auto"/>
        <w:ind w:firstLine="709"/>
        <w:jc w:val="both"/>
        <w:rPr>
          <w:rFonts w:ascii="Times New Roman" w:hAnsi="Times New Roman" w:cs="Times New Roman"/>
          <w:sz w:val="28"/>
          <w:szCs w:val="28"/>
        </w:rPr>
      </w:pPr>
    </w:p>
    <w:p w:rsidR="007037EC" w:rsidRPr="00BC7344" w:rsidRDefault="007037EC" w:rsidP="00BC7344">
      <w:pPr>
        <w:autoSpaceDE w:val="0"/>
        <w:spacing w:after="0" w:line="240" w:lineRule="auto"/>
        <w:jc w:val="center"/>
        <w:rPr>
          <w:rFonts w:ascii="Times New Roman" w:hAnsi="Times New Roman" w:cs="Times New Roman"/>
          <w:b/>
          <w:sz w:val="28"/>
          <w:szCs w:val="28"/>
        </w:rPr>
      </w:pPr>
      <w:r w:rsidRPr="00BC7344">
        <w:rPr>
          <w:rFonts w:ascii="Times New Roman" w:hAnsi="Times New Roman" w:cs="Times New Roman"/>
          <w:b/>
          <w:sz w:val="28"/>
          <w:szCs w:val="28"/>
        </w:rPr>
        <w:t xml:space="preserve">§2.  Законодательство в сфере </w:t>
      </w:r>
      <w:r w:rsidRPr="00BC7344">
        <w:rPr>
          <w:rFonts w:ascii="Times New Roman" w:eastAsia="Calibri" w:hAnsi="Times New Roman" w:cs="Times New Roman"/>
          <w:b/>
          <w:sz w:val="28"/>
          <w:szCs w:val="28"/>
        </w:rPr>
        <w:t>наградной деятельности</w:t>
      </w:r>
    </w:p>
    <w:p w:rsidR="00BC7344" w:rsidRDefault="00BC7344" w:rsidP="00BC7344">
      <w:pPr>
        <w:autoSpaceDE w:val="0"/>
        <w:spacing w:after="0" w:line="240" w:lineRule="auto"/>
        <w:jc w:val="center"/>
        <w:rPr>
          <w:rFonts w:ascii="Times New Roman" w:hAnsi="Times New Roman" w:cs="Times New Roman"/>
          <w:b/>
          <w:sz w:val="28"/>
          <w:szCs w:val="28"/>
        </w:rPr>
      </w:pPr>
    </w:p>
    <w:p w:rsidR="0000649A" w:rsidRDefault="0000649A" w:rsidP="000064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649A">
        <w:rPr>
          <w:rFonts w:ascii="Times New Roman" w:eastAsia="Calibri" w:hAnsi="Times New Roman" w:cs="Times New Roman"/>
          <w:sz w:val="28"/>
          <w:szCs w:val="28"/>
        </w:rPr>
        <w:t xml:space="preserve">Областным законом от 29.06.2015 № 796-ОЗ «О внесении изменений в областной закон «О Почетном знаке Новгородской области «За верность родительскому долгу» </w:t>
      </w:r>
      <w:r w:rsidR="007E6168">
        <w:rPr>
          <w:rFonts w:ascii="Times New Roman" w:eastAsia="Calibri" w:hAnsi="Times New Roman" w:cs="Times New Roman"/>
          <w:sz w:val="28"/>
          <w:szCs w:val="28"/>
        </w:rPr>
        <w:t>уточнены</w:t>
      </w:r>
      <w:r w:rsidRPr="0000649A">
        <w:rPr>
          <w:rFonts w:ascii="Times New Roman" w:eastAsia="Calibri" w:hAnsi="Times New Roman" w:cs="Times New Roman"/>
          <w:sz w:val="28"/>
          <w:szCs w:val="28"/>
        </w:rPr>
        <w:t xml:space="preserve"> услови</w:t>
      </w:r>
      <w:r w:rsidR="007E6168">
        <w:rPr>
          <w:rFonts w:ascii="Times New Roman" w:eastAsia="Calibri" w:hAnsi="Times New Roman" w:cs="Times New Roman"/>
          <w:sz w:val="28"/>
          <w:szCs w:val="28"/>
        </w:rPr>
        <w:t>я</w:t>
      </w:r>
      <w:r w:rsidRPr="0000649A">
        <w:rPr>
          <w:rFonts w:ascii="Times New Roman" w:eastAsia="Calibri" w:hAnsi="Times New Roman" w:cs="Times New Roman"/>
          <w:sz w:val="28"/>
          <w:szCs w:val="28"/>
        </w:rPr>
        <w:t xml:space="preserve"> представления родителей, в том числе приемных</w:t>
      </w:r>
      <w:r w:rsidR="007E6168">
        <w:rPr>
          <w:rFonts w:ascii="Times New Roman" w:eastAsia="Calibri" w:hAnsi="Times New Roman" w:cs="Times New Roman"/>
          <w:sz w:val="28"/>
          <w:szCs w:val="28"/>
        </w:rPr>
        <w:t>,</w:t>
      </w:r>
      <w:r w:rsidRPr="0000649A">
        <w:rPr>
          <w:rFonts w:ascii="Times New Roman" w:eastAsia="Calibri" w:hAnsi="Times New Roman" w:cs="Times New Roman"/>
          <w:sz w:val="28"/>
          <w:szCs w:val="28"/>
        </w:rPr>
        <w:t xml:space="preserve"> к награждению, а также переч</w:t>
      </w:r>
      <w:r w:rsidR="007E6168">
        <w:rPr>
          <w:rFonts w:ascii="Times New Roman" w:eastAsia="Calibri" w:hAnsi="Times New Roman" w:cs="Times New Roman"/>
          <w:sz w:val="28"/>
          <w:szCs w:val="28"/>
        </w:rPr>
        <w:t>е</w:t>
      </w:r>
      <w:r w:rsidRPr="0000649A">
        <w:rPr>
          <w:rFonts w:ascii="Times New Roman" w:eastAsia="Calibri" w:hAnsi="Times New Roman" w:cs="Times New Roman"/>
          <w:sz w:val="28"/>
          <w:szCs w:val="28"/>
        </w:rPr>
        <w:t>н</w:t>
      </w:r>
      <w:r w:rsidR="007E6168">
        <w:rPr>
          <w:rFonts w:ascii="Times New Roman" w:eastAsia="Calibri" w:hAnsi="Times New Roman" w:cs="Times New Roman"/>
          <w:sz w:val="28"/>
          <w:szCs w:val="28"/>
        </w:rPr>
        <w:t>ь</w:t>
      </w:r>
      <w:r w:rsidRPr="0000649A">
        <w:rPr>
          <w:rFonts w:ascii="Times New Roman" w:eastAsia="Calibri" w:hAnsi="Times New Roman" w:cs="Times New Roman"/>
          <w:sz w:val="28"/>
          <w:szCs w:val="28"/>
        </w:rPr>
        <w:t xml:space="preserve"> документов, прилагаемых к ходатайству о награждении. В течение 2015 года награждены Почетным знаком «За верность родительскому долгу» 7 семей, проживающих на территории Новгородской области. Проблем в правоприменении не установлено.</w:t>
      </w:r>
    </w:p>
    <w:p w:rsidR="003F6B6C" w:rsidRPr="0000649A" w:rsidRDefault="003F6B6C" w:rsidP="0000649A">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0649A" w:rsidRPr="0000649A" w:rsidRDefault="0000649A" w:rsidP="0000649A">
      <w:pPr>
        <w:spacing w:after="0" w:line="240" w:lineRule="auto"/>
        <w:ind w:firstLine="709"/>
        <w:jc w:val="both"/>
        <w:rPr>
          <w:rFonts w:ascii="Times New Roman" w:eastAsia="Calibri" w:hAnsi="Times New Roman" w:cs="Times New Roman"/>
          <w:bCs/>
          <w:sz w:val="28"/>
          <w:szCs w:val="20"/>
        </w:rPr>
      </w:pPr>
      <w:r w:rsidRPr="0000649A">
        <w:rPr>
          <w:rFonts w:ascii="Times New Roman" w:eastAsia="Calibri" w:hAnsi="Times New Roman" w:cs="Times New Roman"/>
          <w:sz w:val="28"/>
          <w:szCs w:val="28"/>
        </w:rPr>
        <w:t xml:space="preserve">Областной закон от 31.08.2015 № 812-ОЗ «О внесении изменений в областной закон «О наградах Новгородской области» принят в целях совершенствования наградной системы Новгородской области и включения в перечень наград Новгородской области </w:t>
      </w:r>
      <w:r w:rsidRPr="0000649A">
        <w:rPr>
          <w:rFonts w:ascii="Times New Roman" w:eastAsia="Calibri" w:hAnsi="Times New Roman" w:cs="Times New Roman"/>
          <w:bCs/>
          <w:sz w:val="28"/>
          <w:szCs w:val="28"/>
        </w:rPr>
        <w:t>звания «Почетный гражданин Новгородской области», медали «Новгородская Слава»</w:t>
      </w:r>
      <w:r w:rsidRPr="0000649A">
        <w:rPr>
          <w:rFonts w:ascii="Times New Roman" w:eastAsia="Calibri" w:hAnsi="Times New Roman" w:cs="Times New Roman"/>
          <w:sz w:val="28"/>
          <w:szCs w:val="28"/>
        </w:rPr>
        <w:t xml:space="preserve">. </w:t>
      </w:r>
    </w:p>
    <w:p w:rsidR="0000649A" w:rsidRPr="0000649A" w:rsidRDefault="0000649A" w:rsidP="0000649A">
      <w:pPr>
        <w:pStyle w:val="ConsPlusNormal"/>
        <w:ind w:firstLine="709"/>
        <w:jc w:val="both"/>
      </w:pPr>
      <w:r w:rsidRPr="0000649A">
        <w:t xml:space="preserve">Областными законами от 31.08.2015 № 805-ОЗ «О почетных званиях Новгородской области», от  31.08.2015 № 827-ОЗ «О звании «Почетный гражданин Новгородской области», от 31.08.2015 № 826-ОЗ «О медали «Новгородская Слава» учреждены положения о новых видах наград Новгородской области, установлены условия и порядок награждения граждан. </w:t>
      </w:r>
    </w:p>
    <w:p w:rsidR="0000649A" w:rsidRPr="0000649A" w:rsidRDefault="0000649A" w:rsidP="0000649A">
      <w:pPr>
        <w:autoSpaceDE w:val="0"/>
        <w:autoSpaceDN w:val="0"/>
        <w:adjustRightInd w:val="0"/>
        <w:spacing w:after="0" w:line="240" w:lineRule="auto"/>
        <w:ind w:firstLine="709"/>
        <w:jc w:val="both"/>
        <w:rPr>
          <w:rFonts w:ascii="Times New Roman" w:eastAsia="Calibri" w:hAnsi="Times New Roman" w:cs="Times New Roman"/>
          <w:sz w:val="28"/>
          <w:szCs w:val="28"/>
        </w:rPr>
      </w:pPr>
      <w:r w:rsidRPr="0000649A">
        <w:rPr>
          <w:rFonts w:ascii="Times New Roman" w:eastAsia="Calibri" w:hAnsi="Times New Roman" w:cs="Times New Roman"/>
          <w:sz w:val="28"/>
          <w:szCs w:val="28"/>
        </w:rPr>
        <w:t>Областным законом Новгородской области от 31.08.2015 № 808-ОЗ «О внесении изменений в областной закон «О знаке отличия Новгородской области «За заслуги перед Новгородской областью» установлены дополнительные условия награждения, касающиеся наличия у лиц, представленных к награждению знаком отличия Новгородской области «За заслуги перед Новгородской областью», наград Новгородской области, а также определенного стажа трудовой или общественной деятельности.</w:t>
      </w:r>
    </w:p>
    <w:p w:rsidR="003F6B6C" w:rsidRPr="0000649A" w:rsidRDefault="003F6B6C" w:rsidP="0000649A">
      <w:pPr>
        <w:spacing w:after="0" w:line="240" w:lineRule="auto"/>
        <w:ind w:firstLine="709"/>
        <w:jc w:val="both"/>
        <w:rPr>
          <w:rFonts w:ascii="Times New Roman" w:eastAsia="Calibri" w:hAnsi="Times New Roman" w:cs="Times New Roman"/>
          <w:bCs/>
          <w:sz w:val="28"/>
          <w:szCs w:val="20"/>
        </w:rPr>
      </w:pPr>
    </w:p>
    <w:p w:rsidR="007037EC" w:rsidRPr="00BC7344" w:rsidRDefault="007037EC" w:rsidP="00BC7344">
      <w:pPr>
        <w:autoSpaceDE w:val="0"/>
        <w:spacing w:after="0" w:line="240" w:lineRule="auto"/>
        <w:jc w:val="center"/>
        <w:rPr>
          <w:rFonts w:ascii="Times New Roman" w:eastAsia="Calibri" w:hAnsi="Times New Roman" w:cs="Times New Roman"/>
          <w:b/>
          <w:sz w:val="28"/>
          <w:szCs w:val="28"/>
        </w:rPr>
      </w:pPr>
      <w:r w:rsidRPr="00BC7344">
        <w:rPr>
          <w:rFonts w:ascii="Times New Roman" w:hAnsi="Times New Roman" w:cs="Times New Roman"/>
          <w:b/>
          <w:sz w:val="28"/>
          <w:szCs w:val="28"/>
        </w:rPr>
        <w:t>§</w:t>
      </w:r>
      <w:r w:rsidR="00AE11F7">
        <w:rPr>
          <w:rFonts w:ascii="Times New Roman" w:hAnsi="Times New Roman" w:cs="Times New Roman"/>
          <w:b/>
          <w:sz w:val="28"/>
          <w:szCs w:val="28"/>
        </w:rPr>
        <w:t>3</w:t>
      </w:r>
      <w:r w:rsidRPr="00BC7344">
        <w:rPr>
          <w:rFonts w:ascii="Times New Roman" w:hAnsi="Times New Roman" w:cs="Times New Roman"/>
          <w:b/>
          <w:sz w:val="28"/>
          <w:szCs w:val="28"/>
        </w:rPr>
        <w:t>. Законодательство в сфере</w:t>
      </w:r>
      <w:r w:rsidRPr="00BC7344">
        <w:rPr>
          <w:rFonts w:ascii="Times New Roman" w:eastAsia="Calibri" w:hAnsi="Times New Roman" w:cs="Times New Roman"/>
          <w:b/>
          <w:sz w:val="28"/>
          <w:szCs w:val="28"/>
        </w:rPr>
        <w:t xml:space="preserve"> административно-территориального</w:t>
      </w:r>
    </w:p>
    <w:p w:rsidR="00BC7344" w:rsidRDefault="00BC7344" w:rsidP="00BC7344">
      <w:pPr>
        <w:autoSpaceDE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у</w:t>
      </w:r>
      <w:r w:rsidR="007037EC" w:rsidRPr="00BC7344">
        <w:rPr>
          <w:rFonts w:ascii="Times New Roman" w:eastAsia="Calibri" w:hAnsi="Times New Roman" w:cs="Times New Roman"/>
          <w:b/>
          <w:sz w:val="28"/>
          <w:szCs w:val="28"/>
        </w:rPr>
        <w:t>стройства</w:t>
      </w:r>
    </w:p>
    <w:p w:rsidR="00BC7344" w:rsidRDefault="00BC7344" w:rsidP="00BC7344">
      <w:pPr>
        <w:autoSpaceDE w:val="0"/>
        <w:spacing w:after="0" w:line="240" w:lineRule="auto"/>
        <w:jc w:val="center"/>
        <w:rPr>
          <w:rFonts w:ascii="Times New Roman" w:eastAsia="Calibri" w:hAnsi="Times New Roman" w:cs="Times New Roman"/>
          <w:b/>
          <w:sz w:val="28"/>
          <w:szCs w:val="28"/>
        </w:rPr>
      </w:pPr>
    </w:p>
    <w:p w:rsidR="0009405A" w:rsidRDefault="009D2D8E" w:rsidP="00BC7344">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Принятие областного закона от 26.02.2015 № 730-ОЗ «О внесении изменений в областной закон «Об административно-территориальном устройстве Новгородской области»</w:t>
      </w:r>
      <w:r w:rsidR="0097597D">
        <w:rPr>
          <w:rFonts w:ascii="Times New Roman" w:eastAsia="Calibri" w:hAnsi="Times New Roman" w:cs="Times New Roman"/>
          <w:sz w:val="28"/>
          <w:szCs w:val="28"/>
        </w:rPr>
        <w:t xml:space="preserve"> (далее – областной закон № 730-ОЗ)</w:t>
      </w:r>
      <w:r>
        <w:rPr>
          <w:rFonts w:ascii="Times New Roman" w:eastAsia="Calibri" w:hAnsi="Times New Roman" w:cs="Times New Roman"/>
          <w:sz w:val="28"/>
          <w:szCs w:val="28"/>
        </w:rPr>
        <w:t xml:space="preserve"> связано с принятием порядка осуществления экспертизы предложений о присвоении наименований географическим объектам  и о переименовании географических объектов, а также выдачи заключений на указанные предложения, утвержденного приказом Министерства экономического развития Российской Федерации от 27 марта 2014 года № 171 (далее – порядок).</w:t>
      </w:r>
    </w:p>
    <w:p w:rsidR="0097597D" w:rsidRDefault="0097597D" w:rsidP="0097597D">
      <w:pPr>
        <w:pStyle w:val="ConsPlusNormal"/>
        <w:ind w:firstLine="709"/>
        <w:jc w:val="both"/>
        <w:rPr>
          <w:rFonts w:eastAsia="Calibri"/>
        </w:rPr>
      </w:pPr>
      <w:r>
        <w:rPr>
          <w:rFonts w:eastAsia="Calibri"/>
        </w:rPr>
        <w:t>Областн</w:t>
      </w:r>
      <w:r w:rsidR="004977BA">
        <w:rPr>
          <w:rFonts w:eastAsia="Calibri"/>
        </w:rPr>
        <w:t>ым</w:t>
      </w:r>
      <w:r>
        <w:rPr>
          <w:rFonts w:eastAsia="Calibri"/>
        </w:rPr>
        <w:t xml:space="preserve"> закон</w:t>
      </w:r>
      <w:r w:rsidR="004977BA">
        <w:rPr>
          <w:rFonts w:eastAsia="Calibri"/>
        </w:rPr>
        <w:t>ом</w:t>
      </w:r>
      <w:r>
        <w:rPr>
          <w:rFonts w:eastAsia="Calibri"/>
        </w:rPr>
        <w:t xml:space="preserve"> № 730-ОЗ полномочия Новгородской областной Думы </w:t>
      </w:r>
      <w:r w:rsidR="004977BA">
        <w:rPr>
          <w:rFonts w:eastAsia="Calibri"/>
        </w:rPr>
        <w:t xml:space="preserve">дополнены </w:t>
      </w:r>
      <w:r>
        <w:rPr>
          <w:rFonts w:eastAsia="Calibri"/>
        </w:rPr>
        <w:t>нормой, определяющей направление на экспертизу в уполномоченный федеральный орган исполнительной власти предложений и документов в порядке, установленном уполномоченным ф</w:t>
      </w:r>
      <w:r w:rsidR="006E1E82">
        <w:rPr>
          <w:rFonts w:eastAsia="Calibri"/>
        </w:rPr>
        <w:t>едеральным органом исполнительной власти.</w:t>
      </w:r>
    </w:p>
    <w:p w:rsidR="006E1E82" w:rsidRDefault="006E1E82" w:rsidP="0097597D">
      <w:pPr>
        <w:pStyle w:val="ConsPlusNormal"/>
        <w:ind w:firstLine="709"/>
        <w:jc w:val="both"/>
        <w:rPr>
          <w:rFonts w:eastAsia="Calibri"/>
        </w:rPr>
      </w:pPr>
    </w:p>
    <w:p w:rsidR="00BC7344" w:rsidRDefault="00BC7344" w:rsidP="00BC7344">
      <w:pPr>
        <w:autoSpaceDE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Областным законом от 31.08.2015 № 802-ОЗ «О внесении изменений в некоторые областные законы, устанавливающие границы муниципальных образований» внесены изменени</w:t>
      </w:r>
      <w:r w:rsidR="00637932">
        <w:rPr>
          <w:rFonts w:ascii="Times New Roman" w:eastAsia="Calibri" w:hAnsi="Times New Roman" w:cs="Times New Roman"/>
          <w:sz w:val="28"/>
          <w:szCs w:val="28"/>
        </w:rPr>
        <w:t>я</w:t>
      </w:r>
      <w:r>
        <w:rPr>
          <w:rFonts w:ascii="Times New Roman" w:eastAsia="Calibri" w:hAnsi="Times New Roman" w:cs="Times New Roman"/>
          <w:sz w:val="28"/>
          <w:szCs w:val="28"/>
        </w:rPr>
        <w:t xml:space="preserve"> в областные законы от 07.06.2004 № 284-ОЗ «О наделении сельских районов и города Великий Новгород статусом муниципальных районов и городского округа Новгородской области и утверждении границ их территорий», от 17.01.2005 № 400-ОЗ «Об установлении границ муниципальных образований, входящих в состав территории Новгородского муниципального района, наделении их статусом городских и сельских поселений, определении административных центров и перечня населенных пунктов, входящих в состав территорий поселений» в части корректировки границ городского округа Великий Новгород</w:t>
      </w:r>
      <w:r w:rsidR="0009405A">
        <w:rPr>
          <w:rFonts w:ascii="Times New Roman" w:eastAsia="Calibri" w:hAnsi="Times New Roman" w:cs="Times New Roman"/>
          <w:sz w:val="28"/>
          <w:szCs w:val="28"/>
        </w:rPr>
        <w:t>, границ Савинского сельского поселения Новгородского муниципального района в связи со строительством съездов с третьего транспортного моста в Деревянницком микрорайоне Великого Новгорода.</w:t>
      </w:r>
    </w:p>
    <w:p w:rsidR="00BC7344" w:rsidRDefault="007037EC" w:rsidP="00BC7344">
      <w:pPr>
        <w:autoSpaceDE w:val="0"/>
        <w:spacing w:after="0" w:line="240" w:lineRule="auto"/>
        <w:ind w:firstLine="709"/>
        <w:jc w:val="both"/>
        <w:rPr>
          <w:rFonts w:ascii="Times New Roman" w:hAnsi="Times New Roman" w:cs="Times New Roman"/>
          <w:b/>
          <w:sz w:val="28"/>
          <w:szCs w:val="28"/>
        </w:rPr>
      </w:pPr>
      <w:r w:rsidRPr="00BC7344">
        <w:rPr>
          <w:rFonts w:ascii="Times New Roman" w:hAnsi="Times New Roman" w:cs="Times New Roman"/>
          <w:b/>
          <w:sz w:val="28"/>
          <w:szCs w:val="28"/>
        </w:rPr>
        <w:t xml:space="preserve">                                                                                                                                   </w:t>
      </w:r>
    </w:p>
    <w:p w:rsidR="007037EC" w:rsidRDefault="007037EC" w:rsidP="00BC7344">
      <w:pPr>
        <w:autoSpaceDE w:val="0"/>
        <w:spacing w:after="0" w:line="240" w:lineRule="auto"/>
        <w:jc w:val="center"/>
        <w:rPr>
          <w:rFonts w:ascii="Times New Roman" w:hAnsi="Times New Roman" w:cs="Times New Roman"/>
          <w:sz w:val="28"/>
          <w:szCs w:val="28"/>
        </w:rPr>
      </w:pPr>
      <w:r w:rsidRPr="00BC7344">
        <w:rPr>
          <w:rFonts w:ascii="Times New Roman" w:hAnsi="Times New Roman" w:cs="Times New Roman"/>
          <w:b/>
          <w:sz w:val="28"/>
          <w:szCs w:val="28"/>
        </w:rPr>
        <w:t>§</w:t>
      </w:r>
      <w:r w:rsidR="00AE11F7">
        <w:rPr>
          <w:rFonts w:ascii="Times New Roman" w:hAnsi="Times New Roman" w:cs="Times New Roman"/>
          <w:b/>
          <w:sz w:val="28"/>
          <w:szCs w:val="28"/>
        </w:rPr>
        <w:t>4</w:t>
      </w:r>
      <w:r w:rsidRPr="00BC7344">
        <w:rPr>
          <w:rFonts w:ascii="Times New Roman" w:hAnsi="Times New Roman" w:cs="Times New Roman"/>
          <w:b/>
          <w:sz w:val="28"/>
          <w:szCs w:val="28"/>
        </w:rPr>
        <w:t xml:space="preserve">.  Законодательство в </w:t>
      </w:r>
      <w:r w:rsidRPr="00BC7344">
        <w:rPr>
          <w:rFonts w:ascii="Times New Roman" w:eastAsia="Calibri" w:hAnsi="Times New Roman" w:cs="Times New Roman"/>
          <w:b/>
          <w:sz w:val="28"/>
          <w:szCs w:val="28"/>
        </w:rPr>
        <w:t>сфере местного самоуправления</w:t>
      </w:r>
    </w:p>
    <w:p w:rsidR="00BC7344" w:rsidRDefault="00BC7344" w:rsidP="00BC7344">
      <w:pPr>
        <w:autoSpaceDE w:val="0"/>
        <w:spacing w:after="0" w:line="240" w:lineRule="auto"/>
        <w:jc w:val="center"/>
        <w:rPr>
          <w:rFonts w:ascii="Times New Roman" w:hAnsi="Times New Roman" w:cs="Times New Roman"/>
          <w:b/>
          <w:sz w:val="28"/>
          <w:szCs w:val="28"/>
        </w:rPr>
      </w:pPr>
    </w:p>
    <w:p w:rsidR="00F01F49" w:rsidRDefault="00F01F49" w:rsidP="00F01F49">
      <w:pPr>
        <w:pStyle w:val="ConsPlusNormal"/>
        <w:ind w:firstLine="709"/>
        <w:jc w:val="both"/>
      </w:pPr>
      <w:r>
        <w:t>В 2015 год</w:t>
      </w:r>
      <w:r w:rsidR="00D23ACA">
        <w:t>у</w:t>
      </w:r>
      <w:r>
        <w:t xml:space="preserve"> в областной закон от 02.12.2014 № 674-ОЗ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(далее – областной закон № 674-ОЗ) дважды внесены изменения.</w:t>
      </w:r>
    </w:p>
    <w:p w:rsidR="00F01F49" w:rsidRDefault="00F01F49" w:rsidP="00F01F49">
      <w:pPr>
        <w:pStyle w:val="ConsPlusNormal"/>
        <w:ind w:firstLine="709"/>
        <w:jc w:val="both"/>
      </w:pPr>
      <w:r>
        <w:t>1. Областной закон от 03.02.2015 № 703-ОЗ «О внесении изменений в областной закон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(далее – областной закон № 703-ОЗ) разработан и принят в связи с обращением органов местного самоуправления Хвойнинского муниципального района об изменении порядка формирования представительного органа муниципального района</w:t>
      </w:r>
      <w:r w:rsidR="00D23ACA">
        <w:t xml:space="preserve"> и уточняет отдельные случаи определения нормы представительства поселений в представительном органе муниципального района и порядка избрания глав поселений – районных центров</w:t>
      </w:r>
      <w:r>
        <w:t>.</w:t>
      </w:r>
    </w:p>
    <w:p w:rsidR="00F01F49" w:rsidRDefault="00F01F49" w:rsidP="00F01F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Принятие областного закона от 27.03.2015 № 741-ОЗ </w:t>
      </w:r>
      <w:r w:rsidRPr="00F01F49">
        <w:rPr>
          <w:rFonts w:ascii="Times New Roman" w:hAnsi="Times New Roman" w:cs="Times New Roman"/>
          <w:sz w:val="28"/>
          <w:szCs w:val="28"/>
        </w:rPr>
        <w:t>«О внесении изменений в областной закон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(далее – областной закон № </w:t>
      </w:r>
      <w:r>
        <w:rPr>
          <w:rFonts w:ascii="Times New Roman" w:hAnsi="Times New Roman" w:cs="Times New Roman"/>
          <w:sz w:val="28"/>
          <w:szCs w:val="28"/>
        </w:rPr>
        <w:t>741-ОЗ) связано с внесением</w:t>
      </w:r>
      <w:r w:rsidR="006E2549">
        <w:rPr>
          <w:rFonts w:ascii="Times New Roman" w:hAnsi="Times New Roman" w:cs="Times New Roman"/>
          <w:sz w:val="28"/>
          <w:szCs w:val="28"/>
        </w:rPr>
        <w:t xml:space="preserve"> изменений в Федеральный закон от 6 октября 2003 года № 131-ФЗ «Об общих принципах организации органов местного самоуправления в Российской Федерации».</w:t>
      </w:r>
    </w:p>
    <w:p w:rsidR="00091E4C" w:rsidRPr="006E2549" w:rsidRDefault="00091E4C" w:rsidP="006E2549">
      <w:pPr>
        <w:pStyle w:val="ConsPlusNormal"/>
        <w:ind w:firstLine="709"/>
        <w:jc w:val="both"/>
        <w:rPr>
          <w:rFonts w:eastAsiaTheme="minorHAnsi"/>
          <w:lang w:eastAsia="en-US"/>
        </w:rPr>
      </w:pPr>
      <w:r>
        <w:rPr>
          <w:rFonts w:eastAsiaTheme="minorHAnsi"/>
          <w:lang w:eastAsia="en-US"/>
        </w:rPr>
        <w:t xml:space="preserve">С учетом мнения муниципальных районов Новгородской области, выраженного в решении Правления Ассоциации «Совет муниципальных образований Новгородской области» от 06.03.2015 № 6 областным законом № 741-ОЗ внесены изменения, в соответствии с которыми </w:t>
      </w:r>
      <w:r w:rsidR="004977BA">
        <w:rPr>
          <w:rFonts w:eastAsiaTheme="minorHAnsi"/>
          <w:lang w:eastAsia="en-US"/>
        </w:rPr>
        <w:t>г</w:t>
      </w:r>
      <w:r w:rsidRPr="004977BA">
        <w:rPr>
          <w:rFonts w:eastAsiaTheme="minorHAnsi"/>
          <w:lang w:eastAsia="en-US"/>
        </w:rPr>
        <w:t>лава</w:t>
      </w:r>
      <w:r w:rsidRPr="00B906B1">
        <w:rPr>
          <w:rFonts w:eastAsiaTheme="minorHAnsi"/>
          <w:highlight w:val="yellow"/>
          <w:lang w:eastAsia="en-US"/>
        </w:rPr>
        <w:t xml:space="preserve"> </w:t>
      </w:r>
      <w:r w:rsidRPr="004977BA">
        <w:rPr>
          <w:rFonts w:eastAsiaTheme="minorHAnsi"/>
          <w:lang w:eastAsia="en-US"/>
        </w:rPr>
        <w:t xml:space="preserve">муниципального района избирается </w:t>
      </w:r>
      <w:r w:rsidR="004977BA">
        <w:rPr>
          <w:rFonts w:eastAsiaTheme="minorHAnsi"/>
          <w:lang w:eastAsia="en-US"/>
        </w:rPr>
        <w:t>представительным органом</w:t>
      </w:r>
      <w:r>
        <w:rPr>
          <w:rFonts w:eastAsiaTheme="minorHAnsi"/>
          <w:lang w:eastAsia="en-US"/>
        </w:rPr>
        <w:t xml:space="preserve"> муниципального района из числа кандидатов, представленных конкурсной комиссией по результатам конкурса, и возглавляет местную администрацию.</w:t>
      </w:r>
    </w:p>
    <w:p w:rsidR="00F01F49" w:rsidRDefault="00F01F49" w:rsidP="00F01F4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01F49" w:rsidRDefault="00F01F49" w:rsidP="00F01F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Областным законом от 03.02.2015 № 704-ОЗ «О внесении изменений в областной закон «Об утверждении типовой формы контракта с лицом, назначаемым на должность главы администрации муниципального образования по контракту,  и об условиях контракта для главы администрации муниципального района (городского округа) в части, касающейся осуществления отдельных государственных полномочий, о дополнительных требованиях к кандидатам на должность главы администрации муниципального района (городского округа), назначаемого по контракту» внесены </w:t>
      </w:r>
      <w:r w:rsidRPr="005E2C7C">
        <w:rPr>
          <w:rFonts w:ascii="Times New Roman" w:hAnsi="Times New Roman" w:cs="Times New Roman"/>
          <w:sz w:val="28"/>
          <w:szCs w:val="28"/>
        </w:rPr>
        <w:t xml:space="preserve">изменения в части </w:t>
      </w:r>
      <w:r w:rsidRPr="005E2C7C">
        <w:rPr>
          <w:rFonts w:ascii="Times New Roman" w:hAnsi="Times New Roman" w:cs="Times New Roman"/>
          <w:bCs/>
          <w:sz w:val="28"/>
          <w:szCs w:val="28"/>
        </w:rPr>
        <w:t>дополнительных требований к кандидатам на должность главы администрации муниципального района (городского округа), назначаемого по контракту, а именно</w:t>
      </w:r>
      <w:r w:rsidR="00D06515">
        <w:rPr>
          <w:rFonts w:ascii="Times New Roman" w:hAnsi="Times New Roman" w:cs="Times New Roman"/>
          <w:bCs/>
          <w:sz w:val="28"/>
          <w:szCs w:val="28"/>
        </w:rPr>
        <w:t xml:space="preserve">, исключено требование о наличии </w:t>
      </w:r>
      <w:r w:rsidR="00D06515">
        <w:rPr>
          <w:rFonts w:ascii="Times New Roman" w:eastAsia="Calibri" w:hAnsi="Times New Roman" w:cs="Times New Roman"/>
          <w:sz w:val="28"/>
          <w:szCs w:val="28"/>
        </w:rPr>
        <w:t xml:space="preserve"> высшего</w:t>
      </w:r>
      <w:r w:rsidR="002E1866">
        <w:rPr>
          <w:rFonts w:ascii="Times New Roman" w:eastAsia="Calibri" w:hAnsi="Times New Roman" w:cs="Times New Roman"/>
          <w:sz w:val="28"/>
          <w:szCs w:val="28"/>
        </w:rPr>
        <w:t xml:space="preserve"> образования</w:t>
      </w:r>
      <w:r w:rsidRPr="00D06515">
        <w:rPr>
          <w:rFonts w:ascii="Times New Roman" w:eastAsia="Calibri" w:hAnsi="Times New Roman" w:cs="Times New Roman"/>
          <w:sz w:val="28"/>
          <w:szCs w:val="28"/>
        </w:rPr>
        <w:t xml:space="preserve"> кандидата на должность главы местной администрации</w:t>
      </w:r>
      <w:r w:rsidR="00D06515">
        <w:rPr>
          <w:rFonts w:ascii="Times New Roman" w:eastAsia="Calibri" w:hAnsi="Times New Roman" w:cs="Times New Roman"/>
          <w:sz w:val="28"/>
          <w:szCs w:val="28"/>
        </w:rPr>
        <w:t xml:space="preserve"> в определенной области</w:t>
      </w:r>
      <w:r w:rsidRPr="00D06515">
        <w:rPr>
          <w:rFonts w:ascii="Times New Roman" w:hAnsi="Times New Roman" w:cs="Times New Roman"/>
          <w:sz w:val="28"/>
          <w:szCs w:val="28"/>
        </w:rPr>
        <w:t>.</w:t>
      </w:r>
      <w:r w:rsidRPr="005E2C7C">
        <w:rPr>
          <w:rFonts w:ascii="Times New Roman" w:hAnsi="Times New Roman" w:cs="Times New Roman"/>
          <w:sz w:val="28"/>
          <w:szCs w:val="28"/>
        </w:rPr>
        <w:t xml:space="preserve"> </w:t>
      </w:r>
    </w:p>
    <w:p w:rsidR="00F01F49" w:rsidRPr="005E2C7C" w:rsidRDefault="00D23ACA" w:rsidP="00F01F49">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Изменены</w:t>
      </w:r>
      <w:r w:rsidR="00F01F49" w:rsidRPr="005E2C7C">
        <w:rPr>
          <w:rFonts w:ascii="Times New Roman" w:hAnsi="Times New Roman" w:cs="Times New Roman"/>
          <w:sz w:val="28"/>
          <w:szCs w:val="28"/>
        </w:rPr>
        <w:t xml:space="preserve"> требовани</w:t>
      </w:r>
      <w:r>
        <w:rPr>
          <w:rFonts w:ascii="Times New Roman" w:hAnsi="Times New Roman" w:cs="Times New Roman"/>
          <w:sz w:val="28"/>
          <w:szCs w:val="28"/>
        </w:rPr>
        <w:t>я</w:t>
      </w:r>
      <w:r w:rsidR="00F01F49" w:rsidRPr="005E2C7C">
        <w:rPr>
          <w:rFonts w:ascii="Times New Roman" w:hAnsi="Times New Roman" w:cs="Times New Roman"/>
          <w:sz w:val="28"/>
          <w:szCs w:val="28"/>
        </w:rPr>
        <w:t xml:space="preserve"> к стажу работы кандидата на должность главы местной администрации на руководящих должностях – не менее пяти лет, либо тот же срок деятельности в качестве индивидуального предпринимателя, являющего работодателем, численность работников которого составляет не менее 10 человек</w:t>
      </w:r>
      <w:r w:rsidR="00F01F49">
        <w:rPr>
          <w:rFonts w:ascii="Times New Roman" w:hAnsi="Times New Roman" w:cs="Times New Roman"/>
          <w:sz w:val="28"/>
          <w:szCs w:val="28"/>
        </w:rPr>
        <w:t>.</w:t>
      </w:r>
    </w:p>
    <w:p w:rsidR="00F01F49" w:rsidRDefault="00F01F49" w:rsidP="00F01F49">
      <w:pPr>
        <w:spacing w:after="0" w:line="240" w:lineRule="auto"/>
        <w:ind w:firstLine="709"/>
        <w:jc w:val="both"/>
        <w:rPr>
          <w:rFonts w:ascii="Times New Roman" w:hAnsi="Times New Roman" w:cs="Times New Roman"/>
          <w:sz w:val="28"/>
          <w:szCs w:val="28"/>
        </w:rPr>
      </w:pPr>
      <w:r w:rsidRPr="005E2C7C">
        <w:rPr>
          <w:rFonts w:ascii="Times New Roman" w:hAnsi="Times New Roman" w:cs="Times New Roman"/>
          <w:sz w:val="28"/>
          <w:szCs w:val="28"/>
        </w:rPr>
        <w:t>Анализ законодательства других субъектов Российской Федерации показал, что в большинстве случаев дополнительные требования, предъявляемые к кандидатам на должность главы администрации в региональных законах аналогичны установленным областным законом № 148-ОЗ с внесенными в него изменениями.</w:t>
      </w:r>
    </w:p>
    <w:p w:rsidR="00F01F49" w:rsidRDefault="00F01F49" w:rsidP="004D5B06">
      <w:pPr>
        <w:autoSpaceDE w:val="0"/>
        <w:spacing w:after="0" w:line="240" w:lineRule="auto"/>
        <w:ind w:firstLine="709"/>
        <w:jc w:val="both"/>
        <w:rPr>
          <w:rFonts w:ascii="Times New Roman" w:hAnsi="Times New Roman" w:cs="Times New Roman"/>
          <w:sz w:val="28"/>
          <w:szCs w:val="28"/>
        </w:rPr>
      </w:pPr>
    </w:p>
    <w:p w:rsidR="00FF1B45" w:rsidRPr="00D06515" w:rsidRDefault="00FF1B45" w:rsidP="004D5B06">
      <w:pPr>
        <w:autoSpaceDE w:val="0"/>
        <w:spacing w:after="0" w:line="240" w:lineRule="auto"/>
        <w:ind w:firstLine="709"/>
        <w:jc w:val="both"/>
        <w:rPr>
          <w:rFonts w:ascii="Times New Roman" w:hAnsi="Times New Roman" w:cs="Times New Roman"/>
          <w:sz w:val="28"/>
          <w:szCs w:val="28"/>
        </w:rPr>
      </w:pPr>
      <w:r w:rsidRPr="00D06515">
        <w:rPr>
          <w:rFonts w:ascii="Times New Roman" w:hAnsi="Times New Roman" w:cs="Times New Roman"/>
          <w:sz w:val="28"/>
          <w:szCs w:val="28"/>
        </w:rPr>
        <w:t>Принятие Федерального закона от 30 марта 2015 года № 63-ФЗ «О внесении изменений в отдельные законодательные акты Российской Федерации в связи с совершенствованием механизма подготовки кадров для муниципально</w:t>
      </w:r>
      <w:r w:rsidR="00D06515">
        <w:rPr>
          <w:rFonts w:ascii="Times New Roman" w:hAnsi="Times New Roman" w:cs="Times New Roman"/>
          <w:sz w:val="28"/>
          <w:szCs w:val="28"/>
        </w:rPr>
        <w:t xml:space="preserve">й службы» потребовало </w:t>
      </w:r>
      <w:r w:rsidR="00D23ACA">
        <w:rPr>
          <w:rFonts w:ascii="Times New Roman" w:hAnsi="Times New Roman" w:cs="Times New Roman"/>
          <w:sz w:val="28"/>
          <w:szCs w:val="28"/>
        </w:rPr>
        <w:t>изменения</w:t>
      </w:r>
      <w:r w:rsidRPr="00D06515">
        <w:rPr>
          <w:rFonts w:ascii="Times New Roman" w:hAnsi="Times New Roman" w:cs="Times New Roman"/>
          <w:sz w:val="28"/>
          <w:szCs w:val="28"/>
        </w:rPr>
        <w:t xml:space="preserve"> областного законодательства.</w:t>
      </w:r>
    </w:p>
    <w:p w:rsidR="00F03008" w:rsidRPr="00D06515" w:rsidRDefault="00FF1B45" w:rsidP="004D5B06">
      <w:pPr>
        <w:autoSpaceDE w:val="0"/>
        <w:spacing w:after="0" w:line="240" w:lineRule="auto"/>
        <w:ind w:firstLine="709"/>
        <w:jc w:val="both"/>
        <w:rPr>
          <w:rFonts w:ascii="Times New Roman" w:hAnsi="Times New Roman" w:cs="Times New Roman"/>
          <w:sz w:val="28"/>
          <w:szCs w:val="28"/>
        </w:rPr>
      </w:pPr>
      <w:r w:rsidRPr="00D06515">
        <w:rPr>
          <w:rFonts w:ascii="Times New Roman" w:hAnsi="Times New Roman" w:cs="Times New Roman"/>
          <w:sz w:val="28"/>
          <w:szCs w:val="28"/>
        </w:rPr>
        <w:t>Областным</w:t>
      </w:r>
      <w:r w:rsidR="004D5B06" w:rsidRPr="00D06515">
        <w:rPr>
          <w:rFonts w:ascii="Times New Roman" w:hAnsi="Times New Roman" w:cs="Times New Roman"/>
          <w:sz w:val="28"/>
          <w:szCs w:val="28"/>
        </w:rPr>
        <w:t xml:space="preserve"> закон</w:t>
      </w:r>
      <w:r w:rsidRPr="00D06515">
        <w:rPr>
          <w:rFonts w:ascii="Times New Roman" w:hAnsi="Times New Roman" w:cs="Times New Roman"/>
          <w:sz w:val="28"/>
          <w:szCs w:val="28"/>
        </w:rPr>
        <w:t>ом</w:t>
      </w:r>
      <w:r w:rsidR="004D5B06" w:rsidRPr="00D06515">
        <w:rPr>
          <w:rFonts w:ascii="Times New Roman" w:hAnsi="Times New Roman" w:cs="Times New Roman"/>
          <w:sz w:val="28"/>
          <w:szCs w:val="28"/>
        </w:rPr>
        <w:t xml:space="preserve"> от 29.06.2015 № 795-ОЗ «О внесении изменений в областной закон «О некоторых вопросах правового регулирования муниципальной службы в Новгородской области</w:t>
      </w:r>
      <w:r w:rsidR="00161BDF">
        <w:rPr>
          <w:rFonts w:ascii="Times New Roman" w:hAnsi="Times New Roman" w:cs="Times New Roman"/>
          <w:sz w:val="28"/>
          <w:szCs w:val="28"/>
        </w:rPr>
        <w:t>»</w:t>
      </w:r>
      <w:r w:rsidR="00F03008" w:rsidRPr="00D06515">
        <w:rPr>
          <w:rFonts w:ascii="Times New Roman" w:hAnsi="Times New Roman" w:cs="Times New Roman"/>
          <w:sz w:val="28"/>
          <w:szCs w:val="28"/>
        </w:rPr>
        <w:t xml:space="preserve"> </w:t>
      </w:r>
      <w:r w:rsidRPr="00D06515">
        <w:rPr>
          <w:rFonts w:ascii="Times New Roman" w:hAnsi="Times New Roman" w:cs="Times New Roman"/>
          <w:sz w:val="28"/>
          <w:szCs w:val="28"/>
        </w:rPr>
        <w:t>нормы областного законодательства приведены в соответствие с нормами федерального законодательства в</w:t>
      </w:r>
      <w:r w:rsidR="00F03008" w:rsidRPr="00D06515">
        <w:rPr>
          <w:rFonts w:ascii="Times New Roman" w:hAnsi="Times New Roman" w:cs="Times New Roman"/>
          <w:sz w:val="28"/>
          <w:szCs w:val="28"/>
        </w:rPr>
        <w:t xml:space="preserve"> части </w:t>
      </w:r>
      <w:r w:rsidRPr="00D06515">
        <w:rPr>
          <w:rFonts w:ascii="Times New Roman" w:hAnsi="Times New Roman" w:cs="Times New Roman"/>
          <w:sz w:val="28"/>
          <w:szCs w:val="28"/>
        </w:rPr>
        <w:t xml:space="preserve">замены </w:t>
      </w:r>
      <w:r w:rsidR="00F03008" w:rsidRPr="00D06515">
        <w:rPr>
          <w:rFonts w:ascii="Times New Roman" w:hAnsi="Times New Roman" w:cs="Times New Roman"/>
          <w:sz w:val="28"/>
          <w:szCs w:val="28"/>
        </w:rPr>
        <w:t>поняти</w:t>
      </w:r>
      <w:r w:rsidRPr="00D06515">
        <w:rPr>
          <w:rFonts w:ascii="Times New Roman" w:hAnsi="Times New Roman" w:cs="Times New Roman"/>
          <w:sz w:val="28"/>
          <w:szCs w:val="28"/>
        </w:rPr>
        <w:t>я</w:t>
      </w:r>
      <w:r w:rsidR="00F03008" w:rsidRPr="00D06515">
        <w:rPr>
          <w:rFonts w:ascii="Times New Roman" w:hAnsi="Times New Roman" w:cs="Times New Roman"/>
          <w:sz w:val="28"/>
          <w:szCs w:val="28"/>
        </w:rPr>
        <w:t xml:space="preserve"> «повышение квалификации» на понятие «получение дополнительного профессионального образования». </w:t>
      </w:r>
    </w:p>
    <w:p w:rsidR="00FF1B45" w:rsidRPr="00D06515" w:rsidRDefault="00FF1B45" w:rsidP="004D5B06">
      <w:pPr>
        <w:autoSpaceDE w:val="0"/>
        <w:spacing w:after="0" w:line="240" w:lineRule="auto"/>
        <w:ind w:firstLine="709"/>
        <w:jc w:val="both"/>
        <w:rPr>
          <w:rFonts w:ascii="Times New Roman" w:hAnsi="Times New Roman" w:cs="Times New Roman"/>
          <w:sz w:val="28"/>
          <w:szCs w:val="28"/>
        </w:rPr>
      </w:pPr>
      <w:r w:rsidRPr="00D06515">
        <w:rPr>
          <w:rFonts w:ascii="Times New Roman" w:hAnsi="Times New Roman" w:cs="Times New Roman"/>
          <w:sz w:val="28"/>
          <w:szCs w:val="28"/>
        </w:rPr>
        <w:t>Федеральный закон от 2 марта 2015 года № 25-ФЗ «О муниципальной службе в Российской Федерации» дополнен статьей 28</w:t>
      </w:r>
      <w:r w:rsidRPr="00D06515">
        <w:rPr>
          <w:rFonts w:ascii="Times New Roman" w:hAnsi="Times New Roman" w:cs="Times New Roman"/>
          <w:sz w:val="28"/>
          <w:szCs w:val="28"/>
          <w:vertAlign w:val="superscript"/>
        </w:rPr>
        <w:t>1</w:t>
      </w:r>
      <w:r w:rsidRPr="00D06515">
        <w:rPr>
          <w:rFonts w:ascii="Times New Roman" w:hAnsi="Times New Roman" w:cs="Times New Roman"/>
          <w:sz w:val="28"/>
          <w:szCs w:val="28"/>
        </w:rPr>
        <w:t xml:space="preserve"> определяющей, что органы местного самоуправления в целях формирования высококвалифицированного кадрового состава муниципальной службы могут осуществлять организацию подготовки граждан для муниципальной службы на договорной основе. </w:t>
      </w:r>
      <w:r w:rsidR="000A0910" w:rsidRPr="00D06515">
        <w:rPr>
          <w:rFonts w:ascii="Times New Roman" w:hAnsi="Times New Roman" w:cs="Times New Roman"/>
          <w:sz w:val="28"/>
          <w:szCs w:val="28"/>
        </w:rPr>
        <w:t>При этом заключение договора о целевом обучении осуществляется на конкурсной основе в порядке, установленном законом субъекта Российской Федерации.</w:t>
      </w:r>
    </w:p>
    <w:p w:rsidR="00F03008" w:rsidRPr="004D5B06" w:rsidRDefault="000A0910" w:rsidP="004D5B06">
      <w:pPr>
        <w:autoSpaceDE w:val="0"/>
        <w:spacing w:after="0" w:line="240" w:lineRule="auto"/>
        <w:ind w:firstLine="709"/>
        <w:jc w:val="both"/>
        <w:rPr>
          <w:rFonts w:ascii="Times New Roman" w:hAnsi="Times New Roman" w:cs="Times New Roman"/>
          <w:sz w:val="28"/>
          <w:szCs w:val="28"/>
        </w:rPr>
      </w:pPr>
      <w:r w:rsidRPr="00D06515">
        <w:rPr>
          <w:rFonts w:ascii="Times New Roman" w:hAnsi="Times New Roman" w:cs="Times New Roman"/>
          <w:sz w:val="28"/>
          <w:szCs w:val="28"/>
        </w:rPr>
        <w:t>О</w:t>
      </w:r>
      <w:r w:rsidR="00F03008" w:rsidRPr="00D06515">
        <w:rPr>
          <w:rFonts w:ascii="Times New Roman" w:hAnsi="Times New Roman" w:cs="Times New Roman"/>
          <w:sz w:val="28"/>
          <w:szCs w:val="28"/>
        </w:rPr>
        <w:t>бластно</w:t>
      </w:r>
      <w:r w:rsidRPr="00D06515">
        <w:rPr>
          <w:rFonts w:ascii="Times New Roman" w:hAnsi="Times New Roman" w:cs="Times New Roman"/>
          <w:sz w:val="28"/>
          <w:szCs w:val="28"/>
        </w:rPr>
        <w:t>й</w:t>
      </w:r>
      <w:r w:rsidR="00F03008" w:rsidRPr="00D06515">
        <w:rPr>
          <w:rFonts w:ascii="Times New Roman" w:hAnsi="Times New Roman" w:cs="Times New Roman"/>
          <w:sz w:val="28"/>
          <w:szCs w:val="28"/>
        </w:rPr>
        <w:t xml:space="preserve"> закон от</w:t>
      </w:r>
      <w:r w:rsidR="00FF1B45" w:rsidRPr="00D06515">
        <w:rPr>
          <w:rFonts w:ascii="Times New Roman" w:hAnsi="Times New Roman" w:cs="Times New Roman"/>
          <w:sz w:val="28"/>
          <w:szCs w:val="28"/>
        </w:rPr>
        <w:t xml:space="preserve"> </w:t>
      </w:r>
      <w:r w:rsidR="00F03008" w:rsidRPr="00D06515">
        <w:rPr>
          <w:rFonts w:ascii="Times New Roman" w:hAnsi="Times New Roman" w:cs="Times New Roman"/>
          <w:sz w:val="28"/>
          <w:szCs w:val="28"/>
        </w:rPr>
        <w:t>29.06.2015 № 789-ОЗ «О Порядке заключения договора о целевом обучении между органом местного самоуправления Новгородской области и гражданином Российской Федерации с обязательством последующего прохождения муниципальной службы в органе местного самоуправления Новгородской области» (далее – областной закон № 789-ОЗ)</w:t>
      </w:r>
      <w:r w:rsidR="00FF1B45" w:rsidRPr="00D06515">
        <w:rPr>
          <w:rFonts w:ascii="Times New Roman" w:hAnsi="Times New Roman" w:cs="Times New Roman"/>
          <w:sz w:val="28"/>
          <w:szCs w:val="28"/>
        </w:rPr>
        <w:t xml:space="preserve"> </w:t>
      </w:r>
      <w:r w:rsidRPr="00D06515">
        <w:rPr>
          <w:rFonts w:ascii="Times New Roman" w:hAnsi="Times New Roman" w:cs="Times New Roman"/>
          <w:sz w:val="28"/>
          <w:szCs w:val="28"/>
        </w:rPr>
        <w:t>определяет порядок заключения договора о целевом обучении между органом местного самоуправления Новгородской области и гражданином Российской Федерации</w:t>
      </w:r>
      <w:r w:rsidR="0050363F">
        <w:rPr>
          <w:rFonts w:ascii="Times New Roman" w:hAnsi="Times New Roman" w:cs="Times New Roman"/>
          <w:sz w:val="28"/>
          <w:szCs w:val="28"/>
        </w:rPr>
        <w:t>,</w:t>
      </w:r>
      <w:r w:rsidRPr="00D06515">
        <w:rPr>
          <w:rFonts w:ascii="Times New Roman" w:hAnsi="Times New Roman" w:cs="Times New Roman"/>
          <w:sz w:val="28"/>
          <w:szCs w:val="28"/>
        </w:rPr>
        <w:t xml:space="preserve"> владеющим государственным языком Российской Федерации и впервые получающим среднее профессиональное или высшее образование по очной форме обучения в образовательных организациях за счет средств бюджетов бюджетной системы Российской Федерации, с обязательством последующего прохождения муниципальной службы в органе местного самоуправления Новгородской области.</w:t>
      </w:r>
      <w:r w:rsidR="00FF1B45">
        <w:rPr>
          <w:rFonts w:ascii="Times New Roman" w:hAnsi="Times New Roman" w:cs="Times New Roman"/>
          <w:sz w:val="28"/>
          <w:szCs w:val="28"/>
        </w:rPr>
        <w:t> </w:t>
      </w:r>
    </w:p>
    <w:p w:rsidR="00BC7344" w:rsidRDefault="00BC7344" w:rsidP="00BC7344">
      <w:pPr>
        <w:autoSpaceDE w:val="0"/>
        <w:spacing w:after="0" w:line="240" w:lineRule="auto"/>
        <w:jc w:val="center"/>
        <w:rPr>
          <w:rFonts w:ascii="Times New Roman" w:hAnsi="Times New Roman" w:cs="Times New Roman"/>
          <w:b/>
          <w:sz w:val="28"/>
          <w:szCs w:val="28"/>
        </w:rPr>
      </w:pPr>
    </w:p>
    <w:p w:rsidR="007037EC" w:rsidRPr="00BC7344" w:rsidRDefault="007037EC" w:rsidP="00BC7344">
      <w:pPr>
        <w:autoSpaceDE w:val="0"/>
        <w:spacing w:after="0" w:line="240" w:lineRule="auto"/>
        <w:jc w:val="center"/>
        <w:rPr>
          <w:rFonts w:ascii="Times New Roman" w:eastAsia="Calibri" w:hAnsi="Times New Roman" w:cs="Times New Roman"/>
          <w:b/>
          <w:sz w:val="28"/>
          <w:szCs w:val="28"/>
        </w:rPr>
      </w:pPr>
      <w:r w:rsidRPr="00BC7344">
        <w:rPr>
          <w:rFonts w:ascii="Times New Roman" w:hAnsi="Times New Roman" w:cs="Times New Roman"/>
          <w:b/>
          <w:sz w:val="28"/>
          <w:szCs w:val="28"/>
        </w:rPr>
        <w:t>§</w:t>
      </w:r>
      <w:r w:rsidR="00AE11F7">
        <w:rPr>
          <w:rFonts w:ascii="Times New Roman" w:hAnsi="Times New Roman" w:cs="Times New Roman"/>
          <w:b/>
          <w:sz w:val="28"/>
          <w:szCs w:val="28"/>
        </w:rPr>
        <w:t>5</w:t>
      </w:r>
      <w:r w:rsidRPr="00BC7344">
        <w:rPr>
          <w:rFonts w:ascii="Times New Roman" w:hAnsi="Times New Roman" w:cs="Times New Roman"/>
          <w:b/>
          <w:sz w:val="28"/>
          <w:szCs w:val="28"/>
        </w:rPr>
        <w:t xml:space="preserve">.  Законодательство </w:t>
      </w:r>
      <w:r w:rsidR="00D06515">
        <w:rPr>
          <w:rFonts w:ascii="Times New Roman" w:eastAsia="Calibri" w:hAnsi="Times New Roman" w:cs="Times New Roman"/>
          <w:b/>
          <w:sz w:val="28"/>
          <w:szCs w:val="28"/>
        </w:rPr>
        <w:t>о выборах и референдумах</w:t>
      </w:r>
    </w:p>
    <w:p w:rsidR="00554415" w:rsidRDefault="00554415" w:rsidP="007037EC">
      <w:pPr>
        <w:autoSpaceDE w:val="0"/>
        <w:spacing w:after="0" w:line="240" w:lineRule="auto"/>
        <w:jc w:val="center"/>
        <w:rPr>
          <w:rFonts w:ascii="Times New Roman" w:hAnsi="Times New Roman" w:cs="Times New Roman"/>
          <w:sz w:val="28"/>
          <w:szCs w:val="28"/>
        </w:rPr>
      </w:pPr>
    </w:p>
    <w:p w:rsidR="00554415" w:rsidRPr="00554415" w:rsidRDefault="00554415" w:rsidP="00554415">
      <w:pPr>
        <w:autoSpaceDE w:val="0"/>
        <w:autoSpaceDN w:val="0"/>
        <w:adjustRightInd w:val="0"/>
        <w:spacing w:after="0" w:line="240" w:lineRule="auto"/>
        <w:ind w:firstLine="709"/>
        <w:jc w:val="both"/>
        <w:rPr>
          <w:rFonts w:ascii="Times New Roman" w:hAnsi="Times New Roman" w:cs="Times New Roman"/>
          <w:sz w:val="28"/>
          <w:szCs w:val="28"/>
        </w:rPr>
      </w:pPr>
      <w:r w:rsidRPr="00554415">
        <w:rPr>
          <w:rFonts w:ascii="Times New Roman" w:hAnsi="Times New Roman" w:cs="Times New Roman"/>
          <w:sz w:val="28"/>
          <w:szCs w:val="28"/>
        </w:rPr>
        <w:t xml:space="preserve">Правовыми основами </w:t>
      </w:r>
      <w:r w:rsidRPr="00D06515">
        <w:rPr>
          <w:rFonts w:ascii="Times New Roman" w:hAnsi="Times New Roman" w:cs="Times New Roman"/>
          <w:sz w:val="28"/>
          <w:szCs w:val="28"/>
        </w:rPr>
        <w:t xml:space="preserve">для </w:t>
      </w:r>
      <w:r w:rsidR="00D06515">
        <w:rPr>
          <w:rFonts w:ascii="Times New Roman" w:hAnsi="Times New Roman" w:cs="Times New Roman"/>
          <w:sz w:val="28"/>
          <w:szCs w:val="28"/>
        </w:rPr>
        <w:t>совершенствования</w:t>
      </w:r>
      <w:r w:rsidRPr="00D06515">
        <w:rPr>
          <w:rFonts w:ascii="Times New Roman" w:hAnsi="Times New Roman" w:cs="Times New Roman"/>
          <w:sz w:val="28"/>
          <w:szCs w:val="28"/>
        </w:rPr>
        <w:t xml:space="preserve"> в 2015 году областного законодательства о выборах и референдумах являлись Федеральные законы о внесении изменений в соответствующие законодательные акты о выборах и референдумах.</w:t>
      </w:r>
    </w:p>
    <w:p w:rsidR="00554415" w:rsidRPr="00554415" w:rsidRDefault="00554415" w:rsidP="00554415">
      <w:pPr>
        <w:pStyle w:val="ConsPlusNormal"/>
        <w:ind w:firstLine="709"/>
        <w:jc w:val="both"/>
      </w:pPr>
      <w:r>
        <w:t>О</w:t>
      </w:r>
      <w:r w:rsidRPr="00554415">
        <w:t>бластной закон от 12.01.2015 № 702-ОЗ «О внесении изменений в некоторые областные законы» (далее – областной закон № 702-ОЗ)</w:t>
      </w:r>
      <w:r>
        <w:t xml:space="preserve"> </w:t>
      </w:r>
      <w:r w:rsidRPr="00554415">
        <w:t>принят в целях приведения областных законов от</w:t>
      </w:r>
      <w:r>
        <w:t xml:space="preserve"> </w:t>
      </w:r>
      <w:r w:rsidRPr="00554415">
        <w:t>29.05.2007 №</w:t>
      </w:r>
      <w:r>
        <w:t> </w:t>
      </w:r>
      <w:r w:rsidRPr="00554415">
        <w:t xml:space="preserve">101-ОЗ «О референдуме Новгородской области» (далее – областной закон № 101-ОЗ), от 29.05.2007 № 102-ОЗ «О местном референдуме в Новгородской области» (далее – областной закон № 102-ОЗ), от 02.07.2007 № 122-ОЗ «О выборах депутатов Новгородской областной Думы» (далее – областной закон № 122-ОЗ), от 30.07.2007 № 147-ОЗ «О выборах депутатов представительного органа муниципального образования в Новгородской области» (далее – областной закон № 147-ОЗ), от 21.06.2007 № 121-ОЗ «О выборах Главы муниципального  образования  в Новгородской области» (далее – областной закон № 121-ОЗ), от 30.05.2012 № 75-ОЗ «О выборах Губернатора Новгородской области» (далее – областной закон № 75-ОЗ) и от 28.12.2012 № 200-ОЗ «Об отзыве Губернатора Новгородской области» в соответствие с изменениями, внесенными в Федеральный закон </w:t>
      </w:r>
      <w:r w:rsidRPr="00554415">
        <w:rPr>
          <w:rFonts w:eastAsiaTheme="minorHAnsi"/>
          <w:lang w:eastAsia="en-US"/>
        </w:rPr>
        <w:t>от 12</w:t>
      </w:r>
      <w:r>
        <w:rPr>
          <w:rFonts w:eastAsiaTheme="minorHAnsi"/>
          <w:lang w:eastAsia="en-US"/>
        </w:rPr>
        <w:t xml:space="preserve"> июня </w:t>
      </w:r>
      <w:r w:rsidRPr="00554415">
        <w:rPr>
          <w:rFonts w:eastAsiaTheme="minorHAnsi"/>
          <w:lang w:eastAsia="en-US"/>
        </w:rPr>
        <w:t xml:space="preserve">2002 </w:t>
      </w:r>
      <w:r>
        <w:rPr>
          <w:rFonts w:eastAsiaTheme="minorHAnsi"/>
          <w:lang w:eastAsia="en-US"/>
        </w:rPr>
        <w:t>№ </w:t>
      </w:r>
      <w:r w:rsidRPr="00554415">
        <w:rPr>
          <w:rFonts w:eastAsiaTheme="minorHAnsi"/>
          <w:lang w:eastAsia="en-US"/>
        </w:rPr>
        <w:t>67-ФЗ</w:t>
      </w:r>
      <w:r w:rsidRPr="00554415">
        <w:rPr>
          <w:rFonts w:eastAsiaTheme="minorHAnsi"/>
          <w:lang w:eastAsia="en-US"/>
        </w:rPr>
        <w:br/>
      </w:r>
      <w:r>
        <w:rPr>
          <w:rFonts w:eastAsiaTheme="minorHAnsi"/>
          <w:lang w:eastAsia="en-US"/>
        </w:rPr>
        <w:t>«</w:t>
      </w:r>
      <w:r w:rsidRPr="00554415">
        <w:rPr>
          <w:rFonts w:eastAsiaTheme="minorHAnsi"/>
          <w:lang w:eastAsia="en-US"/>
        </w:rPr>
        <w:t>Об основных гарантиях избирательных прав и права на участие в референду</w:t>
      </w:r>
      <w:r>
        <w:rPr>
          <w:rFonts w:eastAsiaTheme="minorHAnsi"/>
          <w:lang w:eastAsia="en-US"/>
        </w:rPr>
        <w:t>ме граждан Российской Федерации»</w:t>
      </w:r>
      <w:r w:rsidR="00B02FD5">
        <w:rPr>
          <w:rFonts w:eastAsiaTheme="minorHAnsi"/>
          <w:lang w:eastAsia="en-US"/>
        </w:rPr>
        <w:t xml:space="preserve"> (далее – Федеральный закон № 67-ФЗ)</w:t>
      </w:r>
      <w:r w:rsidRPr="00554415">
        <w:t>, а также внесения уточняющих правок в областной закон от 19.10.2006 № 737-ОЗ «Об Избирательной комиссии Новгородской области и территориальных избирательных комиссиях Новгородской области в системе избирательных комиссий» (далее – областной закон № 737-ОЗ</w:t>
      </w:r>
      <w:r>
        <w:t>)</w:t>
      </w:r>
      <w:r w:rsidRPr="00554415">
        <w:t>.</w:t>
      </w:r>
    </w:p>
    <w:p w:rsidR="00554415" w:rsidRPr="00554415" w:rsidRDefault="00554415"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Федеральным законом от 4 июня 2014 года № 146-ФЗ «О внесении изменений в Федеральный закон «Об обеспечении конституционных прав граждан Российской Федерации избирать и быть избранными в органы местного самоуправления» и Федеральный закон «Об основных гарантиях избирательных прав и права на участие в референдуме граждан Российской Федерации» (далее – Федеральный закон № 146-ФЗ)</w:t>
      </w:r>
      <w:r>
        <w:rPr>
          <w:rFonts w:ascii="Times New Roman" w:hAnsi="Times New Roman" w:cs="Times New Roman"/>
          <w:sz w:val="28"/>
          <w:szCs w:val="28"/>
        </w:rPr>
        <w:t xml:space="preserve"> </w:t>
      </w:r>
      <w:r w:rsidRPr="00554415">
        <w:rPr>
          <w:rFonts w:ascii="Times New Roman" w:hAnsi="Times New Roman" w:cs="Times New Roman"/>
          <w:sz w:val="28"/>
          <w:szCs w:val="28"/>
        </w:rPr>
        <w:t xml:space="preserve">предусматривается возможность установления законом субъекта Российской Федерации положений о том, что на выборах в органы местного самоуправления граждане Российской Федерации также могут голосовать против всех кандидатов (против всех списков кандидатов) непосредственно. В пункте 4 статьи 2 Федерального закона № 146-ФЗ определено, что законом субъекта Российской Федерации может быть предусмотрено, что на выборах в органы местного самоуправления строка «Против всех кандидатов» («Против всех списков кандидатов») в избирательном бюллетене не помещается. Указанные положения в соответствии с частью 1 статьи 4 Федерального закона </w:t>
      </w:r>
      <w:r w:rsidRPr="00554415">
        <w:rPr>
          <w:rFonts w:ascii="Times New Roman" w:hAnsi="Times New Roman" w:cs="Times New Roman"/>
          <w:sz w:val="28"/>
          <w:szCs w:val="28"/>
        </w:rPr>
        <w:br/>
        <w:t xml:space="preserve">№ 146-ФЗ </w:t>
      </w:r>
      <w:r w:rsidR="00D06515">
        <w:rPr>
          <w:rFonts w:ascii="Times New Roman" w:hAnsi="Times New Roman" w:cs="Times New Roman"/>
          <w:sz w:val="28"/>
          <w:szCs w:val="28"/>
        </w:rPr>
        <w:t>вступили</w:t>
      </w:r>
      <w:r w:rsidRPr="00554415">
        <w:rPr>
          <w:rFonts w:ascii="Times New Roman" w:hAnsi="Times New Roman" w:cs="Times New Roman"/>
          <w:sz w:val="28"/>
          <w:szCs w:val="28"/>
        </w:rPr>
        <w:t xml:space="preserve"> в силу с 1 января 2015 года.</w:t>
      </w:r>
    </w:p>
    <w:p w:rsidR="008B4252" w:rsidRDefault="00D06515"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И</w:t>
      </w:r>
      <w:r w:rsidR="00554415" w:rsidRPr="00D06515">
        <w:rPr>
          <w:rFonts w:ascii="Times New Roman" w:hAnsi="Times New Roman" w:cs="Times New Roman"/>
          <w:sz w:val="28"/>
          <w:szCs w:val="28"/>
        </w:rPr>
        <w:t>тогом голосования на выборах против всех кандидатов может стать неизбрание выборного должностного лица, депутата (депутатов), что приведет либо к продлению установленных сроков полномочий ранее избранного выборного должностного лица, депутатского корпуса предыдущего созыва, либо к отсутствию избранного лица (депутатов представительного органа), если выборы были назначены в связи с досрочным прекращением соответствующих полномочий.</w:t>
      </w:r>
      <w:r w:rsidR="00554415" w:rsidRPr="00554415">
        <w:rPr>
          <w:rFonts w:ascii="Times New Roman" w:hAnsi="Times New Roman" w:cs="Times New Roman"/>
          <w:sz w:val="28"/>
          <w:szCs w:val="28"/>
        </w:rPr>
        <w:t xml:space="preserve"> Кроме того, потребуются дополнительные расходы соответствующего бюджета, связанные с организацией и проведением повторных выборов. </w:t>
      </w:r>
    </w:p>
    <w:p w:rsidR="00554415" w:rsidRPr="00554415" w:rsidRDefault="0030531B"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связи с этим о</w:t>
      </w:r>
      <w:r w:rsidR="00554415" w:rsidRPr="00554415">
        <w:rPr>
          <w:rFonts w:ascii="Times New Roman" w:hAnsi="Times New Roman" w:cs="Times New Roman"/>
          <w:sz w:val="28"/>
          <w:szCs w:val="28"/>
        </w:rPr>
        <w:t>бластн</w:t>
      </w:r>
      <w:r w:rsidR="00B02FD5">
        <w:rPr>
          <w:rFonts w:ascii="Times New Roman" w:hAnsi="Times New Roman" w:cs="Times New Roman"/>
          <w:sz w:val="28"/>
          <w:szCs w:val="28"/>
        </w:rPr>
        <w:t>ым</w:t>
      </w:r>
      <w:r w:rsidR="00554415" w:rsidRPr="00554415">
        <w:rPr>
          <w:rFonts w:ascii="Times New Roman" w:hAnsi="Times New Roman" w:cs="Times New Roman"/>
          <w:sz w:val="28"/>
          <w:szCs w:val="28"/>
        </w:rPr>
        <w:t xml:space="preserve"> закон</w:t>
      </w:r>
      <w:r w:rsidR="00B02FD5">
        <w:rPr>
          <w:rFonts w:ascii="Times New Roman" w:hAnsi="Times New Roman" w:cs="Times New Roman"/>
          <w:sz w:val="28"/>
          <w:szCs w:val="28"/>
        </w:rPr>
        <w:t xml:space="preserve">ом </w:t>
      </w:r>
      <w:r w:rsidR="00B02FD5" w:rsidRPr="008B4252">
        <w:rPr>
          <w:rFonts w:ascii="Times New Roman" w:hAnsi="Times New Roman" w:cs="Times New Roman"/>
          <w:sz w:val="28"/>
          <w:szCs w:val="28"/>
        </w:rPr>
        <w:t>№ 702</w:t>
      </w:r>
      <w:r w:rsidR="008B4252">
        <w:rPr>
          <w:rFonts w:ascii="Times New Roman" w:hAnsi="Times New Roman" w:cs="Times New Roman"/>
          <w:sz w:val="28"/>
          <w:szCs w:val="28"/>
        </w:rPr>
        <w:t>-ОЗ</w:t>
      </w:r>
      <w:r w:rsidR="00554415" w:rsidRPr="00554415">
        <w:rPr>
          <w:rFonts w:ascii="Times New Roman" w:hAnsi="Times New Roman" w:cs="Times New Roman"/>
          <w:sz w:val="28"/>
          <w:szCs w:val="28"/>
        </w:rPr>
        <w:t xml:space="preserve"> внесен</w:t>
      </w:r>
      <w:r w:rsidR="00B02FD5">
        <w:rPr>
          <w:rFonts w:ascii="Times New Roman" w:hAnsi="Times New Roman" w:cs="Times New Roman"/>
          <w:sz w:val="28"/>
          <w:szCs w:val="28"/>
        </w:rPr>
        <w:t>ы</w:t>
      </w:r>
      <w:r w:rsidR="00554415" w:rsidRPr="00554415">
        <w:rPr>
          <w:rFonts w:ascii="Times New Roman" w:hAnsi="Times New Roman" w:cs="Times New Roman"/>
          <w:sz w:val="28"/>
          <w:szCs w:val="28"/>
        </w:rPr>
        <w:t xml:space="preserve"> изменени</w:t>
      </w:r>
      <w:r w:rsidR="00B02FD5">
        <w:rPr>
          <w:rFonts w:ascii="Times New Roman" w:hAnsi="Times New Roman" w:cs="Times New Roman"/>
          <w:sz w:val="28"/>
          <w:szCs w:val="28"/>
        </w:rPr>
        <w:t>я</w:t>
      </w:r>
      <w:r w:rsidR="00554415" w:rsidRPr="00554415">
        <w:rPr>
          <w:rFonts w:ascii="Times New Roman" w:hAnsi="Times New Roman" w:cs="Times New Roman"/>
          <w:sz w:val="28"/>
          <w:szCs w:val="28"/>
        </w:rPr>
        <w:t xml:space="preserve"> в часть 8 статьи 52 областного закона №</w:t>
      </w:r>
      <w:r w:rsidR="00B02FD5">
        <w:rPr>
          <w:rFonts w:ascii="Times New Roman" w:hAnsi="Times New Roman" w:cs="Times New Roman"/>
          <w:sz w:val="28"/>
          <w:szCs w:val="28"/>
        </w:rPr>
        <w:t> </w:t>
      </w:r>
      <w:r w:rsidR="00554415" w:rsidRPr="00554415">
        <w:rPr>
          <w:rFonts w:ascii="Times New Roman" w:hAnsi="Times New Roman" w:cs="Times New Roman"/>
          <w:sz w:val="28"/>
          <w:szCs w:val="28"/>
        </w:rPr>
        <w:t>121-ОЗ и в часть 14 статьи 61 областного закона №</w:t>
      </w:r>
      <w:r w:rsidR="00B02FD5">
        <w:rPr>
          <w:rFonts w:ascii="Times New Roman" w:hAnsi="Times New Roman" w:cs="Times New Roman"/>
          <w:sz w:val="28"/>
          <w:szCs w:val="28"/>
        </w:rPr>
        <w:t> </w:t>
      </w:r>
      <w:r w:rsidR="00554415" w:rsidRPr="00554415">
        <w:rPr>
          <w:rFonts w:ascii="Times New Roman" w:hAnsi="Times New Roman" w:cs="Times New Roman"/>
          <w:sz w:val="28"/>
          <w:szCs w:val="28"/>
        </w:rPr>
        <w:t>147-ОЗ, предусматривающих, что на выборах в органы местного самоуправления строка «Против всех кандидатов» («Против всех списков кандидатов») в избирательном бюллетене не помещается.</w:t>
      </w:r>
    </w:p>
    <w:p w:rsidR="00554415" w:rsidRPr="00554415" w:rsidRDefault="00554415" w:rsidP="00554415">
      <w:pPr>
        <w:autoSpaceDE w:val="0"/>
        <w:autoSpaceDN w:val="0"/>
        <w:adjustRightInd w:val="0"/>
        <w:spacing w:after="0" w:line="240" w:lineRule="auto"/>
        <w:ind w:firstLine="709"/>
        <w:jc w:val="both"/>
        <w:rPr>
          <w:rFonts w:ascii="Times New Roman" w:hAnsi="Times New Roman" w:cs="Times New Roman"/>
          <w:sz w:val="28"/>
          <w:szCs w:val="28"/>
        </w:rPr>
      </w:pPr>
      <w:r w:rsidRPr="00554415">
        <w:rPr>
          <w:rFonts w:ascii="Times New Roman" w:hAnsi="Times New Roman" w:cs="Times New Roman"/>
          <w:sz w:val="28"/>
          <w:szCs w:val="28"/>
        </w:rPr>
        <w:t xml:space="preserve">Федеральным законом </w:t>
      </w:r>
      <w:r w:rsidR="00B02FD5" w:rsidRPr="00B02FD5">
        <w:rPr>
          <w:rFonts w:ascii="Times New Roman" w:hAnsi="Times New Roman" w:cs="Times New Roman"/>
          <w:sz w:val="28"/>
        </w:rPr>
        <w:t xml:space="preserve">от 24 ноября 2014 года № 355-ФЗ </w:t>
      </w:r>
      <w:r w:rsidR="00B02FD5" w:rsidRPr="00B02FD5">
        <w:rPr>
          <w:rFonts w:ascii="Times New Roman" w:hAnsi="Times New Roman" w:cs="Times New Roman"/>
          <w:sz w:val="28"/>
          <w:szCs w:val="28"/>
        </w:rPr>
        <w:t>«О внесении изменений в отдельные законодательные акты Российской Федерации по вопросу финансовой отчетности политических партий, избирательных объединений, кандидатов на выборах в органы государственной власти и органы местного самоуправления» (далее – Федеральный закон № 355-ФЗ)</w:t>
      </w:r>
      <w:r w:rsidRPr="00B02FD5">
        <w:rPr>
          <w:rFonts w:ascii="Times New Roman" w:hAnsi="Times New Roman" w:cs="Times New Roman"/>
          <w:sz w:val="28"/>
          <w:szCs w:val="28"/>
        </w:rPr>
        <w:t>:</w:t>
      </w:r>
    </w:p>
    <w:p w:rsidR="00554415" w:rsidRPr="00554415" w:rsidRDefault="00B02FD5" w:rsidP="0055441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554415" w:rsidRPr="00554415">
        <w:rPr>
          <w:rFonts w:ascii="Times New Roman" w:hAnsi="Times New Roman" w:cs="Times New Roman"/>
          <w:sz w:val="28"/>
          <w:szCs w:val="28"/>
        </w:rPr>
        <w:t>установлена обязанность избирательной комиссии субъекта Российской Федерации по размещению сведений о поступлении средств на специальный избирательный счет, специальный счет фонда референдума и расходовании этих средств при проведении выборов в органы государственной власти субъекта Российской Федерации, органы местного самоуправления, референдума субъекта Российской Федерации, местного референдума на своем сайте в информационно-телекоммуникационной сети «Интернет» в соответствии с определенным перечнем сведений, подлежащих обязательному размещению на указанном сайте. Это сведения:</w:t>
      </w:r>
    </w:p>
    <w:p w:rsidR="00554415" w:rsidRPr="00554415" w:rsidRDefault="00554415" w:rsidP="00B02FD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w:t>
      </w:r>
      <w:r w:rsidR="003F5413">
        <w:rPr>
          <w:rFonts w:ascii="Times New Roman" w:hAnsi="Times New Roman" w:cs="Times New Roman"/>
          <w:sz w:val="28"/>
          <w:szCs w:val="28"/>
        </w:rPr>
        <w:t> </w:t>
      </w:r>
      <w:r w:rsidRPr="00554415">
        <w:rPr>
          <w:rFonts w:ascii="Times New Roman" w:hAnsi="Times New Roman" w:cs="Times New Roman"/>
          <w:sz w:val="28"/>
          <w:szCs w:val="28"/>
        </w:rPr>
        <w:t>финансовой операции по расходованию средств из соответствующего избирательного фонда, фонда референдума в случае, если ее размер превышает 50 тысяч рублей;</w:t>
      </w:r>
    </w:p>
    <w:p w:rsidR="0030531B" w:rsidRDefault="00554415" w:rsidP="003053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w:t>
      </w:r>
      <w:r w:rsidR="003F5413">
        <w:rPr>
          <w:rFonts w:ascii="Times New Roman" w:hAnsi="Times New Roman" w:cs="Times New Roman"/>
          <w:sz w:val="28"/>
          <w:szCs w:val="28"/>
        </w:rPr>
        <w:t> </w:t>
      </w:r>
      <w:r w:rsidRPr="00554415">
        <w:rPr>
          <w:rFonts w:ascii="Times New Roman" w:hAnsi="Times New Roman" w:cs="Times New Roman"/>
          <w:sz w:val="28"/>
          <w:szCs w:val="28"/>
        </w:rPr>
        <w:t>юридических лицах, перечисливших в соответствующий избирательный фонд, фонд референдума добровольные пожертвования в сумме, превышающей 25 тысяч рублей;</w:t>
      </w:r>
    </w:p>
    <w:p w:rsidR="00554415" w:rsidRPr="00554415" w:rsidRDefault="00554415" w:rsidP="0030531B">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w:t>
      </w:r>
      <w:r w:rsidR="003F5413">
        <w:rPr>
          <w:rFonts w:ascii="Times New Roman" w:hAnsi="Times New Roman" w:cs="Times New Roman"/>
          <w:sz w:val="28"/>
          <w:szCs w:val="28"/>
        </w:rPr>
        <w:t> </w:t>
      </w:r>
      <w:r w:rsidRPr="00554415">
        <w:rPr>
          <w:rFonts w:ascii="Times New Roman" w:hAnsi="Times New Roman" w:cs="Times New Roman"/>
          <w:sz w:val="28"/>
          <w:szCs w:val="28"/>
        </w:rPr>
        <w:t>количестве граждан, внесших в соответствующий избирательный фонд, фонд референдума добровольные пожертвования в сумме, превышающей 20 тысяч рублей;</w:t>
      </w:r>
    </w:p>
    <w:p w:rsidR="0030531B" w:rsidRDefault="00554415" w:rsidP="00B02FD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w:t>
      </w:r>
      <w:r w:rsidR="003F5413">
        <w:rPr>
          <w:rFonts w:ascii="Times New Roman" w:hAnsi="Times New Roman" w:cs="Times New Roman"/>
          <w:sz w:val="28"/>
          <w:szCs w:val="28"/>
        </w:rPr>
        <w:t> </w:t>
      </w:r>
      <w:r w:rsidRPr="00554415">
        <w:rPr>
          <w:rFonts w:ascii="Times New Roman" w:hAnsi="Times New Roman" w:cs="Times New Roman"/>
          <w:sz w:val="28"/>
          <w:szCs w:val="28"/>
        </w:rPr>
        <w:t>средствах, возвращенных жертвователям из соответствующего избирательного фонда, фонда референдума, в том числе об основаниях возврата;</w:t>
      </w:r>
    </w:p>
    <w:p w:rsidR="00554415" w:rsidRPr="00554415" w:rsidRDefault="00554415" w:rsidP="00B02FD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об</w:t>
      </w:r>
      <w:r w:rsidR="003F5413">
        <w:rPr>
          <w:rFonts w:ascii="Times New Roman" w:hAnsi="Times New Roman" w:cs="Times New Roman"/>
          <w:sz w:val="28"/>
          <w:szCs w:val="28"/>
        </w:rPr>
        <w:t> </w:t>
      </w:r>
      <w:r w:rsidRPr="00554415">
        <w:rPr>
          <w:rFonts w:ascii="Times New Roman" w:hAnsi="Times New Roman" w:cs="Times New Roman"/>
          <w:sz w:val="28"/>
          <w:szCs w:val="28"/>
        </w:rPr>
        <w:t>общей сумме средств, поступивших в соответствующий избирательный фонд, фонд референдума, и об общей сумме израсходованных средств;</w:t>
      </w:r>
    </w:p>
    <w:p w:rsidR="00554415" w:rsidRPr="00554415" w:rsidRDefault="00B02FD5" w:rsidP="00B02FD5">
      <w:pPr>
        <w:widowControl w:val="0"/>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w:t>
      </w:r>
      <w:r w:rsidR="00554415" w:rsidRPr="00554415">
        <w:rPr>
          <w:rFonts w:ascii="Times New Roman" w:hAnsi="Times New Roman" w:cs="Times New Roman"/>
          <w:sz w:val="28"/>
          <w:szCs w:val="28"/>
        </w:rPr>
        <w:t>конкретизированы правовые основы создания и деятельности контрольно-ревизионных служб при соответствующих избирательных комиссиях, в том числе с учетом установления административной ответственности за незаконное финансирование деятельности политических партий, не связанной с их участием в выборах и референдумах, за использование политической партией средств, перечисленных (переданных) ей с нарушением правил их перечисления (передачи), а также за нарушение требований к финансовой отчетности политических партий (статьи 5.64 – 5.68 Кодекса Российской Федерации об административных правонарушениях)</w:t>
      </w:r>
      <w:r w:rsidR="008B4252">
        <w:rPr>
          <w:rFonts w:ascii="Times New Roman" w:hAnsi="Times New Roman" w:cs="Times New Roman"/>
          <w:sz w:val="28"/>
          <w:szCs w:val="28"/>
        </w:rPr>
        <w:t>.</w:t>
      </w:r>
      <w:r w:rsidR="00554415" w:rsidRPr="00554415">
        <w:rPr>
          <w:rFonts w:ascii="Times New Roman" w:hAnsi="Times New Roman" w:cs="Times New Roman"/>
          <w:sz w:val="28"/>
          <w:szCs w:val="28"/>
        </w:rPr>
        <w:t xml:space="preserve"> </w:t>
      </w:r>
      <w:r w:rsidR="008B4252">
        <w:rPr>
          <w:rFonts w:ascii="Times New Roman" w:hAnsi="Times New Roman" w:cs="Times New Roman"/>
          <w:sz w:val="28"/>
          <w:szCs w:val="28"/>
        </w:rPr>
        <w:t>К</w:t>
      </w:r>
      <w:r w:rsidR="00554415" w:rsidRPr="008B4252">
        <w:rPr>
          <w:rFonts w:ascii="Times New Roman" w:hAnsi="Times New Roman" w:cs="Times New Roman"/>
          <w:sz w:val="28"/>
          <w:szCs w:val="28"/>
        </w:rPr>
        <w:t>онтрольно-ревизионная служба составляет документы о нарушениях, допущенных при финансировании выборов и ставит перед соответствующей избирательной комиссией вопросы о применении мер ответственности к избирательным объединениям, кандидатам, а также к гражданам и юридическим лицам за нарушения, допущенные ими при финансировании соответствующих избирательных кампаний.</w:t>
      </w:r>
    </w:p>
    <w:p w:rsidR="00554415" w:rsidRPr="00554415" w:rsidRDefault="00554415"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Указанные положения Федерального закона № 355-ФЗ нашли отражения в соответствующих положениях областного закона</w:t>
      </w:r>
      <w:r w:rsidR="00B02FD5">
        <w:rPr>
          <w:rFonts w:ascii="Times New Roman" w:hAnsi="Times New Roman" w:cs="Times New Roman"/>
          <w:sz w:val="28"/>
          <w:szCs w:val="28"/>
        </w:rPr>
        <w:t xml:space="preserve"> № 702-ОЗ</w:t>
      </w:r>
      <w:r w:rsidRPr="00554415">
        <w:rPr>
          <w:rFonts w:ascii="Times New Roman" w:hAnsi="Times New Roman" w:cs="Times New Roman"/>
          <w:sz w:val="28"/>
          <w:szCs w:val="28"/>
        </w:rPr>
        <w:t>.</w:t>
      </w:r>
    </w:p>
    <w:p w:rsidR="00554415" w:rsidRPr="00554415" w:rsidRDefault="00554415" w:rsidP="00554415">
      <w:pPr>
        <w:autoSpaceDE w:val="0"/>
        <w:autoSpaceDN w:val="0"/>
        <w:adjustRightInd w:val="0"/>
        <w:spacing w:after="0" w:line="240" w:lineRule="auto"/>
        <w:ind w:firstLine="709"/>
        <w:jc w:val="both"/>
        <w:rPr>
          <w:rFonts w:ascii="Times New Roman" w:hAnsi="Times New Roman" w:cs="Times New Roman"/>
          <w:sz w:val="28"/>
          <w:szCs w:val="28"/>
        </w:rPr>
      </w:pPr>
      <w:r w:rsidRPr="008B4252">
        <w:rPr>
          <w:rFonts w:ascii="Times New Roman" w:hAnsi="Times New Roman" w:cs="Times New Roman"/>
          <w:sz w:val="28"/>
          <w:szCs w:val="28"/>
        </w:rPr>
        <w:t>В соответствии с Федеральным законом № 355-ФЗ терминология, используемая в областных законах, прив</w:t>
      </w:r>
      <w:r w:rsidR="00B02FD5" w:rsidRPr="008B4252">
        <w:rPr>
          <w:rFonts w:ascii="Times New Roman" w:hAnsi="Times New Roman" w:cs="Times New Roman"/>
          <w:sz w:val="28"/>
          <w:szCs w:val="28"/>
        </w:rPr>
        <w:t>едена</w:t>
      </w:r>
      <w:r w:rsidRPr="008B4252">
        <w:rPr>
          <w:rFonts w:ascii="Times New Roman" w:hAnsi="Times New Roman" w:cs="Times New Roman"/>
          <w:sz w:val="28"/>
          <w:szCs w:val="28"/>
        </w:rPr>
        <w:t xml:space="preserve"> в соответствие с понятийным аппаратом</w:t>
      </w:r>
      <w:r w:rsidR="008B4252">
        <w:rPr>
          <w:rFonts w:ascii="Times New Roman" w:hAnsi="Times New Roman" w:cs="Times New Roman"/>
          <w:sz w:val="28"/>
          <w:szCs w:val="28"/>
        </w:rPr>
        <w:t>, используемым в</w:t>
      </w:r>
      <w:r w:rsidRPr="008B4252">
        <w:rPr>
          <w:rFonts w:ascii="Times New Roman" w:hAnsi="Times New Roman" w:cs="Times New Roman"/>
          <w:sz w:val="28"/>
          <w:szCs w:val="28"/>
        </w:rPr>
        <w:t xml:space="preserve"> Федерально</w:t>
      </w:r>
      <w:r w:rsidR="008B4252">
        <w:rPr>
          <w:rFonts w:ascii="Times New Roman" w:hAnsi="Times New Roman" w:cs="Times New Roman"/>
          <w:sz w:val="28"/>
          <w:szCs w:val="28"/>
        </w:rPr>
        <w:t>м законе</w:t>
      </w:r>
      <w:r w:rsidRPr="008B4252">
        <w:rPr>
          <w:rFonts w:ascii="Times New Roman" w:hAnsi="Times New Roman" w:cs="Times New Roman"/>
          <w:sz w:val="28"/>
          <w:szCs w:val="28"/>
        </w:rPr>
        <w:t xml:space="preserve"> от </w:t>
      </w:r>
      <w:r w:rsidR="008B4252">
        <w:rPr>
          <w:rFonts w:ascii="Times New Roman" w:hAnsi="Times New Roman" w:cs="Times New Roman"/>
          <w:sz w:val="28"/>
          <w:szCs w:val="28"/>
        </w:rPr>
        <w:t>0</w:t>
      </w:r>
      <w:r w:rsidRPr="008B4252">
        <w:rPr>
          <w:rFonts w:ascii="Times New Roman" w:hAnsi="Times New Roman" w:cs="Times New Roman"/>
          <w:sz w:val="28"/>
          <w:szCs w:val="28"/>
        </w:rPr>
        <w:t>5 апреля 2013 года № 44-ФЗ «О контрактной системе в сфере закупок товаров, работ, услуг для обеспечения государственных и муниципальных нужд».</w:t>
      </w:r>
    </w:p>
    <w:p w:rsidR="00554415" w:rsidRDefault="00554415" w:rsidP="00554415">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554415">
        <w:rPr>
          <w:rFonts w:ascii="Times New Roman" w:hAnsi="Times New Roman" w:cs="Times New Roman"/>
          <w:sz w:val="28"/>
          <w:szCs w:val="28"/>
        </w:rPr>
        <w:t xml:space="preserve">По итогам подготовки и проведения избирательных кампаний, прошедших в единый день голосования 14 сентября 2014 года, осуществления необходимого анализа правоприменительной практики избирательных комиссий, поступивших от территориальных избирательных комиссий Новгородской области предложений по совершенствованию областных законов о выборах и референдумах, </w:t>
      </w:r>
      <w:r w:rsidRPr="008B4252">
        <w:rPr>
          <w:rFonts w:ascii="Times New Roman" w:hAnsi="Times New Roman" w:cs="Times New Roman"/>
          <w:sz w:val="28"/>
          <w:szCs w:val="28"/>
        </w:rPr>
        <w:t>предусмотрены положения,</w:t>
      </w:r>
      <w:r w:rsidRPr="00554415">
        <w:rPr>
          <w:rFonts w:ascii="Times New Roman" w:hAnsi="Times New Roman" w:cs="Times New Roman"/>
          <w:sz w:val="28"/>
          <w:szCs w:val="28"/>
        </w:rPr>
        <w:t xml:space="preserve"> касающиеся установления места нахождения наблюдателей, которое определяет председатель комиссии, обеспечив наблюдателям открытость всех действий членов комиссии и обзор всего помещения для голосования; увеличения предельного размера расходования средств фонда областного референдума и местного референдума – 3000000 рублей и 1000000 рублей соответственно. </w:t>
      </w:r>
    </w:p>
    <w:p w:rsidR="00584AF0" w:rsidRDefault="00584AF0" w:rsidP="008B4252">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8B4252" w:rsidRPr="00554415" w:rsidRDefault="008B4252" w:rsidP="008B425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D0302">
        <w:rPr>
          <w:rFonts w:ascii="Times New Roman" w:hAnsi="Times New Roman" w:cs="Times New Roman"/>
          <w:sz w:val="28"/>
          <w:szCs w:val="28"/>
        </w:rPr>
        <w:t xml:space="preserve">В соответствии с </w:t>
      </w:r>
      <w:r w:rsidRPr="00CD0302">
        <w:rPr>
          <w:rFonts w:ascii="Times New Roman" w:hAnsi="Times New Roman" w:cs="Times New Roman"/>
          <w:sz w:val="28"/>
        </w:rPr>
        <w:t>Федеральным законом</w:t>
      </w:r>
      <w:r w:rsidRPr="00CD0302">
        <w:rPr>
          <w:rFonts w:ascii="Times New Roman" w:hAnsi="Times New Roman" w:cs="Times New Roman"/>
          <w:sz w:val="28"/>
          <w:szCs w:val="28"/>
        </w:rPr>
        <w:t xml:space="preserve"> </w:t>
      </w:r>
      <w:r w:rsidR="000165D7" w:rsidRPr="00CD0302">
        <w:rPr>
          <w:rFonts w:ascii="Times New Roman" w:hAnsi="Times New Roman" w:cs="Times New Roman"/>
          <w:sz w:val="28"/>
          <w:szCs w:val="28"/>
        </w:rPr>
        <w:t xml:space="preserve">от </w:t>
      </w:r>
      <w:r w:rsidR="000165D7">
        <w:rPr>
          <w:rFonts w:ascii="Times New Roman" w:hAnsi="Times New Roman" w:cs="Times New Roman"/>
          <w:sz w:val="28"/>
          <w:szCs w:val="28"/>
        </w:rPr>
        <w:t>0</w:t>
      </w:r>
      <w:r w:rsidR="000165D7" w:rsidRPr="00CD0302">
        <w:rPr>
          <w:rFonts w:ascii="Times New Roman" w:hAnsi="Times New Roman" w:cs="Times New Roman"/>
          <w:sz w:val="28"/>
          <w:szCs w:val="28"/>
        </w:rPr>
        <w:t>1 декабря 2014 года №</w:t>
      </w:r>
      <w:r w:rsidR="000165D7">
        <w:rPr>
          <w:rFonts w:ascii="Times New Roman" w:hAnsi="Times New Roman" w:cs="Times New Roman"/>
          <w:sz w:val="28"/>
          <w:szCs w:val="28"/>
        </w:rPr>
        <w:t> </w:t>
      </w:r>
      <w:r w:rsidR="000165D7" w:rsidRPr="00CD0302">
        <w:rPr>
          <w:rFonts w:ascii="Times New Roman" w:hAnsi="Times New Roman" w:cs="Times New Roman"/>
          <w:sz w:val="28"/>
          <w:szCs w:val="28"/>
        </w:rPr>
        <w:t>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CD0302">
        <w:rPr>
          <w:rFonts w:ascii="Times New Roman" w:hAnsi="Times New Roman" w:cs="Times New Roman"/>
          <w:sz w:val="28"/>
          <w:szCs w:val="28"/>
        </w:rPr>
        <w:t xml:space="preserve"> </w:t>
      </w:r>
      <w:r w:rsidRPr="00CD0302">
        <w:rPr>
          <w:rFonts w:ascii="Times New Roman" w:hAnsi="Times New Roman" w:cs="Times New Roman"/>
          <w:sz w:val="28"/>
        </w:rPr>
        <w:t xml:space="preserve">в областные законы о выборах и референдумах </w:t>
      </w:r>
      <w:r w:rsidRPr="00CD0302">
        <w:rPr>
          <w:rFonts w:ascii="Times New Roman" w:hAnsi="Times New Roman" w:cs="Times New Roman"/>
          <w:sz w:val="28"/>
          <w:szCs w:val="28"/>
        </w:rPr>
        <w:t>внесен</w:t>
      </w:r>
      <w:r>
        <w:rPr>
          <w:rFonts w:ascii="Times New Roman" w:hAnsi="Times New Roman" w:cs="Times New Roman"/>
          <w:sz w:val="28"/>
          <w:szCs w:val="28"/>
        </w:rPr>
        <w:t>ы</w:t>
      </w:r>
      <w:r w:rsidRPr="00CD0302">
        <w:rPr>
          <w:rFonts w:ascii="Times New Roman" w:hAnsi="Times New Roman" w:cs="Times New Roman"/>
          <w:sz w:val="28"/>
          <w:szCs w:val="28"/>
        </w:rPr>
        <w:t xml:space="preserve"> изменени</w:t>
      </w:r>
      <w:r>
        <w:rPr>
          <w:rFonts w:ascii="Times New Roman" w:hAnsi="Times New Roman" w:cs="Times New Roman"/>
          <w:sz w:val="28"/>
          <w:szCs w:val="28"/>
        </w:rPr>
        <w:t>я</w:t>
      </w:r>
      <w:r w:rsidRPr="00CD0302">
        <w:rPr>
          <w:rFonts w:ascii="Times New Roman" w:hAnsi="Times New Roman" w:cs="Times New Roman"/>
          <w:sz w:val="28"/>
          <w:szCs w:val="28"/>
        </w:rPr>
        <w:t>, предусматривающи</w:t>
      </w:r>
      <w:r>
        <w:rPr>
          <w:rFonts w:ascii="Times New Roman" w:hAnsi="Times New Roman" w:cs="Times New Roman"/>
          <w:sz w:val="28"/>
          <w:szCs w:val="28"/>
        </w:rPr>
        <w:t>е</w:t>
      </w:r>
      <w:r w:rsidRPr="00CD0302">
        <w:rPr>
          <w:rFonts w:ascii="Times New Roman" w:hAnsi="Times New Roman" w:cs="Times New Roman"/>
          <w:sz w:val="28"/>
          <w:szCs w:val="28"/>
        </w:rPr>
        <w:t>, что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Федеральным законом № 67-ФЗ, иными федеральными законами.</w:t>
      </w:r>
    </w:p>
    <w:p w:rsidR="00CD0302" w:rsidRPr="00CD0302" w:rsidRDefault="00CD0302" w:rsidP="00CD030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0302">
        <w:rPr>
          <w:rFonts w:ascii="Times New Roman" w:hAnsi="Times New Roman" w:cs="Times New Roman"/>
          <w:sz w:val="28"/>
        </w:rPr>
        <w:t xml:space="preserve">Федеральным законом </w:t>
      </w:r>
      <w:r w:rsidR="00304FF6" w:rsidRPr="00CD0302">
        <w:rPr>
          <w:rFonts w:ascii="Times New Roman" w:hAnsi="Times New Roman" w:cs="Times New Roman"/>
          <w:sz w:val="28"/>
        </w:rPr>
        <w:t>от 3 февраля 2015 года № 8-ФЗ «О внесении изменений в статьи 32 и 33 Федерального закона «Об основных гарантиях избирательных прав и права на участие в референдуме граждан Российской Федерации» и Федеральный закон «Об общих принципах организации местного самоуправления в Российской Федерации»</w:t>
      </w:r>
      <w:r w:rsidR="00584AF0">
        <w:rPr>
          <w:rFonts w:ascii="Times New Roman" w:hAnsi="Times New Roman" w:cs="Times New Roman"/>
          <w:sz w:val="28"/>
        </w:rPr>
        <w:t xml:space="preserve"> </w:t>
      </w:r>
      <w:r w:rsidRPr="00CD0302">
        <w:rPr>
          <w:rFonts w:ascii="Times New Roman" w:hAnsi="Times New Roman" w:cs="Times New Roman"/>
          <w:sz w:val="28"/>
          <w:szCs w:val="28"/>
        </w:rPr>
        <w:t>внесены изменения в статьи 32 и 33 Федерального закона № 67-ФЗ, предусматривающие, что лица, являвшиеся депутатами представительного органа муниципального образования, распущенного на основании части 2</w:t>
      </w:r>
      <w:r w:rsidRPr="00CD0302">
        <w:rPr>
          <w:rFonts w:ascii="Times New Roman" w:hAnsi="Times New Roman" w:cs="Times New Roman"/>
          <w:sz w:val="28"/>
          <w:szCs w:val="28"/>
          <w:vertAlign w:val="superscript"/>
        </w:rPr>
        <w:t>1</w:t>
      </w:r>
      <w:r w:rsidRPr="00CD0302">
        <w:rPr>
          <w:rFonts w:ascii="Times New Roman" w:hAnsi="Times New Roman" w:cs="Times New Roman"/>
          <w:sz w:val="28"/>
          <w:szCs w:val="28"/>
        </w:rPr>
        <w:t xml:space="preserve">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 Кандидат в депутаты из числа лиц, которые являлись депутатами указанного органа и в отношении которых судом установлен факт отсутствия вины за непроведение данным представительным органом муниципального образования правомочного заседания в течение трех месяцев подряд, для своего выдвижения представляет в избирательную комиссию дополнительно указанное решение су</w:t>
      </w:r>
      <w:r w:rsidR="00CE0119">
        <w:rPr>
          <w:rFonts w:ascii="Times New Roman" w:hAnsi="Times New Roman" w:cs="Times New Roman"/>
          <w:sz w:val="28"/>
          <w:szCs w:val="28"/>
        </w:rPr>
        <w:t>да, вступившее в законную силу.</w:t>
      </w:r>
    </w:p>
    <w:p w:rsidR="00480E1F" w:rsidRDefault="00480E1F" w:rsidP="00480E1F">
      <w:pPr>
        <w:pStyle w:val="ConsPlusNormal"/>
        <w:ind w:firstLine="709"/>
        <w:jc w:val="both"/>
      </w:pPr>
      <w:r w:rsidRPr="00192A9D">
        <w:t>Постановлением Конституционного Суда Р</w:t>
      </w:r>
      <w:r w:rsidR="003F5413">
        <w:t xml:space="preserve">оссийской </w:t>
      </w:r>
      <w:r w:rsidRPr="00192A9D">
        <w:t>Ф</w:t>
      </w:r>
      <w:r w:rsidR="003F5413">
        <w:t>едерации</w:t>
      </w:r>
      <w:r w:rsidRPr="00192A9D">
        <w:t xml:space="preserve"> от 16</w:t>
      </w:r>
      <w:r w:rsidR="003F5413">
        <w:t xml:space="preserve"> декабря </w:t>
      </w:r>
      <w:r w:rsidRPr="00192A9D">
        <w:t>2014</w:t>
      </w:r>
      <w:r w:rsidR="003F5413">
        <w:t xml:space="preserve"> года</w:t>
      </w:r>
      <w:r w:rsidRPr="00192A9D">
        <w:t xml:space="preserve"> </w:t>
      </w:r>
      <w:r>
        <w:t>№ </w:t>
      </w:r>
      <w:r w:rsidRPr="00192A9D">
        <w:t>33-П</w:t>
      </w:r>
      <w:r>
        <w:t xml:space="preserve"> п</w:t>
      </w:r>
      <w:r w:rsidRPr="00192A9D">
        <w:t>ризна</w:t>
      </w:r>
      <w:r>
        <w:t>ны</w:t>
      </w:r>
      <w:r w:rsidRPr="00192A9D">
        <w:t xml:space="preserve"> не соответствующими Конституции Российской Федерации положения </w:t>
      </w:r>
      <w:hyperlink r:id="rId26" w:history="1">
        <w:r w:rsidRPr="00480E1F">
          <w:t>пункта 17</w:t>
        </w:r>
      </w:hyperlink>
      <w:r w:rsidRPr="00192A9D">
        <w:t xml:space="preserve"> и </w:t>
      </w:r>
      <w:hyperlink r:id="rId27" w:history="1">
        <w:r w:rsidRPr="00480E1F">
          <w:t xml:space="preserve">подпункта </w:t>
        </w:r>
        <w:r>
          <w:t>«</w:t>
        </w:r>
        <w:r w:rsidRPr="00480E1F">
          <w:t>д</w:t>
        </w:r>
        <w:r>
          <w:t>»</w:t>
        </w:r>
        <w:r w:rsidRPr="00480E1F">
          <w:t xml:space="preserve"> пункта 18 статьи 71</w:t>
        </w:r>
      </w:hyperlink>
      <w:r w:rsidRPr="00192A9D">
        <w:t xml:space="preserve"> Федерального закона </w:t>
      </w:r>
      <w:r>
        <w:t>«</w:t>
      </w:r>
      <w:r w:rsidRPr="00192A9D">
        <w:t>Об основных гарантиях избирательных прав и права на участие в референдуме граждан Российской Федерации</w:t>
      </w:r>
      <w:r>
        <w:t>».</w:t>
      </w:r>
      <w:r w:rsidRPr="00192A9D">
        <w:t xml:space="preserve"> </w:t>
      </w:r>
    </w:p>
    <w:p w:rsidR="00480E1F" w:rsidRPr="00192A9D" w:rsidRDefault="00480E1F" w:rsidP="00480E1F">
      <w:pPr>
        <w:pStyle w:val="ConsPlusNormal"/>
        <w:ind w:firstLine="709"/>
        <w:jc w:val="both"/>
      </w:pPr>
      <w:r>
        <w:t>Названные</w:t>
      </w:r>
      <w:r w:rsidRPr="00192A9D">
        <w:t xml:space="preserve"> положения, </w:t>
      </w:r>
      <w:r>
        <w:t>п</w:t>
      </w:r>
      <w:r w:rsidRPr="00192A9D">
        <w:t>ризна</w:t>
      </w:r>
      <w:r>
        <w:t>ны</w:t>
      </w:r>
      <w:r w:rsidRPr="00192A9D">
        <w:t xml:space="preserve"> не соответствующими Конституции Российской Федерации как не предусматривающие исключение получившего депутатский мандат лица из федерального списка кандидатов в депутаты Государственной Думы, допущенного к распределению депутатских мандатов, и при этом позволяющие передавать вакантный депутатский мандат лицу, ранее получившему депутатский мандат, а затем добровольно прекратившему исполнение депутатских полномочий досрочно, лишают зарегистрированного кандидата, входящего в состав федерального списка и не получавшего мандат депутата Государственной Думы, возможности реализовать в порядке очередности право на замещение депутатского мандата.</w:t>
      </w:r>
    </w:p>
    <w:p w:rsidR="00480E1F" w:rsidRDefault="00480E1F" w:rsidP="00480E1F">
      <w:pPr>
        <w:pStyle w:val="ConsPlusNormal"/>
        <w:ind w:firstLine="709"/>
        <w:jc w:val="both"/>
      </w:pPr>
      <w:r>
        <w:t>Резолютивная часть этого решения Конституционного Суда Российской Федерации</w:t>
      </w:r>
      <w:r w:rsidRPr="00192A9D">
        <w:t xml:space="preserve"> </w:t>
      </w:r>
      <w:r>
        <w:t>предусматривает, что з</w:t>
      </w:r>
      <w:r w:rsidRPr="00192A9D">
        <w:t xml:space="preserve">аконы субъектов Российской Федерации, основанные на признанных в </w:t>
      </w:r>
      <w:r>
        <w:t>решении</w:t>
      </w:r>
      <w:r w:rsidRPr="00192A9D">
        <w:t xml:space="preserve"> не соответствующими </w:t>
      </w:r>
      <w:hyperlink r:id="rId28" w:history="1">
        <w:r w:rsidRPr="000165D7">
          <w:t>Конституции</w:t>
        </w:r>
      </w:hyperlink>
      <w:r w:rsidRPr="00192A9D">
        <w:t xml:space="preserve"> Российской Федерации законоположениях либо воспроизводящие их</w:t>
      </w:r>
      <w:r w:rsidR="00100E0C">
        <w:t>,</w:t>
      </w:r>
      <w:r w:rsidRPr="00192A9D">
        <w:t xml:space="preserve"> ли</w:t>
      </w:r>
      <w:r w:rsidR="00100E0C">
        <w:t>бо</w:t>
      </w:r>
      <w:r w:rsidRPr="00192A9D">
        <w:t xml:space="preserve"> содержащие такие же положения, какие были признаны неконституционными, подлежат отмене в установленном порядке.</w:t>
      </w:r>
    </w:p>
    <w:p w:rsidR="00480E1F" w:rsidRPr="00192A9D" w:rsidRDefault="00CE0119" w:rsidP="00480E1F">
      <w:pPr>
        <w:pStyle w:val="ConsPlusNormal"/>
        <w:ind w:firstLine="709"/>
        <w:jc w:val="both"/>
      </w:pPr>
      <w:r w:rsidRPr="008B4252">
        <w:t xml:space="preserve">Указанные положения были </w:t>
      </w:r>
      <w:r>
        <w:t>реализованы</w:t>
      </w:r>
      <w:r w:rsidRPr="008B4252">
        <w:t xml:space="preserve"> </w:t>
      </w:r>
      <w:r>
        <w:t>при принятии о</w:t>
      </w:r>
      <w:r w:rsidR="00480E1F">
        <w:t>бластно</w:t>
      </w:r>
      <w:r>
        <w:t>го</w:t>
      </w:r>
      <w:r w:rsidR="00480E1F">
        <w:t xml:space="preserve"> закон</w:t>
      </w:r>
      <w:r>
        <w:t>а</w:t>
      </w:r>
      <w:r w:rsidR="00480E1F">
        <w:t xml:space="preserve"> </w:t>
      </w:r>
      <w:r w:rsidR="000165D7" w:rsidRPr="00CD0302">
        <w:t>от 2</w:t>
      </w:r>
      <w:r w:rsidR="00584AF0">
        <w:t>7</w:t>
      </w:r>
      <w:r w:rsidR="000165D7" w:rsidRPr="00CD0302">
        <w:t>.</w:t>
      </w:r>
      <w:r w:rsidR="00584AF0">
        <w:t>03</w:t>
      </w:r>
      <w:r w:rsidR="000165D7" w:rsidRPr="00CD0302">
        <w:t>.201</w:t>
      </w:r>
      <w:r w:rsidR="00584AF0">
        <w:t>5</w:t>
      </w:r>
      <w:r w:rsidR="000165D7" w:rsidRPr="00CD0302">
        <w:t xml:space="preserve"> № 74</w:t>
      </w:r>
      <w:r w:rsidR="00584AF0">
        <w:t>2</w:t>
      </w:r>
      <w:r w:rsidR="000165D7" w:rsidRPr="00CD0302">
        <w:t xml:space="preserve">-ОЗ «О </w:t>
      </w:r>
      <w:r w:rsidR="00584AF0">
        <w:t>внесении изменений в некоторые областные законы</w:t>
      </w:r>
      <w:r w:rsidR="000165D7" w:rsidRPr="00CD0302">
        <w:t>»</w:t>
      </w:r>
      <w:r w:rsidR="00480E1F">
        <w:t>.</w:t>
      </w:r>
    </w:p>
    <w:p w:rsidR="00B02FD5" w:rsidRPr="00CD0302" w:rsidRDefault="00B02FD5" w:rsidP="00554415">
      <w:pPr>
        <w:pStyle w:val="ConsPlusNormal"/>
        <w:ind w:firstLine="709"/>
        <w:jc w:val="both"/>
      </w:pPr>
    </w:p>
    <w:p w:rsidR="00451E99" w:rsidRDefault="00451E99" w:rsidP="00451E99">
      <w:pPr>
        <w:pStyle w:val="ConsPlusNormal"/>
        <w:ind w:firstLine="709"/>
        <w:jc w:val="both"/>
      </w:pPr>
      <w:r>
        <w:t>О</w:t>
      </w:r>
      <w:r w:rsidRPr="00451E99">
        <w:t>бластной закон от 28.12.2015 № 894-ОЗ «О внесении изменений в некоторые областные законы о выборах»</w:t>
      </w:r>
      <w:r>
        <w:t xml:space="preserve"> (далее – областной закон № 894-ОЗ) принят в</w:t>
      </w:r>
      <w:r w:rsidRPr="006F5A7B">
        <w:t xml:space="preserve"> соответствии с Федеральным законом </w:t>
      </w:r>
      <w:r w:rsidRPr="00382F5F">
        <w:t>от 5</w:t>
      </w:r>
      <w:r>
        <w:t xml:space="preserve"> мая </w:t>
      </w:r>
      <w:r w:rsidRPr="00382F5F">
        <w:t>2014</w:t>
      </w:r>
      <w:r>
        <w:t xml:space="preserve"> года № </w:t>
      </w:r>
      <w:r w:rsidRPr="00382F5F">
        <w:t xml:space="preserve">95-ФЗ </w:t>
      </w:r>
      <w:r>
        <w:t>«</w:t>
      </w:r>
      <w:r w:rsidRPr="00382F5F">
        <w:t xml:space="preserve">О внесении изменений в Федеральный закон </w:t>
      </w:r>
      <w:r>
        <w:t>«</w:t>
      </w:r>
      <w:r w:rsidRPr="00382F5F">
        <w:t>Об основных гарантиях избирательных прав и права на участие в референдуме граждан Российской Федерации</w:t>
      </w:r>
      <w:r>
        <w:t>» (далее – Федеральный закон</w:t>
      </w:r>
      <w:r w:rsidRPr="006F5A7B">
        <w:t xml:space="preserve"> № 95-ФЗ</w:t>
      </w:r>
      <w:r>
        <w:t>).</w:t>
      </w:r>
    </w:p>
    <w:p w:rsidR="00451E99" w:rsidRPr="006F5A7B" w:rsidRDefault="00451E99" w:rsidP="00451E99">
      <w:pPr>
        <w:pStyle w:val="ConsPlusNormal"/>
        <w:ind w:firstLine="709"/>
        <w:jc w:val="both"/>
      </w:pPr>
      <w:r>
        <w:t>В</w:t>
      </w:r>
      <w:r w:rsidRPr="006F5A7B">
        <w:t xml:space="preserve"> областные законы о выборах внесен</w:t>
      </w:r>
      <w:r>
        <w:t>ы</w:t>
      </w:r>
      <w:r w:rsidRPr="006F5A7B">
        <w:t xml:space="preserve"> изменени</w:t>
      </w:r>
      <w:r>
        <w:t>я</w:t>
      </w:r>
      <w:r w:rsidRPr="006F5A7B">
        <w:t>, предусматривающи</w:t>
      </w:r>
      <w:r>
        <w:t>е</w:t>
      </w:r>
      <w:r w:rsidRPr="006F5A7B">
        <w:t>, что при проведении выборов в органы государственной власти - депутатов Новгородской областной Думы и Губернатора Новгородской области должна быть предоставлена</w:t>
      </w:r>
      <w:r>
        <w:t xml:space="preserve"> </w:t>
      </w:r>
      <w:r w:rsidRPr="006F5A7B">
        <w:t>возможность проголосовать досрочно избирателю, который в день голосования по уважительной причине</w:t>
      </w:r>
      <w:r>
        <w:t xml:space="preserve"> </w:t>
      </w:r>
      <w:r w:rsidRPr="006F5A7B">
        <w:t>(отпуск, командировка, режим трудовой и учебной деятельности, выполнение государственных и общественных обязанностей, состояние здоровья и иные уважительные причины) будет отсутствовать по месту своего жительства и не сможет прибыть в помещение для голосования на избирательном участке, на котором он включен в список избирателей. Досрочное голосование проводится в помещении участковой избирательной комиссии не ранее чем за 10 дней до дня голосования.</w:t>
      </w:r>
    </w:p>
    <w:p w:rsidR="00451E99" w:rsidRPr="00846FD2" w:rsidRDefault="00451E99" w:rsidP="00451E99">
      <w:pPr>
        <w:pStyle w:val="ConsPlusNormal"/>
        <w:ind w:firstLine="709"/>
        <w:jc w:val="both"/>
      </w:pPr>
      <w:r w:rsidRPr="00F57270">
        <w:t xml:space="preserve">Необходимость </w:t>
      </w:r>
      <w:r>
        <w:t>изменений, внесенных в областные законы № 122-ОЗ и № 75-ОЗ была обусловлена сложившейся положительной правоприменительной практикой проведения досрочного голосования, предусмотренного о</w:t>
      </w:r>
      <w:r w:rsidRPr="00F57270">
        <w:t>бластн</w:t>
      </w:r>
      <w:r>
        <w:t>ым</w:t>
      </w:r>
      <w:r w:rsidRPr="00F57270">
        <w:t xml:space="preserve"> закон</w:t>
      </w:r>
      <w:r>
        <w:t>ом</w:t>
      </w:r>
      <w:r w:rsidRPr="00F57270">
        <w:t xml:space="preserve"> от 04.06.2014 </w:t>
      </w:r>
      <w:r>
        <w:t>№ </w:t>
      </w:r>
      <w:r w:rsidRPr="00F57270">
        <w:t xml:space="preserve">571-ОЗ </w:t>
      </w:r>
      <w:r>
        <w:t>«</w:t>
      </w:r>
      <w:r w:rsidRPr="00F57270">
        <w:t>О внесении изменений в некоторые областные законы</w:t>
      </w:r>
      <w:r>
        <w:t xml:space="preserve">», при проведении </w:t>
      </w:r>
      <w:r w:rsidRPr="00846FD2">
        <w:t>выборов в органы местного самоуправления,</w:t>
      </w:r>
      <w:r>
        <w:t xml:space="preserve"> прошедших в Новгородской области в единые дни голосования 14 сентября 2014 года и 13 сентября 2015 года. Кроме того, досрочное голосование </w:t>
      </w:r>
      <w:r w:rsidRPr="00846FD2">
        <w:t xml:space="preserve">при проведении выборов в органы государственной власти </w:t>
      </w:r>
      <w:r>
        <w:t>субъектов Российской Федерации в соответствии с Федеральным законом № 95-ФЗ предусмотрено в</w:t>
      </w:r>
      <w:r w:rsidRPr="00451E99">
        <w:t xml:space="preserve"> </w:t>
      </w:r>
      <w:r>
        <w:t xml:space="preserve">законодательстве значительной части субъектов Российской Федерации </w:t>
      </w:r>
      <w:r w:rsidRPr="00BF66B6">
        <w:t>Северо-Западного федерального округа</w:t>
      </w:r>
      <w:r w:rsidRPr="00846FD2">
        <w:t>.</w:t>
      </w:r>
    </w:p>
    <w:p w:rsidR="00451E99" w:rsidRDefault="00451E99" w:rsidP="00451E99">
      <w:pPr>
        <w:pStyle w:val="ConsPlusNormal"/>
        <w:spacing w:line="320" w:lineRule="exact"/>
        <w:ind w:firstLine="709"/>
        <w:jc w:val="both"/>
      </w:pPr>
    </w:p>
    <w:p w:rsidR="00370C5D" w:rsidRPr="00370C5D" w:rsidRDefault="00451E99" w:rsidP="00370C5D">
      <w:pPr>
        <w:pStyle w:val="3"/>
        <w:spacing w:after="0" w:line="240" w:lineRule="auto"/>
        <w:ind w:left="0" w:firstLine="709"/>
        <w:jc w:val="both"/>
        <w:outlineLvl w:val="0"/>
        <w:rPr>
          <w:rFonts w:ascii="Times New Roman" w:hAnsi="Times New Roman" w:cs="Times New Roman"/>
          <w:sz w:val="28"/>
          <w:szCs w:val="28"/>
        </w:rPr>
      </w:pPr>
      <w:r w:rsidRPr="00370C5D">
        <w:rPr>
          <w:rFonts w:ascii="Times New Roman" w:hAnsi="Times New Roman" w:cs="Times New Roman"/>
          <w:sz w:val="28"/>
          <w:szCs w:val="28"/>
        </w:rPr>
        <w:t>Областной закон от 28.12.2015 № 899-ОЗ «О внесении изменений в некоторые областные законы» (далее – областной закон № 899-ОЗ) принят Новгородской областной Дум</w:t>
      </w:r>
      <w:r w:rsidR="00B2467F">
        <w:rPr>
          <w:rFonts w:ascii="Times New Roman" w:hAnsi="Times New Roman" w:cs="Times New Roman"/>
          <w:sz w:val="28"/>
          <w:szCs w:val="28"/>
        </w:rPr>
        <w:t>ой в соответствии с Федеральным</w:t>
      </w:r>
      <w:r w:rsidRPr="00370C5D">
        <w:rPr>
          <w:rFonts w:ascii="Times New Roman" w:hAnsi="Times New Roman" w:cs="Times New Roman"/>
          <w:sz w:val="28"/>
          <w:szCs w:val="28"/>
        </w:rPr>
        <w:t xml:space="preserve"> закон</w:t>
      </w:r>
      <w:r w:rsidR="00B2467F">
        <w:rPr>
          <w:rFonts w:ascii="Times New Roman" w:hAnsi="Times New Roman" w:cs="Times New Roman"/>
          <w:sz w:val="28"/>
          <w:szCs w:val="28"/>
        </w:rPr>
        <w:t>о</w:t>
      </w:r>
      <w:r w:rsidRPr="00370C5D">
        <w:rPr>
          <w:rFonts w:ascii="Times New Roman" w:hAnsi="Times New Roman" w:cs="Times New Roman"/>
          <w:sz w:val="28"/>
          <w:szCs w:val="28"/>
        </w:rPr>
        <w:t xml:space="preserve">м </w:t>
      </w:r>
      <w:r w:rsidR="00370C5D" w:rsidRPr="00370C5D">
        <w:rPr>
          <w:rFonts w:ascii="Times New Roman" w:hAnsi="Times New Roman" w:cs="Times New Roman"/>
          <w:sz w:val="28"/>
          <w:szCs w:val="28"/>
        </w:rPr>
        <w:t>от 13 июля 2015 года № 231-ФЗ «О внесении изменений в отдельные законодательные акты Российской Федерации» (далее – Федеральный закон № 231-ФЗ)</w:t>
      </w:r>
      <w:r w:rsidR="00370C5D">
        <w:rPr>
          <w:rFonts w:ascii="Times New Roman" w:hAnsi="Times New Roman" w:cs="Times New Roman"/>
          <w:sz w:val="28"/>
          <w:szCs w:val="28"/>
        </w:rPr>
        <w:t xml:space="preserve">, </w:t>
      </w:r>
      <w:r w:rsidR="00E9602D">
        <w:rPr>
          <w:rFonts w:ascii="Times New Roman" w:hAnsi="Times New Roman" w:cs="Times New Roman"/>
          <w:sz w:val="28"/>
          <w:szCs w:val="28"/>
        </w:rPr>
        <w:t>Федеральным</w:t>
      </w:r>
      <w:r w:rsidR="00E9602D" w:rsidRPr="00370C5D">
        <w:rPr>
          <w:rFonts w:ascii="Times New Roman" w:hAnsi="Times New Roman" w:cs="Times New Roman"/>
          <w:sz w:val="28"/>
          <w:szCs w:val="28"/>
        </w:rPr>
        <w:t xml:space="preserve"> закон</w:t>
      </w:r>
      <w:r w:rsidR="00E9602D">
        <w:rPr>
          <w:rFonts w:ascii="Times New Roman" w:hAnsi="Times New Roman" w:cs="Times New Roman"/>
          <w:sz w:val="28"/>
          <w:szCs w:val="28"/>
        </w:rPr>
        <w:t>о</w:t>
      </w:r>
      <w:r w:rsidR="00E9602D" w:rsidRPr="00370C5D">
        <w:rPr>
          <w:rFonts w:ascii="Times New Roman" w:hAnsi="Times New Roman" w:cs="Times New Roman"/>
          <w:sz w:val="28"/>
          <w:szCs w:val="28"/>
        </w:rPr>
        <w:t xml:space="preserve">м </w:t>
      </w:r>
      <w:r w:rsidR="00370C5D" w:rsidRPr="00370C5D">
        <w:rPr>
          <w:rFonts w:ascii="Times New Roman" w:hAnsi="Times New Roman" w:cs="Times New Roman"/>
          <w:sz w:val="28"/>
          <w:szCs w:val="28"/>
        </w:rPr>
        <w:t xml:space="preserve">от </w:t>
      </w:r>
      <w:r w:rsidR="00B2467F">
        <w:rPr>
          <w:rFonts w:ascii="Times New Roman" w:hAnsi="Times New Roman" w:cs="Times New Roman"/>
          <w:sz w:val="28"/>
          <w:szCs w:val="28"/>
        </w:rPr>
        <w:t>0</w:t>
      </w:r>
      <w:r w:rsidR="00370C5D" w:rsidRPr="00370C5D">
        <w:rPr>
          <w:rFonts w:ascii="Times New Roman" w:hAnsi="Times New Roman" w:cs="Times New Roman"/>
          <w:sz w:val="28"/>
          <w:szCs w:val="28"/>
        </w:rPr>
        <w:t>5 октября 2015 года № 285-ФЗ «О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 (далее – Федеральный закон № 285-ФЗ)</w:t>
      </w:r>
      <w:r w:rsidR="00370C5D">
        <w:rPr>
          <w:rFonts w:ascii="Times New Roman" w:hAnsi="Times New Roman" w:cs="Times New Roman"/>
          <w:sz w:val="28"/>
          <w:szCs w:val="28"/>
        </w:rPr>
        <w:t>,</w:t>
      </w:r>
      <w:r w:rsidR="00B2467F">
        <w:rPr>
          <w:rFonts w:ascii="Times New Roman" w:hAnsi="Times New Roman" w:cs="Times New Roman"/>
          <w:sz w:val="28"/>
          <w:szCs w:val="28"/>
        </w:rPr>
        <w:t xml:space="preserve"> </w:t>
      </w:r>
      <w:r w:rsidR="00E9602D">
        <w:rPr>
          <w:rFonts w:ascii="Times New Roman" w:hAnsi="Times New Roman" w:cs="Times New Roman"/>
          <w:sz w:val="28"/>
          <w:szCs w:val="28"/>
        </w:rPr>
        <w:t xml:space="preserve">с </w:t>
      </w:r>
      <w:r w:rsidR="00B2467F">
        <w:rPr>
          <w:rFonts w:ascii="Times New Roman" w:hAnsi="Times New Roman" w:cs="Times New Roman"/>
          <w:sz w:val="28"/>
          <w:szCs w:val="28"/>
        </w:rPr>
        <w:t>Федеральны</w:t>
      </w:r>
      <w:r w:rsidR="00E9602D">
        <w:rPr>
          <w:rFonts w:ascii="Times New Roman" w:hAnsi="Times New Roman" w:cs="Times New Roman"/>
          <w:sz w:val="28"/>
          <w:szCs w:val="28"/>
        </w:rPr>
        <w:t>м</w:t>
      </w:r>
      <w:r w:rsidR="00B2467F">
        <w:rPr>
          <w:rFonts w:ascii="Times New Roman" w:hAnsi="Times New Roman" w:cs="Times New Roman"/>
          <w:sz w:val="28"/>
          <w:szCs w:val="28"/>
        </w:rPr>
        <w:t xml:space="preserve"> закон</w:t>
      </w:r>
      <w:r w:rsidR="00E9602D">
        <w:rPr>
          <w:rFonts w:ascii="Times New Roman" w:hAnsi="Times New Roman" w:cs="Times New Roman"/>
          <w:sz w:val="28"/>
          <w:szCs w:val="28"/>
        </w:rPr>
        <w:t>ом</w:t>
      </w:r>
      <w:r w:rsidR="00B2467F">
        <w:rPr>
          <w:rFonts w:ascii="Times New Roman" w:hAnsi="Times New Roman" w:cs="Times New Roman"/>
          <w:sz w:val="28"/>
          <w:szCs w:val="28"/>
        </w:rPr>
        <w:t xml:space="preserve"> № 287-ФЗ</w:t>
      </w:r>
      <w:r w:rsidR="00370C5D">
        <w:rPr>
          <w:rFonts w:ascii="Times New Roman" w:hAnsi="Times New Roman" w:cs="Times New Roman"/>
          <w:sz w:val="28"/>
          <w:szCs w:val="28"/>
        </w:rPr>
        <w:t xml:space="preserve"> и </w:t>
      </w:r>
      <w:r w:rsidR="00E9602D">
        <w:rPr>
          <w:rFonts w:ascii="Times New Roman" w:hAnsi="Times New Roman" w:cs="Times New Roman"/>
          <w:sz w:val="28"/>
          <w:szCs w:val="28"/>
        </w:rPr>
        <w:t>с Федеральным</w:t>
      </w:r>
      <w:r w:rsidR="00E9602D" w:rsidRPr="00370C5D">
        <w:rPr>
          <w:rFonts w:ascii="Times New Roman" w:hAnsi="Times New Roman" w:cs="Times New Roman"/>
          <w:sz w:val="28"/>
          <w:szCs w:val="28"/>
        </w:rPr>
        <w:t xml:space="preserve"> закон</w:t>
      </w:r>
      <w:r w:rsidR="00E9602D">
        <w:rPr>
          <w:rFonts w:ascii="Times New Roman" w:hAnsi="Times New Roman" w:cs="Times New Roman"/>
          <w:sz w:val="28"/>
          <w:szCs w:val="28"/>
        </w:rPr>
        <w:t>о</w:t>
      </w:r>
      <w:r w:rsidR="00E9602D" w:rsidRPr="00370C5D">
        <w:rPr>
          <w:rFonts w:ascii="Times New Roman" w:hAnsi="Times New Roman" w:cs="Times New Roman"/>
          <w:sz w:val="28"/>
          <w:szCs w:val="28"/>
        </w:rPr>
        <w:t xml:space="preserve">м </w:t>
      </w:r>
      <w:r w:rsidR="00370C5D" w:rsidRPr="00370C5D">
        <w:rPr>
          <w:rFonts w:ascii="Times New Roman" w:hAnsi="Times New Roman" w:cs="Times New Roman"/>
          <w:sz w:val="28"/>
          <w:szCs w:val="28"/>
        </w:rPr>
        <w:t>от 3 ноября 2015 года № 302-ФЗ «О внесении изменений в статьи 10 и 71 Федерального закона «Об основных гарантиях избирательных прав и права на участие в референдуме граждан Российской Федерации» (далее – Федеральный закон № 302-ФЗ).</w:t>
      </w:r>
    </w:p>
    <w:p w:rsidR="007037EC" w:rsidRPr="00451E99" w:rsidRDefault="00370C5D" w:rsidP="000165D7">
      <w:pPr>
        <w:pStyle w:val="2"/>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Кроме того, в</w:t>
      </w:r>
      <w:r w:rsidR="00451E99" w:rsidRPr="00451E99">
        <w:rPr>
          <w:rFonts w:ascii="Times New Roman" w:hAnsi="Times New Roman" w:cs="Times New Roman"/>
          <w:sz w:val="28"/>
          <w:szCs w:val="28"/>
        </w:rPr>
        <w:t xml:space="preserve"> соответствии с Федеральным законом № 302-ФЗ в областные законы о выборах внес</w:t>
      </w:r>
      <w:r>
        <w:rPr>
          <w:rFonts w:ascii="Times New Roman" w:hAnsi="Times New Roman" w:cs="Times New Roman"/>
          <w:sz w:val="28"/>
          <w:szCs w:val="28"/>
        </w:rPr>
        <w:t>ены</w:t>
      </w:r>
      <w:r w:rsidR="00451E99" w:rsidRPr="00451E99">
        <w:rPr>
          <w:rFonts w:ascii="Times New Roman" w:hAnsi="Times New Roman" w:cs="Times New Roman"/>
          <w:sz w:val="28"/>
          <w:szCs w:val="28"/>
        </w:rPr>
        <w:t xml:space="preserve"> изменения</w:t>
      </w:r>
      <w:r>
        <w:rPr>
          <w:rFonts w:ascii="Times New Roman" w:hAnsi="Times New Roman" w:cs="Times New Roman"/>
          <w:sz w:val="28"/>
          <w:szCs w:val="28"/>
        </w:rPr>
        <w:t xml:space="preserve"> в части</w:t>
      </w:r>
      <w:r w:rsidR="00451E99" w:rsidRPr="00451E99">
        <w:rPr>
          <w:rFonts w:ascii="Times New Roman" w:hAnsi="Times New Roman" w:cs="Times New Roman"/>
          <w:sz w:val="28"/>
          <w:szCs w:val="28"/>
        </w:rPr>
        <w:t xml:space="preserve"> возможности совмещения дня голосования на очередных выборах депутатов Государственной Думы Федерального Собрания Российской Федерации с днем голосования на выборах в органы государственной власти, местного самоуправления Новгородской области, то есть в единый день голосования, который является третьим воскресеньем сентября года, в котором истекают сроки полномочий указанных органов или депутатов указанных органов.</w:t>
      </w:r>
      <w:r w:rsidR="007037EC" w:rsidRPr="00451E99">
        <w:rPr>
          <w:rFonts w:ascii="Times New Roman" w:hAnsi="Times New Roman" w:cs="Times New Roman"/>
          <w:sz w:val="28"/>
          <w:szCs w:val="28"/>
        </w:rPr>
        <w:t xml:space="preserve">                                                                                               </w:t>
      </w:r>
    </w:p>
    <w:p w:rsidR="00100E0C" w:rsidRDefault="00100E0C" w:rsidP="007037EC">
      <w:pPr>
        <w:autoSpaceDE w:val="0"/>
        <w:spacing w:after="0" w:line="240" w:lineRule="auto"/>
        <w:jc w:val="center"/>
        <w:rPr>
          <w:rFonts w:ascii="Times New Roman" w:hAnsi="Times New Roman" w:cs="Times New Roman"/>
          <w:b/>
          <w:sz w:val="28"/>
          <w:szCs w:val="28"/>
        </w:rPr>
      </w:pPr>
    </w:p>
    <w:p w:rsidR="007037EC" w:rsidRPr="007037EC" w:rsidRDefault="007037EC" w:rsidP="007037EC">
      <w:pPr>
        <w:autoSpaceDE w:val="0"/>
        <w:spacing w:after="0" w:line="240" w:lineRule="auto"/>
        <w:jc w:val="center"/>
        <w:rPr>
          <w:rFonts w:ascii="Times New Roman" w:hAnsi="Times New Roman" w:cs="Times New Roman"/>
          <w:b/>
          <w:sz w:val="28"/>
          <w:szCs w:val="28"/>
        </w:rPr>
      </w:pPr>
      <w:r w:rsidRPr="007037EC">
        <w:rPr>
          <w:rFonts w:ascii="Times New Roman" w:hAnsi="Times New Roman" w:cs="Times New Roman"/>
          <w:b/>
          <w:sz w:val="28"/>
          <w:szCs w:val="28"/>
        </w:rPr>
        <w:t>§</w:t>
      </w:r>
      <w:r w:rsidR="00AE11F7">
        <w:rPr>
          <w:rFonts w:ascii="Times New Roman" w:hAnsi="Times New Roman" w:cs="Times New Roman"/>
          <w:b/>
          <w:sz w:val="28"/>
          <w:szCs w:val="28"/>
        </w:rPr>
        <w:t>6</w:t>
      </w:r>
      <w:r w:rsidRPr="007037EC">
        <w:rPr>
          <w:rFonts w:ascii="Times New Roman" w:hAnsi="Times New Roman" w:cs="Times New Roman"/>
          <w:b/>
          <w:sz w:val="28"/>
          <w:szCs w:val="28"/>
        </w:rPr>
        <w:t>. Законодательство по иным направлениям государственного</w:t>
      </w:r>
    </w:p>
    <w:p w:rsidR="00D63386" w:rsidRPr="007037EC" w:rsidRDefault="007037EC" w:rsidP="007037EC">
      <w:pPr>
        <w:autoSpaceDE w:val="0"/>
        <w:spacing w:after="0" w:line="240" w:lineRule="auto"/>
        <w:jc w:val="center"/>
        <w:rPr>
          <w:rFonts w:ascii="Times New Roman" w:hAnsi="Times New Roman" w:cs="Times New Roman"/>
          <w:b/>
          <w:sz w:val="28"/>
          <w:szCs w:val="28"/>
        </w:rPr>
      </w:pPr>
      <w:r w:rsidRPr="007037EC">
        <w:rPr>
          <w:rFonts w:ascii="Times New Roman" w:hAnsi="Times New Roman" w:cs="Times New Roman"/>
          <w:b/>
          <w:sz w:val="28"/>
          <w:szCs w:val="28"/>
        </w:rPr>
        <w:t>устройства</w:t>
      </w:r>
    </w:p>
    <w:p w:rsidR="007037EC" w:rsidRDefault="007037EC" w:rsidP="00D63386">
      <w:pPr>
        <w:autoSpaceDE w:val="0"/>
        <w:spacing w:after="0" w:line="240" w:lineRule="auto"/>
        <w:ind w:firstLine="709"/>
        <w:jc w:val="both"/>
        <w:rPr>
          <w:rFonts w:ascii="Times New Roman" w:hAnsi="Times New Roman" w:cs="Times New Roman"/>
          <w:sz w:val="28"/>
          <w:szCs w:val="28"/>
        </w:rPr>
      </w:pPr>
    </w:p>
    <w:p w:rsidR="00CD504B" w:rsidRPr="00776734" w:rsidRDefault="00CD504B" w:rsidP="00CD504B">
      <w:pPr>
        <w:pStyle w:val="ConsPlusNormal"/>
        <w:ind w:firstLine="709"/>
        <w:jc w:val="both"/>
      </w:pPr>
      <w:r w:rsidRPr="00776734">
        <w:t xml:space="preserve">Областным законом от 29.06.2015 </w:t>
      </w:r>
      <w:r>
        <w:t>№ </w:t>
      </w:r>
      <w:r w:rsidRPr="00776734">
        <w:t xml:space="preserve">784-ОЗ </w:t>
      </w:r>
      <w:r>
        <w:t>«</w:t>
      </w:r>
      <w:r w:rsidRPr="00776734">
        <w:t xml:space="preserve">О внесении изменений в статью 5 областного закона </w:t>
      </w:r>
      <w:r>
        <w:t>«</w:t>
      </w:r>
      <w:r w:rsidRPr="00776734">
        <w:t xml:space="preserve">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 и областным законом от 31.08.2015 </w:t>
      </w:r>
      <w:r>
        <w:t>№ </w:t>
      </w:r>
      <w:r w:rsidRPr="00776734">
        <w:t xml:space="preserve">820-ОЗ </w:t>
      </w:r>
      <w:r>
        <w:t>«</w:t>
      </w:r>
      <w:r w:rsidRPr="00776734">
        <w:t xml:space="preserve">О внесении изменения в статью 5 областного закона </w:t>
      </w:r>
      <w:r>
        <w:t>«</w:t>
      </w:r>
      <w:r w:rsidRPr="00776734">
        <w:t xml:space="preserve">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 расширен перечень </w:t>
      </w:r>
      <w:r w:rsidRPr="00776734">
        <w:rPr>
          <w:rFonts w:eastAsiaTheme="minorHAnsi"/>
        </w:rPr>
        <w:t>видов деятельности социально ориентированных некоммерческих организаций, осуществление которых в соответствии с их учредительными документами, дает им право на поддержку органами государственной власти и органами местного самоуправления.</w:t>
      </w:r>
    </w:p>
    <w:p w:rsidR="00CD504B" w:rsidRPr="00776734" w:rsidRDefault="00CD504B" w:rsidP="00CD504B">
      <w:pPr>
        <w:pStyle w:val="ConsPlusNormal"/>
        <w:ind w:firstLine="709"/>
        <w:jc w:val="both"/>
        <w:rPr>
          <w:rFonts w:eastAsiaTheme="minorHAnsi"/>
        </w:rPr>
      </w:pPr>
      <w:r>
        <w:rPr>
          <w:rFonts w:eastAsiaTheme="minorHAnsi"/>
        </w:rPr>
        <w:t>К таким</w:t>
      </w:r>
      <w:r w:rsidRPr="00776734">
        <w:rPr>
          <w:rFonts w:eastAsiaTheme="minorHAnsi"/>
        </w:rPr>
        <w:t xml:space="preserve"> видам деятельности отнесено:</w:t>
      </w:r>
    </w:p>
    <w:p w:rsidR="00CD504B" w:rsidRPr="00776734" w:rsidRDefault="00CD504B" w:rsidP="00CD504B">
      <w:pPr>
        <w:pStyle w:val="ConsPlusNormal"/>
        <w:ind w:firstLine="709"/>
        <w:jc w:val="both"/>
      </w:pPr>
      <w:r>
        <w:t>- </w:t>
      </w:r>
      <w:r w:rsidRPr="00776734">
        <w:t>формирование в обществе нетерпимости к коррупционному поведению;</w:t>
      </w:r>
    </w:p>
    <w:p w:rsidR="00CD504B" w:rsidRPr="00776734" w:rsidRDefault="00CD504B" w:rsidP="00CD504B">
      <w:pPr>
        <w:pStyle w:val="ConsPlusNormal"/>
        <w:ind w:firstLine="709"/>
        <w:jc w:val="both"/>
      </w:pPr>
      <w:r>
        <w:t>- </w:t>
      </w:r>
      <w:r w:rsidRPr="00776734">
        <w:t>деятельность в сфере патриотического, в том числе военно-патриотического, воспитания граждан Российской Федерации;</w:t>
      </w:r>
    </w:p>
    <w:p w:rsidR="00CD504B" w:rsidRPr="00776734" w:rsidRDefault="00CD504B" w:rsidP="00CD504B">
      <w:pPr>
        <w:pStyle w:val="ConsPlusNormal"/>
        <w:ind w:firstLine="709"/>
        <w:jc w:val="both"/>
      </w:pPr>
      <w:r>
        <w:t>- </w:t>
      </w:r>
      <w:r w:rsidRPr="00776734">
        <w:t>социальная и культурная адаптация и интеграция мигрантов;</w:t>
      </w:r>
    </w:p>
    <w:p w:rsidR="00CD504B" w:rsidRPr="00776734" w:rsidRDefault="00CD504B" w:rsidP="00CD504B">
      <w:pPr>
        <w:pStyle w:val="ConsPlusNormal"/>
        <w:ind w:firstLine="709"/>
        <w:jc w:val="both"/>
      </w:pPr>
      <w:r>
        <w:t>- </w:t>
      </w:r>
      <w:r w:rsidRPr="00776734">
        <w:t>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CD504B" w:rsidRPr="00776734" w:rsidRDefault="00CD504B" w:rsidP="00CD504B">
      <w:pPr>
        <w:pStyle w:val="ConsPlusNormal"/>
        <w:ind w:firstLine="709"/>
        <w:jc w:val="both"/>
      </w:pPr>
      <w:r>
        <w:t>- </w:t>
      </w:r>
      <w:r w:rsidRPr="00776734">
        <w:t>содействие повышению мобильности трудовых ресурсов.</w:t>
      </w:r>
    </w:p>
    <w:p w:rsidR="00CD504B" w:rsidRPr="00776734" w:rsidRDefault="00CD504B" w:rsidP="00CD504B">
      <w:pPr>
        <w:pStyle w:val="ConsPlusNormal"/>
        <w:ind w:firstLine="709"/>
        <w:jc w:val="both"/>
      </w:pPr>
      <w:r>
        <w:t>О</w:t>
      </w:r>
      <w:r w:rsidRPr="00776734">
        <w:t>бластн</w:t>
      </w:r>
      <w:r>
        <w:t>ой</w:t>
      </w:r>
      <w:r w:rsidRPr="00776734">
        <w:t xml:space="preserve"> закон</w:t>
      </w:r>
      <w:r>
        <w:t xml:space="preserve"> от </w:t>
      </w:r>
      <w:r w:rsidRPr="00C91240">
        <w:t xml:space="preserve"> </w:t>
      </w:r>
      <w:r w:rsidRPr="00C91240">
        <w:rPr>
          <w:rFonts w:eastAsiaTheme="minorHAnsi"/>
          <w:lang w:eastAsia="en-US"/>
        </w:rPr>
        <w:t xml:space="preserve">31.01.2011 </w:t>
      </w:r>
      <w:r>
        <w:rPr>
          <w:rFonts w:eastAsiaTheme="minorHAnsi"/>
          <w:lang w:eastAsia="en-US"/>
        </w:rPr>
        <w:t>№ </w:t>
      </w:r>
      <w:r w:rsidRPr="00C91240">
        <w:rPr>
          <w:rFonts w:eastAsiaTheme="minorHAnsi"/>
          <w:lang w:eastAsia="en-US"/>
        </w:rPr>
        <w:t>927-ОЗ</w:t>
      </w:r>
      <w:r>
        <w:rPr>
          <w:rFonts w:eastAsiaTheme="minorHAnsi"/>
          <w:lang w:eastAsia="en-US"/>
        </w:rPr>
        <w:t xml:space="preserve"> </w:t>
      </w:r>
      <w:r>
        <w:t>«</w:t>
      </w:r>
      <w:r w:rsidRPr="00776734">
        <w:t>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w:t>
      </w:r>
      <w:r>
        <w:t xml:space="preserve"> </w:t>
      </w:r>
      <w:r w:rsidRPr="00776734">
        <w:t>дополнен нормой, предусматривающей право заявителя представ</w:t>
      </w:r>
      <w:r>
        <w:t>ля</w:t>
      </w:r>
      <w:r w:rsidRPr="00776734">
        <w:t xml:space="preserve">ть документы, подтверждающие регистрацию по месту жительства (по месту пребывания), по собственной инициативе, что соответствует пункту 2 части 1 статье 7 Федерального </w:t>
      </w:r>
      <w:hyperlink r:id="rId29" w:history="1">
        <w:r w:rsidRPr="00776734">
          <w:t>закон</w:t>
        </w:r>
      </w:hyperlink>
      <w:r w:rsidRPr="00776734">
        <w:t>а от 27 июля 2010 года №</w:t>
      </w:r>
      <w:r>
        <w:t> </w:t>
      </w:r>
      <w:r w:rsidRPr="00776734">
        <w:t>210-ФЗ «Об организации предоставления государственных и муниципальных услуг».</w:t>
      </w:r>
    </w:p>
    <w:p w:rsidR="00CD504B" w:rsidRDefault="00CD504B" w:rsidP="00D63386">
      <w:pPr>
        <w:autoSpaceDE w:val="0"/>
        <w:spacing w:after="0" w:line="240" w:lineRule="auto"/>
        <w:ind w:firstLine="709"/>
        <w:jc w:val="both"/>
        <w:rPr>
          <w:rFonts w:ascii="Times New Roman" w:hAnsi="Times New Roman" w:cs="Times New Roman"/>
          <w:sz w:val="28"/>
          <w:szCs w:val="28"/>
        </w:rPr>
      </w:pPr>
    </w:p>
    <w:p w:rsidR="008E30A1" w:rsidRDefault="008E30A1" w:rsidP="00D63386">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Принятие областного закона от 31.08.2015 № 828-ОЗ «О пенсионном обеспечении государственных гражданских служащих, а также лиц, замещавших государственные должности </w:t>
      </w:r>
      <w:r w:rsidR="00CF4B97">
        <w:rPr>
          <w:rFonts w:ascii="Times New Roman" w:hAnsi="Times New Roman" w:cs="Times New Roman"/>
          <w:sz w:val="28"/>
          <w:szCs w:val="28"/>
        </w:rPr>
        <w:t>в Новгородской области» (далее – областной закон № 828-ОЗ) обусловлено необходимостью реализации в Новгородской области государственной гарантии</w:t>
      </w:r>
      <w:r w:rsidR="00497232">
        <w:rPr>
          <w:rFonts w:ascii="Times New Roman" w:hAnsi="Times New Roman" w:cs="Times New Roman"/>
          <w:sz w:val="28"/>
          <w:szCs w:val="28"/>
        </w:rPr>
        <w:t xml:space="preserve"> пенсионного обеспечения</w:t>
      </w:r>
      <w:r w:rsidR="00CF4B97">
        <w:rPr>
          <w:rFonts w:ascii="Times New Roman" w:hAnsi="Times New Roman" w:cs="Times New Roman"/>
          <w:sz w:val="28"/>
          <w:szCs w:val="28"/>
        </w:rPr>
        <w:t xml:space="preserve"> </w:t>
      </w:r>
      <w:r w:rsidR="00497232">
        <w:rPr>
          <w:rFonts w:ascii="Times New Roman" w:hAnsi="Times New Roman" w:cs="Times New Roman"/>
          <w:sz w:val="28"/>
          <w:szCs w:val="28"/>
        </w:rPr>
        <w:t xml:space="preserve">государственных </w:t>
      </w:r>
      <w:r w:rsidR="00CF4B97">
        <w:rPr>
          <w:rFonts w:ascii="Times New Roman" w:hAnsi="Times New Roman" w:cs="Times New Roman"/>
          <w:sz w:val="28"/>
          <w:szCs w:val="28"/>
        </w:rPr>
        <w:t>граждански</w:t>
      </w:r>
      <w:r w:rsidR="00497232">
        <w:rPr>
          <w:rFonts w:ascii="Times New Roman" w:hAnsi="Times New Roman" w:cs="Times New Roman"/>
          <w:sz w:val="28"/>
          <w:szCs w:val="28"/>
        </w:rPr>
        <w:t>х служащих</w:t>
      </w:r>
      <w:r w:rsidR="00CF4B97">
        <w:rPr>
          <w:rFonts w:ascii="Times New Roman" w:hAnsi="Times New Roman" w:cs="Times New Roman"/>
          <w:sz w:val="28"/>
          <w:szCs w:val="28"/>
        </w:rPr>
        <w:t xml:space="preserve"> </w:t>
      </w:r>
      <w:r w:rsidR="00497232">
        <w:rPr>
          <w:rFonts w:ascii="Times New Roman" w:hAnsi="Times New Roman" w:cs="Times New Roman"/>
          <w:sz w:val="28"/>
          <w:szCs w:val="28"/>
        </w:rPr>
        <w:t>установленной</w:t>
      </w:r>
      <w:r w:rsidR="00CF4B97">
        <w:rPr>
          <w:rFonts w:ascii="Times New Roman" w:hAnsi="Times New Roman" w:cs="Times New Roman"/>
          <w:sz w:val="28"/>
          <w:szCs w:val="28"/>
        </w:rPr>
        <w:t xml:space="preserve"> Федеральн</w:t>
      </w:r>
      <w:r w:rsidR="00497232">
        <w:rPr>
          <w:rFonts w:ascii="Times New Roman" w:hAnsi="Times New Roman" w:cs="Times New Roman"/>
          <w:sz w:val="28"/>
          <w:szCs w:val="28"/>
        </w:rPr>
        <w:t>ым</w:t>
      </w:r>
      <w:r w:rsidR="00CF4B97">
        <w:rPr>
          <w:rFonts w:ascii="Times New Roman" w:hAnsi="Times New Roman" w:cs="Times New Roman"/>
          <w:sz w:val="28"/>
          <w:szCs w:val="28"/>
        </w:rPr>
        <w:t xml:space="preserve"> закон</w:t>
      </w:r>
      <w:r w:rsidR="00497232">
        <w:rPr>
          <w:rFonts w:ascii="Times New Roman" w:hAnsi="Times New Roman" w:cs="Times New Roman"/>
          <w:sz w:val="28"/>
          <w:szCs w:val="28"/>
        </w:rPr>
        <w:t>ом</w:t>
      </w:r>
      <w:r w:rsidR="00CF4B97">
        <w:rPr>
          <w:rFonts w:ascii="Times New Roman" w:hAnsi="Times New Roman" w:cs="Times New Roman"/>
          <w:sz w:val="28"/>
          <w:szCs w:val="28"/>
        </w:rPr>
        <w:t xml:space="preserve"> от 27 июля 2004 года № 79-ФЗ «О государственной гражданской службе Российской Федерации».</w:t>
      </w:r>
    </w:p>
    <w:p w:rsidR="00FB119A" w:rsidRDefault="00497232" w:rsidP="00D63386">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FB119A">
        <w:rPr>
          <w:rFonts w:ascii="Times New Roman" w:hAnsi="Times New Roman" w:cs="Times New Roman"/>
          <w:sz w:val="28"/>
          <w:szCs w:val="28"/>
        </w:rPr>
        <w:t xml:space="preserve">бластным законом № 828-ОЗ предусмотрен новый порядок расчета пенсии за выслугу лет без «привязки» к размеру страховой пенсии по старости (инвалидности) и по новой формуле, которая предусматривает учет 30% среднемесячного денежного содержания по замещаемой должности и выслугу лет на </w:t>
      </w:r>
      <w:r w:rsidR="00A10472">
        <w:rPr>
          <w:rFonts w:ascii="Times New Roman" w:hAnsi="Times New Roman" w:cs="Times New Roman"/>
          <w:sz w:val="28"/>
          <w:szCs w:val="28"/>
        </w:rPr>
        <w:t xml:space="preserve">государственной </w:t>
      </w:r>
      <w:r w:rsidR="00FB119A">
        <w:rPr>
          <w:rFonts w:ascii="Times New Roman" w:hAnsi="Times New Roman" w:cs="Times New Roman"/>
          <w:sz w:val="28"/>
          <w:szCs w:val="28"/>
        </w:rPr>
        <w:t>гражданской службе</w:t>
      </w:r>
      <w:r w:rsidR="00A10472">
        <w:rPr>
          <w:rFonts w:ascii="Times New Roman" w:hAnsi="Times New Roman" w:cs="Times New Roman"/>
          <w:sz w:val="28"/>
          <w:szCs w:val="28"/>
        </w:rPr>
        <w:t xml:space="preserve"> (от 45% (15 лет) до 75% (25 лет).</w:t>
      </w:r>
    </w:p>
    <w:p w:rsidR="00A10472" w:rsidRDefault="00AA41C8" w:rsidP="00D63386">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10472">
        <w:rPr>
          <w:rFonts w:ascii="Times New Roman" w:hAnsi="Times New Roman" w:cs="Times New Roman"/>
          <w:sz w:val="28"/>
          <w:szCs w:val="28"/>
        </w:rPr>
        <w:t xml:space="preserve">ля лиц, замещавших государственные должности Новгородской области, для возникновения права на получение пенсии за выслугу лет дополнительно введено требование о необходимости  наличия стажа работы в органах государственной власти Новгородской области не менее 10 лет. </w:t>
      </w:r>
    </w:p>
    <w:p w:rsidR="008E30A1" w:rsidRDefault="008E30A1" w:rsidP="00D63386">
      <w:pPr>
        <w:autoSpaceDE w:val="0"/>
        <w:spacing w:after="0" w:line="240" w:lineRule="auto"/>
        <w:ind w:firstLine="709"/>
        <w:jc w:val="both"/>
        <w:rPr>
          <w:rFonts w:ascii="Times New Roman" w:hAnsi="Times New Roman" w:cs="Times New Roman"/>
          <w:sz w:val="28"/>
          <w:szCs w:val="28"/>
        </w:rPr>
      </w:pPr>
    </w:p>
    <w:p w:rsidR="00D63386" w:rsidRDefault="00D63386" w:rsidP="00D63386">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Областной закон от 02.11.2015 № 862-ОЗ «О порядке проведения конкурса по отбору банка, обеспечивающего предоставление услуг в рамках электронного банковского приложения» принят в соответствии с Федеральным законом от 27 июля 2010 года № 210-ФЗ «Об организации предоставления государственных и муниципальных услуг» и устанавливает порядок проведения конкурса по отбору банка, обеспечивающего предоставление услуг гражданам в рамках электронного</w:t>
      </w:r>
      <w:r w:rsidR="004124B6">
        <w:rPr>
          <w:rFonts w:ascii="Times New Roman" w:hAnsi="Times New Roman" w:cs="Times New Roman"/>
          <w:sz w:val="28"/>
          <w:szCs w:val="28"/>
        </w:rPr>
        <w:t xml:space="preserve"> банковского приложения универсальной электронной карты.</w:t>
      </w:r>
    </w:p>
    <w:p w:rsidR="004124B6" w:rsidRDefault="004124B6" w:rsidP="00D63386">
      <w:pPr>
        <w:autoSpaceDE w:val="0"/>
        <w:spacing w:after="0" w:line="240" w:lineRule="auto"/>
        <w:ind w:firstLine="709"/>
        <w:jc w:val="both"/>
        <w:rPr>
          <w:rFonts w:ascii="Times New Roman" w:hAnsi="Times New Roman" w:cs="Times New Roman"/>
          <w:sz w:val="28"/>
          <w:szCs w:val="28"/>
        </w:rPr>
      </w:pPr>
      <w:r w:rsidRPr="00944CE5">
        <w:rPr>
          <w:rFonts w:ascii="Times New Roman" w:hAnsi="Times New Roman" w:cs="Times New Roman"/>
          <w:sz w:val="28"/>
          <w:szCs w:val="28"/>
        </w:rPr>
        <w:t>Выбор банка, обеспечивающего предоставление услуг в рамках электронного банковского приложения, осуществляется гражданином, не подавшим до 1 января 2017 года заявления о выдаче универсальной электронной карты и не обратившимся с заявлением об отказе от получения универсальной электронной карты.</w:t>
      </w:r>
    </w:p>
    <w:p w:rsidR="004124B6" w:rsidRPr="00D63386" w:rsidRDefault="004124B6" w:rsidP="00D63386">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банка</w:t>
      </w:r>
      <w:r w:rsidR="00865CBE">
        <w:rPr>
          <w:rFonts w:ascii="Times New Roman" w:hAnsi="Times New Roman" w:cs="Times New Roman"/>
          <w:sz w:val="28"/>
          <w:szCs w:val="28"/>
        </w:rPr>
        <w:t xml:space="preserve">, обеспечивающего предоставление услуг в рамках электронного банковского приложения, осуществляется из числа банков, заключивших договор о предоставлении услуг в рамках электронного банковского приложения с федеральной уполномоченной организацией, в течение 90 дней со дня публикации в газете «Новгородские ведомости», а также размещения </w:t>
      </w:r>
      <w:r w:rsidR="009E7BD0">
        <w:rPr>
          <w:rFonts w:ascii="Times New Roman" w:hAnsi="Times New Roman" w:cs="Times New Roman"/>
          <w:sz w:val="28"/>
          <w:szCs w:val="28"/>
        </w:rPr>
        <w:t>на официальном сайте Правительства Новгородской области в информационно-телекоммуникационной сети «Интернет» извещения о выпуске универсальных электронных карт гражданам, не подавшим до 1 января 2017 года заявлений о выдаче им указанной карты и не обратившимся с заявлением об отказе от получения универсальной карты.</w:t>
      </w:r>
    </w:p>
    <w:p w:rsidR="00D63386" w:rsidRDefault="00D63386" w:rsidP="00AE35D1">
      <w:pPr>
        <w:spacing w:after="0" w:line="240" w:lineRule="auto"/>
        <w:jc w:val="center"/>
        <w:rPr>
          <w:rFonts w:ascii="Times New Roman" w:hAnsi="Times New Roman" w:cs="Times New Roman"/>
          <w:b/>
          <w:spacing w:val="-1"/>
          <w:sz w:val="28"/>
          <w:szCs w:val="28"/>
        </w:rPr>
      </w:pP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Областной закон от 27.11.2015 № 878-ОЗ «О полномочиях Правительства Новгородской области в области межнациональных отношений» (далее – областной закон № 878-ОЗ) устанавливает полномочия Правительства Новгородской области в сфере межнациональных отношений, а именно:</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решение вопросов разработки и реализации региональных программ государственной поддержки, сохранения и развития языков и культуры народов Российской Федерации, проживающих на территории Новгородской области;</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осуществления мер, направленных на укрепление гражданского единства, межнационального и межконфессионального согласия;</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осуществления мер, направленных сохранение этнокультурного многообразия народов Российской Федерации, проживающих на территории Новгородской области;</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осуществления мер, направленных на защиту прав национальных меньшинств, социальную и культурную адаптацию мигрантов;</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осуществления мер, направленных на профилактику межнациональных (межэтнических) конфликтов.</w:t>
      </w:r>
    </w:p>
    <w:p w:rsidR="008E30A1" w:rsidRDefault="008E30A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Указанными полномочиями Правительство Новгородской области наделено в соответствии с подпунктом 20</w:t>
      </w:r>
      <w:r>
        <w:rPr>
          <w:rFonts w:ascii="Times New Roman" w:hAnsi="Times New Roman" w:cs="Times New Roman"/>
          <w:sz w:val="28"/>
          <w:szCs w:val="28"/>
          <w:vertAlign w:val="superscript"/>
        </w:rPr>
        <w:t>1</w:t>
      </w:r>
      <w:r>
        <w:rPr>
          <w:rFonts w:ascii="Times New Roman" w:hAnsi="Times New Roman" w:cs="Times New Roman"/>
          <w:sz w:val="28"/>
          <w:szCs w:val="28"/>
        </w:rPr>
        <w:t xml:space="preserve"> пункта 2 статьи 26</w:t>
      </w:r>
      <w:r>
        <w:rPr>
          <w:rFonts w:ascii="Times New Roman" w:hAnsi="Times New Roman" w:cs="Times New Roman"/>
          <w:sz w:val="28"/>
          <w:szCs w:val="28"/>
          <w:vertAlign w:val="superscript"/>
        </w:rPr>
        <w:t>3</w:t>
      </w:r>
      <w:r>
        <w:rPr>
          <w:rFonts w:ascii="Times New Roman" w:hAnsi="Times New Roman" w:cs="Times New Roman"/>
          <w:sz w:val="28"/>
          <w:szCs w:val="28"/>
        </w:rPr>
        <w:t xml:space="preserve">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91E4C" w:rsidRDefault="00091E4C" w:rsidP="008E30A1">
      <w:pPr>
        <w:autoSpaceDE w:val="0"/>
        <w:spacing w:after="0" w:line="240" w:lineRule="auto"/>
        <w:ind w:firstLine="709"/>
        <w:jc w:val="both"/>
        <w:rPr>
          <w:rFonts w:ascii="Times New Roman" w:hAnsi="Times New Roman" w:cs="Times New Roman"/>
          <w:sz w:val="28"/>
          <w:szCs w:val="28"/>
        </w:rPr>
      </w:pPr>
    </w:p>
    <w:p w:rsidR="00091E4C" w:rsidRDefault="00944CE5"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областные законы в</w:t>
      </w:r>
      <w:r w:rsidR="00A93F5B">
        <w:rPr>
          <w:rFonts w:ascii="Times New Roman" w:hAnsi="Times New Roman" w:cs="Times New Roman"/>
          <w:sz w:val="28"/>
          <w:szCs w:val="28"/>
        </w:rPr>
        <w:t xml:space="preserve"> сфере деятельности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w:t>
      </w:r>
      <w:r>
        <w:rPr>
          <w:rFonts w:ascii="Times New Roman" w:hAnsi="Times New Roman" w:cs="Times New Roman"/>
          <w:sz w:val="28"/>
          <w:szCs w:val="28"/>
        </w:rPr>
        <w:t xml:space="preserve"> в 2015 году вносились изменения в связи с необходимостью приведения их в соответствие с федеральным и областным законодательством.</w:t>
      </w:r>
    </w:p>
    <w:p w:rsidR="00A93F5B" w:rsidRDefault="00944CE5"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944CE5">
        <w:rPr>
          <w:rFonts w:ascii="Times New Roman" w:hAnsi="Times New Roman" w:cs="Times New Roman"/>
          <w:sz w:val="28"/>
          <w:szCs w:val="28"/>
        </w:rPr>
        <w:t xml:space="preserve"> целях</w:t>
      </w:r>
      <w:r>
        <w:rPr>
          <w:rFonts w:ascii="Times New Roman" w:hAnsi="Times New Roman" w:cs="Times New Roman"/>
          <w:sz w:val="28"/>
          <w:szCs w:val="28"/>
        </w:rPr>
        <w:t xml:space="preserve"> приведения областного законодательства в соответствие Ф</w:t>
      </w:r>
      <w:r w:rsidRPr="00944CE5">
        <w:rPr>
          <w:rFonts w:ascii="Times New Roman" w:hAnsi="Times New Roman" w:cs="Times New Roman"/>
          <w:sz w:val="28"/>
          <w:szCs w:val="28"/>
        </w:rPr>
        <w:t>едеральным</w:t>
      </w:r>
      <w:r>
        <w:rPr>
          <w:rFonts w:ascii="Times New Roman" w:hAnsi="Times New Roman" w:cs="Times New Roman"/>
          <w:sz w:val="28"/>
          <w:szCs w:val="28"/>
        </w:rPr>
        <w:t>и</w:t>
      </w:r>
      <w:r w:rsidRPr="00944CE5">
        <w:rPr>
          <w:rFonts w:ascii="Times New Roman" w:hAnsi="Times New Roman" w:cs="Times New Roman"/>
          <w:sz w:val="28"/>
          <w:szCs w:val="28"/>
        </w:rPr>
        <w:t xml:space="preserve"> законам</w:t>
      </w:r>
      <w:r>
        <w:rPr>
          <w:rFonts w:ascii="Times New Roman" w:hAnsi="Times New Roman" w:cs="Times New Roman"/>
          <w:sz w:val="28"/>
          <w:szCs w:val="28"/>
        </w:rPr>
        <w:t xml:space="preserve">и  от 08 марта 2015 № 38-ФЗ «О внесении изменений в Федеральный закон «О защите населения и территорий от чрезвычайных ситуаций природного и техногенного характера», от 02 мая 2015 года № 119-ФЗ «О внесении изменений в Федеральный закон «О защите населения и территорий от чрезвычайных ситуаций природного и техногенного характера» принят областной закон </w:t>
      </w:r>
      <w:r w:rsidR="00A93F5B">
        <w:rPr>
          <w:rFonts w:ascii="Times New Roman" w:hAnsi="Times New Roman" w:cs="Times New Roman"/>
          <w:sz w:val="28"/>
          <w:szCs w:val="28"/>
        </w:rPr>
        <w:t>от 01.06.2015 № 779-ОЗ «О внесении изменений в областной закон «О защите населения и территорий от чрезвычайных ситуаций природного и техногенного характера»</w:t>
      </w:r>
      <w:r w:rsidR="00174D61">
        <w:rPr>
          <w:rFonts w:ascii="Times New Roman" w:hAnsi="Times New Roman" w:cs="Times New Roman"/>
          <w:sz w:val="28"/>
          <w:szCs w:val="28"/>
        </w:rPr>
        <w:t xml:space="preserve"> (далее – областной закон № 779-ОЗ).</w:t>
      </w:r>
    </w:p>
    <w:p w:rsidR="00174D61" w:rsidRDefault="00174D61" w:rsidP="008E30A1">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Областным законом № 779-ОЗ  определены понятия «критически важный объект», «потенциально опасный объект», что позволяет на областном уровне разрабатывать перечни критически важных и потенциально опасных объектов. Организациям, эксплуатирующим указанные объекты, необходимо соблюдать требования, предусматривающие осуществление комплекса мероприятий по уменьшению риска возникновения чрезвычайных ситуаций природного и техногенного характера;</w:t>
      </w:r>
    </w:p>
    <w:p w:rsidR="00944CE5" w:rsidRDefault="00944CE5" w:rsidP="008E30A1">
      <w:pPr>
        <w:autoSpaceDE w:val="0"/>
        <w:spacing w:after="0" w:line="240" w:lineRule="auto"/>
        <w:ind w:firstLine="709"/>
        <w:jc w:val="both"/>
        <w:rPr>
          <w:rFonts w:ascii="Times New Roman" w:hAnsi="Times New Roman" w:cs="Times New Roman"/>
          <w:sz w:val="28"/>
          <w:szCs w:val="28"/>
        </w:rPr>
      </w:pPr>
    </w:p>
    <w:p w:rsidR="005E425A" w:rsidRDefault="00944CE5" w:rsidP="00AA41C8">
      <w:pPr>
        <w:autoSpaceDE w:val="0"/>
        <w:spacing w:after="0" w:line="240" w:lineRule="auto"/>
        <w:ind w:firstLine="709"/>
        <w:jc w:val="both"/>
        <w:rPr>
          <w:rFonts w:ascii="Times New Roman" w:hAnsi="Times New Roman" w:cs="Times New Roman"/>
          <w:b/>
          <w:spacing w:val="-1"/>
          <w:sz w:val="28"/>
          <w:szCs w:val="28"/>
        </w:rPr>
      </w:pPr>
      <w:r>
        <w:rPr>
          <w:rFonts w:ascii="Times New Roman" w:hAnsi="Times New Roman" w:cs="Times New Roman"/>
          <w:sz w:val="28"/>
          <w:szCs w:val="28"/>
        </w:rPr>
        <w:t xml:space="preserve">Областным законом </w:t>
      </w:r>
      <w:r w:rsidR="00174D61">
        <w:rPr>
          <w:rFonts w:ascii="Times New Roman" w:hAnsi="Times New Roman" w:cs="Times New Roman"/>
          <w:sz w:val="28"/>
          <w:szCs w:val="28"/>
        </w:rPr>
        <w:t xml:space="preserve">от 28.12.2015 № 901-ОЗ «О внесении изменений в областной закон «О реализации на территории области Федерального закона «О добровольной пожарной охране» </w:t>
      </w:r>
      <w:r>
        <w:rPr>
          <w:rFonts w:ascii="Times New Roman" w:hAnsi="Times New Roman" w:cs="Times New Roman"/>
          <w:sz w:val="28"/>
          <w:szCs w:val="28"/>
        </w:rPr>
        <w:t>уточнены некоторые нормы</w:t>
      </w:r>
      <w:r w:rsidR="00174D61">
        <w:rPr>
          <w:rFonts w:ascii="Times New Roman" w:hAnsi="Times New Roman" w:cs="Times New Roman"/>
          <w:sz w:val="28"/>
          <w:szCs w:val="28"/>
        </w:rPr>
        <w:t xml:space="preserve"> </w:t>
      </w:r>
      <w:r w:rsidR="00E858B4">
        <w:rPr>
          <w:rFonts w:ascii="Times New Roman" w:hAnsi="Times New Roman" w:cs="Times New Roman"/>
          <w:sz w:val="28"/>
          <w:szCs w:val="28"/>
        </w:rPr>
        <w:t>в соответстви</w:t>
      </w:r>
      <w:r>
        <w:rPr>
          <w:rFonts w:ascii="Times New Roman" w:hAnsi="Times New Roman" w:cs="Times New Roman"/>
          <w:sz w:val="28"/>
          <w:szCs w:val="28"/>
        </w:rPr>
        <w:t>и</w:t>
      </w:r>
      <w:r w:rsidR="00E858B4">
        <w:rPr>
          <w:rFonts w:ascii="Times New Roman" w:hAnsi="Times New Roman" w:cs="Times New Roman"/>
          <w:sz w:val="28"/>
          <w:szCs w:val="28"/>
        </w:rPr>
        <w:t xml:space="preserve"> с </w:t>
      </w:r>
      <w:r>
        <w:rPr>
          <w:rFonts w:ascii="Times New Roman" w:hAnsi="Times New Roman" w:cs="Times New Roman"/>
          <w:sz w:val="28"/>
          <w:szCs w:val="28"/>
        </w:rPr>
        <w:t>понятиями, используемыми в</w:t>
      </w:r>
      <w:r w:rsidR="00E858B4">
        <w:rPr>
          <w:rFonts w:ascii="Times New Roman" w:hAnsi="Times New Roman" w:cs="Times New Roman"/>
          <w:sz w:val="28"/>
          <w:szCs w:val="28"/>
        </w:rPr>
        <w:t xml:space="preserve"> областно</w:t>
      </w:r>
      <w:r>
        <w:rPr>
          <w:rFonts w:ascii="Times New Roman" w:hAnsi="Times New Roman" w:cs="Times New Roman"/>
          <w:sz w:val="28"/>
          <w:szCs w:val="28"/>
        </w:rPr>
        <w:t>м</w:t>
      </w:r>
      <w:r w:rsidR="00E858B4">
        <w:rPr>
          <w:rFonts w:ascii="Times New Roman" w:hAnsi="Times New Roman" w:cs="Times New Roman"/>
          <w:sz w:val="28"/>
          <w:szCs w:val="28"/>
        </w:rPr>
        <w:t xml:space="preserve"> законодательств</w:t>
      </w:r>
      <w:r>
        <w:rPr>
          <w:rFonts w:ascii="Times New Roman" w:hAnsi="Times New Roman" w:cs="Times New Roman"/>
          <w:sz w:val="28"/>
          <w:szCs w:val="28"/>
        </w:rPr>
        <w:t>е</w:t>
      </w:r>
      <w:r w:rsidR="00E858B4">
        <w:rPr>
          <w:rFonts w:ascii="Times New Roman" w:hAnsi="Times New Roman" w:cs="Times New Roman"/>
          <w:sz w:val="28"/>
          <w:szCs w:val="28"/>
        </w:rPr>
        <w:t>.</w:t>
      </w:r>
      <w:r w:rsidR="005E425A">
        <w:rPr>
          <w:rFonts w:ascii="Times New Roman" w:hAnsi="Times New Roman" w:cs="Times New Roman"/>
          <w:b/>
          <w:spacing w:val="-1"/>
          <w:sz w:val="28"/>
          <w:szCs w:val="28"/>
        </w:rPr>
        <w:br w:type="page"/>
      </w:r>
    </w:p>
    <w:p w:rsidR="00AE35D1" w:rsidRDefault="00AE35D1" w:rsidP="00D270F3">
      <w:pPr>
        <w:spacing w:after="0" w:line="240" w:lineRule="auto"/>
        <w:jc w:val="center"/>
        <w:rPr>
          <w:rFonts w:ascii="Times New Roman" w:hAnsi="Times New Roman" w:cs="Times New Roman"/>
          <w:b/>
          <w:spacing w:val="-12"/>
          <w:sz w:val="28"/>
          <w:szCs w:val="28"/>
        </w:rPr>
      </w:pPr>
      <w:r w:rsidRPr="00A5458D">
        <w:rPr>
          <w:rFonts w:ascii="Times New Roman" w:hAnsi="Times New Roman" w:cs="Times New Roman"/>
          <w:b/>
          <w:spacing w:val="-1"/>
          <w:sz w:val="28"/>
          <w:szCs w:val="28"/>
        </w:rPr>
        <w:t>Глава 3. </w:t>
      </w:r>
      <w:r w:rsidRPr="000B7EFB">
        <w:rPr>
          <w:rFonts w:ascii="Times New Roman" w:hAnsi="Times New Roman" w:cs="Times New Roman"/>
          <w:b/>
          <w:spacing w:val="-12"/>
          <w:sz w:val="28"/>
          <w:szCs w:val="28"/>
        </w:rPr>
        <w:t>Законодательство в сфере финансовой политики</w:t>
      </w:r>
      <w:r w:rsidR="00D270F3">
        <w:rPr>
          <w:rFonts w:ascii="Times New Roman" w:hAnsi="Times New Roman" w:cs="Times New Roman"/>
          <w:b/>
          <w:spacing w:val="-12"/>
          <w:sz w:val="28"/>
          <w:szCs w:val="28"/>
        </w:rPr>
        <w:t>, хозяйственной деятельности и природных ресурсов</w:t>
      </w:r>
      <w:r w:rsidRPr="000B7EFB">
        <w:rPr>
          <w:rFonts w:ascii="Times New Roman" w:hAnsi="Times New Roman" w:cs="Times New Roman"/>
          <w:b/>
          <w:spacing w:val="-12"/>
          <w:sz w:val="28"/>
          <w:szCs w:val="28"/>
        </w:rPr>
        <w:t xml:space="preserve"> </w:t>
      </w:r>
    </w:p>
    <w:p w:rsidR="00AE35D1" w:rsidRPr="000B7EFB" w:rsidRDefault="00AE35D1" w:rsidP="00AE35D1">
      <w:pPr>
        <w:spacing w:after="0" w:line="240" w:lineRule="auto"/>
        <w:jc w:val="center"/>
        <w:rPr>
          <w:rFonts w:ascii="Times New Roman" w:hAnsi="Times New Roman" w:cs="Times New Roman"/>
          <w:b/>
          <w:spacing w:val="-12"/>
          <w:sz w:val="28"/>
          <w:szCs w:val="28"/>
        </w:rPr>
      </w:pPr>
    </w:p>
    <w:p w:rsidR="00AE35D1" w:rsidRPr="000B7EFB" w:rsidRDefault="00AE35D1" w:rsidP="00AE35D1">
      <w:pPr>
        <w:spacing w:after="0" w:line="240" w:lineRule="auto"/>
        <w:jc w:val="center"/>
        <w:rPr>
          <w:rFonts w:ascii="Times New Roman" w:hAnsi="Times New Roman" w:cs="Times New Roman"/>
          <w:b/>
          <w:spacing w:val="-12"/>
          <w:sz w:val="28"/>
          <w:szCs w:val="28"/>
        </w:rPr>
      </w:pPr>
      <w:r w:rsidRPr="000B7EFB">
        <w:rPr>
          <w:rFonts w:ascii="Times New Roman" w:hAnsi="Times New Roman" w:cs="Times New Roman"/>
          <w:b/>
          <w:spacing w:val="-12"/>
          <w:sz w:val="28"/>
          <w:szCs w:val="28"/>
        </w:rPr>
        <w:t>§1. </w:t>
      </w:r>
      <w:r w:rsidRPr="002D6B2E">
        <w:rPr>
          <w:rFonts w:ascii="Times New Roman" w:hAnsi="Times New Roman" w:cs="Times New Roman"/>
          <w:b/>
          <w:sz w:val="28"/>
          <w:szCs w:val="28"/>
        </w:rPr>
        <w:t>Законодательство в сфере бюджет</w:t>
      </w:r>
      <w:r>
        <w:rPr>
          <w:rFonts w:ascii="Times New Roman" w:hAnsi="Times New Roman" w:cs="Times New Roman"/>
          <w:b/>
          <w:sz w:val="28"/>
          <w:szCs w:val="28"/>
        </w:rPr>
        <w:t>ного процесса</w:t>
      </w:r>
      <w:r w:rsidRPr="002D6B2E">
        <w:rPr>
          <w:rFonts w:ascii="Times New Roman" w:hAnsi="Times New Roman" w:cs="Times New Roman"/>
          <w:b/>
          <w:sz w:val="28"/>
          <w:szCs w:val="28"/>
        </w:rPr>
        <w:t xml:space="preserve"> и налого</w:t>
      </w:r>
      <w:r>
        <w:rPr>
          <w:rFonts w:ascii="Times New Roman" w:hAnsi="Times New Roman" w:cs="Times New Roman"/>
          <w:b/>
          <w:sz w:val="28"/>
          <w:szCs w:val="28"/>
        </w:rPr>
        <w:t>обложения</w:t>
      </w:r>
    </w:p>
    <w:p w:rsidR="00CF69F2" w:rsidRDefault="00CF69F2" w:rsidP="009F4715">
      <w:pPr>
        <w:pStyle w:val="theme6"/>
        <w:shd w:val="clear" w:color="auto" w:fill="FEFEFE"/>
        <w:spacing w:before="0" w:beforeAutospacing="0" w:after="0" w:afterAutospacing="0" w:line="328" w:lineRule="atLeast"/>
        <w:ind w:firstLine="709"/>
        <w:jc w:val="both"/>
        <w:rPr>
          <w:color w:val="020C22"/>
          <w:sz w:val="28"/>
          <w:szCs w:val="28"/>
        </w:rPr>
      </w:pPr>
    </w:p>
    <w:p w:rsidR="00CF69F2" w:rsidRDefault="00CF69F2" w:rsidP="009F4715">
      <w:pPr>
        <w:pStyle w:val="theme6"/>
        <w:shd w:val="clear" w:color="auto" w:fill="FEFEFE"/>
        <w:spacing w:before="0" w:beforeAutospacing="0" w:after="0" w:afterAutospacing="0" w:line="328" w:lineRule="atLeast"/>
        <w:ind w:firstLine="709"/>
        <w:jc w:val="both"/>
        <w:rPr>
          <w:color w:val="020C22"/>
          <w:sz w:val="28"/>
          <w:szCs w:val="28"/>
        </w:rPr>
      </w:pPr>
      <w:r>
        <w:rPr>
          <w:color w:val="020C22"/>
          <w:sz w:val="28"/>
          <w:szCs w:val="28"/>
        </w:rPr>
        <w:t xml:space="preserve">В 2015 году </w:t>
      </w:r>
      <w:r w:rsidR="007A5F30">
        <w:rPr>
          <w:color w:val="020C22"/>
          <w:sz w:val="28"/>
          <w:szCs w:val="28"/>
        </w:rPr>
        <w:t>деятельность органов государственной власти</w:t>
      </w:r>
      <w:r>
        <w:rPr>
          <w:color w:val="020C22"/>
          <w:sz w:val="28"/>
          <w:szCs w:val="28"/>
        </w:rPr>
        <w:t xml:space="preserve"> Новгородской области была направлена на сохранение социальной и финансовой стабильности в регионе, актуализацию целей и задач бюджетной политики с учетом изменившихся условий и перспектив развития экономики. Налоговая политика была ориентирована на увеличение налогового потенциала с сохранением комплекса мер, предусматривающего упрощение и ускорение действующих на территории Новгородской области процедур по ведению бизнеса.</w:t>
      </w:r>
    </w:p>
    <w:p w:rsidR="00CF69F2" w:rsidRDefault="00CF69F2" w:rsidP="009F4715">
      <w:pPr>
        <w:pStyle w:val="theme6"/>
        <w:shd w:val="clear" w:color="auto" w:fill="FEFEFE"/>
        <w:spacing w:before="0" w:beforeAutospacing="0" w:after="0" w:afterAutospacing="0" w:line="328" w:lineRule="atLeast"/>
        <w:ind w:firstLine="709"/>
        <w:jc w:val="both"/>
        <w:rPr>
          <w:color w:val="020C22"/>
          <w:sz w:val="28"/>
          <w:szCs w:val="28"/>
        </w:rPr>
      </w:pPr>
      <w:r>
        <w:rPr>
          <w:color w:val="020C22"/>
          <w:sz w:val="28"/>
          <w:szCs w:val="28"/>
        </w:rPr>
        <w:t>В целях приведения в соответствие с действующим федеральным законодательством в 2015 году принят областной закон от 02.11.2015 № 863-ОЗ «О внесении изменения в статью 2 областного закона «О патентной системе налогообложения».</w:t>
      </w:r>
    </w:p>
    <w:p w:rsidR="00D3675D" w:rsidRDefault="00CF69F2" w:rsidP="00D3675D">
      <w:pPr>
        <w:pStyle w:val="ConsPlusNormal"/>
        <w:ind w:firstLine="709"/>
        <w:jc w:val="both"/>
        <w:rPr>
          <w:rFonts w:eastAsiaTheme="minorHAnsi"/>
          <w:lang w:eastAsia="en-US"/>
        </w:rPr>
      </w:pPr>
      <w:r>
        <w:rPr>
          <w:color w:val="020C22"/>
        </w:rPr>
        <w:t>В соответствии с Федеральным законом от 13 июля 2015 года № 232-ФЗ</w:t>
      </w:r>
      <w:r w:rsidR="00D3675D" w:rsidRPr="00D3675D">
        <w:t xml:space="preserve"> </w:t>
      </w:r>
      <w:r w:rsidR="00D3675D">
        <w:t>«</w:t>
      </w:r>
      <w:r w:rsidR="00D3675D" w:rsidRPr="00D3675D">
        <w:rPr>
          <w:rFonts w:eastAsiaTheme="minorHAnsi"/>
          <w:lang w:eastAsia="en-US"/>
        </w:rPr>
        <w:t>О внесении изменений в статью 12 части первой и часть вторую Налогового кодекса Российской Федерации</w:t>
      </w:r>
      <w:r w:rsidR="00D3675D">
        <w:rPr>
          <w:rFonts w:eastAsiaTheme="minorHAnsi"/>
          <w:lang w:eastAsia="en-US"/>
        </w:rPr>
        <w:t xml:space="preserve">» с 1 января 2016 года расширен перечень видов предпринимательской деятельности, которые могут быть переведены на патентную систему налогообложения </w:t>
      </w:r>
      <w:r w:rsidR="00BC7098">
        <w:rPr>
          <w:rFonts w:eastAsiaTheme="minorHAnsi"/>
          <w:lang w:eastAsia="en-US"/>
        </w:rPr>
        <w:t>(с 47 до 63 видов). В указанный перечень, в частности включены:</w:t>
      </w:r>
    </w:p>
    <w:p w:rsidR="00BC7098" w:rsidRDefault="00BC7098" w:rsidP="00D3675D">
      <w:pPr>
        <w:pStyle w:val="ConsPlusNormal"/>
        <w:ind w:firstLine="709"/>
        <w:jc w:val="both"/>
        <w:rPr>
          <w:rFonts w:eastAsiaTheme="minorHAnsi"/>
          <w:lang w:eastAsia="en-US"/>
        </w:rPr>
      </w:pPr>
      <w:r>
        <w:rPr>
          <w:rFonts w:eastAsiaTheme="minorHAnsi"/>
          <w:lang w:eastAsia="en-US"/>
        </w:rPr>
        <w:t>- оказание услуг общественного питания, осуществляемых через объекты организации общественного питания, не имеющие зала обслуживания посетителей;</w:t>
      </w:r>
    </w:p>
    <w:p w:rsidR="00BC7098" w:rsidRDefault="00BC7098" w:rsidP="00D3675D">
      <w:pPr>
        <w:pStyle w:val="ConsPlusNormal"/>
        <w:ind w:firstLine="709"/>
        <w:jc w:val="both"/>
        <w:rPr>
          <w:rFonts w:eastAsiaTheme="minorHAnsi"/>
          <w:lang w:eastAsia="en-US"/>
        </w:rPr>
      </w:pPr>
      <w:r>
        <w:rPr>
          <w:rFonts w:eastAsiaTheme="minorHAnsi"/>
          <w:lang w:eastAsia="en-US"/>
        </w:rPr>
        <w:t>- предоставление услуг по перегонке, выпасу скота;</w:t>
      </w:r>
    </w:p>
    <w:p w:rsidR="00BC7098" w:rsidRDefault="00BC7098" w:rsidP="00D3675D">
      <w:pPr>
        <w:pStyle w:val="ConsPlusNormal"/>
        <w:ind w:firstLine="709"/>
        <w:jc w:val="both"/>
        <w:rPr>
          <w:rFonts w:eastAsiaTheme="minorHAnsi"/>
          <w:lang w:eastAsia="en-US"/>
        </w:rPr>
      </w:pPr>
      <w:r>
        <w:rPr>
          <w:rFonts w:eastAsiaTheme="minorHAnsi"/>
          <w:lang w:eastAsia="en-US"/>
        </w:rPr>
        <w:t>- переработка и консервирование фруктов и овощей;</w:t>
      </w:r>
    </w:p>
    <w:p w:rsidR="00BC7098" w:rsidRPr="00D3675D" w:rsidRDefault="00BC7098" w:rsidP="00D3675D">
      <w:pPr>
        <w:pStyle w:val="ConsPlusNormal"/>
        <w:ind w:firstLine="709"/>
        <w:jc w:val="both"/>
        <w:rPr>
          <w:rFonts w:eastAsiaTheme="minorHAnsi"/>
          <w:lang w:eastAsia="en-US"/>
        </w:rPr>
      </w:pPr>
      <w:r>
        <w:rPr>
          <w:rFonts w:eastAsiaTheme="minorHAnsi"/>
          <w:lang w:eastAsia="en-US"/>
        </w:rPr>
        <w:t xml:space="preserve">- 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 </w:t>
      </w:r>
    </w:p>
    <w:p w:rsidR="00CF69F2" w:rsidRDefault="00BC7098"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sidRPr="00BC7098">
        <w:rPr>
          <w:color w:val="020C22"/>
          <w:sz w:val="28"/>
          <w:szCs w:val="28"/>
        </w:rPr>
        <w:t>- </w:t>
      </w:r>
      <w:r w:rsidRPr="00BC7098">
        <w:rPr>
          <w:rFonts w:eastAsiaTheme="minorHAnsi"/>
          <w:sz w:val="28"/>
          <w:szCs w:val="28"/>
          <w:lang w:eastAsia="en-US"/>
        </w:rPr>
        <w:t>и другие</w:t>
      </w:r>
      <w:r>
        <w:rPr>
          <w:rFonts w:eastAsiaTheme="minorHAnsi"/>
          <w:sz w:val="28"/>
          <w:szCs w:val="28"/>
          <w:lang w:eastAsia="en-US"/>
        </w:rPr>
        <w:t>.</w:t>
      </w:r>
    </w:p>
    <w:p w:rsidR="00BC7098" w:rsidRDefault="00BC7098" w:rsidP="007A5F30">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xml:space="preserve">В </w:t>
      </w:r>
      <w:r w:rsidR="00470C06">
        <w:rPr>
          <w:rFonts w:eastAsiaTheme="minorHAnsi"/>
          <w:sz w:val="28"/>
          <w:szCs w:val="28"/>
          <w:lang w:eastAsia="en-US"/>
        </w:rPr>
        <w:t>течение первых двух месяцев 2016 года</w:t>
      </w:r>
      <w:r>
        <w:rPr>
          <w:rFonts w:eastAsiaTheme="minorHAnsi"/>
          <w:sz w:val="28"/>
          <w:szCs w:val="28"/>
          <w:lang w:eastAsia="en-US"/>
        </w:rPr>
        <w:t xml:space="preserve"> налоговыми органами выдано 116 патентов. Рост к аналогичному периоду 2015 года составил 26 патентов (128,9%)</w:t>
      </w:r>
      <w:r w:rsidR="006E1F5D">
        <w:rPr>
          <w:rFonts w:eastAsiaTheme="minorHAnsi"/>
          <w:sz w:val="28"/>
          <w:szCs w:val="28"/>
          <w:lang w:eastAsia="en-US"/>
        </w:rPr>
        <w:t>. Стоимость выданных патентов составила 4454 тыс.рублей или 93,1% к аналогичному периоду 2015 года.</w:t>
      </w:r>
    </w:p>
    <w:p w:rsidR="00992A32" w:rsidRDefault="00992A32" w:rsidP="00992A32">
      <w:pPr>
        <w:pStyle w:val="theme6"/>
        <w:shd w:val="clear" w:color="auto" w:fill="FEFEFE"/>
        <w:spacing w:before="0" w:beforeAutospacing="0" w:after="0" w:afterAutospacing="0" w:line="328" w:lineRule="atLeast"/>
        <w:ind w:firstLine="709"/>
        <w:jc w:val="both"/>
        <w:rPr>
          <w:color w:val="020C22"/>
          <w:sz w:val="28"/>
          <w:szCs w:val="28"/>
        </w:rPr>
      </w:pPr>
    </w:p>
    <w:p w:rsidR="00992A32" w:rsidRPr="00C52ECF" w:rsidRDefault="00992A32" w:rsidP="00992A32">
      <w:pPr>
        <w:pStyle w:val="theme6"/>
        <w:shd w:val="clear" w:color="auto" w:fill="FEFEFE"/>
        <w:spacing w:before="0" w:beforeAutospacing="0" w:after="0" w:afterAutospacing="0" w:line="328" w:lineRule="atLeast"/>
        <w:ind w:firstLine="709"/>
        <w:jc w:val="both"/>
        <w:rPr>
          <w:color w:val="020C22"/>
          <w:sz w:val="22"/>
          <w:szCs w:val="22"/>
        </w:rPr>
      </w:pPr>
      <w:r>
        <w:rPr>
          <w:color w:val="1D1D1D"/>
          <w:sz w:val="28"/>
          <w:szCs w:val="28"/>
        </w:rPr>
        <w:t>В Послании Президента Российской Федерации поставлена такая в</w:t>
      </w:r>
      <w:r w:rsidRPr="00D006A0">
        <w:rPr>
          <w:color w:val="1D1D1D"/>
          <w:sz w:val="28"/>
          <w:szCs w:val="28"/>
        </w:rPr>
        <w:t>ажная задача</w:t>
      </w:r>
      <w:r>
        <w:rPr>
          <w:color w:val="1D1D1D"/>
          <w:sz w:val="28"/>
          <w:szCs w:val="28"/>
        </w:rPr>
        <w:t xml:space="preserve"> как</w:t>
      </w:r>
      <w:r>
        <w:rPr>
          <w:color w:val="020C22"/>
          <w:sz w:val="28"/>
          <w:szCs w:val="28"/>
        </w:rPr>
        <w:t> облегчение</w:t>
      </w:r>
      <w:r w:rsidRPr="003F46A3">
        <w:rPr>
          <w:color w:val="020C22"/>
          <w:sz w:val="28"/>
          <w:szCs w:val="28"/>
        </w:rPr>
        <w:t xml:space="preserve"> налогового бремени, </w:t>
      </w:r>
      <w:r w:rsidR="00DF5BA1">
        <w:rPr>
          <w:color w:val="020C22"/>
          <w:sz w:val="28"/>
          <w:szCs w:val="28"/>
        </w:rPr>
        <w:t xml:space="preserve">прежде всего, </w:t>
      </w:r>
      <w:r w:rsidRPr="003F46A3">
        <w:rPr>
          <w:color w:val="020C22"/>
          <w:sz w:val="28"/>
          <w:szCs w:val="28"/>
        </w:rPr>
        <w:t xml:space="preserve">для малых предприятий, которые регистрируются впервые, </w:t>
      </w:r>
      <w:r w:rsidR="00DF5BA1">
        <w:rPr>
          <w:color w:val="020C22"/>
          <w:sz w:val="28"/>
          <w:szCs w:val="28"/>
        </w:rPr>
        <w:t>в виде</w:t>
      </w:r>
      <w:r w:rsidRPr="003F46A3">
        <w:rPr>
          <w:color w:val="020C22"/>
          <w:sz w:val="28"/>
          <w:szCs w:val="28"/>
        </w:rPr>
        <w:t xml:space="preserve"> двухлетни</w:t>
      </w:r>
      <w:r w:rsidR="00DF5BA1">
        <w:rPr>
          <w:color w:val="020C22"/>
          <w:sz w:val="28"/>
          <w:szCs w:val="28"/>
        </w:rPr>
        <w:t>х</w:t>
      </w:r>
      <w:r w:rsidRPr="003F46A3">
        <w:rPr>
          <w:color w:val="020C22"/>
          <w:sz w:val="28"/>
          <w:szCs w:val="28"/>
        </w:rPr>
        <w:t xml:space="preserve"> налоговы</w:t>
      </w:r>
      <w:r w:rsidR="00DF5BA1">
        <w:rPr>
          <w:color w:val="020C22"/>
          <w:sz w:val="28"/>
          <w:szCs w:val="28"/>
        </w:rPr>
        <w:t>х</w:t>
      </w:r>
      <w:r w:rsidRPr="003F46A3">
        <w:rPr>
          <w:color w:val="020C22"/>
          <w:sz w:val="28"/>
          <w:szCs w:val="28"/>
        </w:rPr>
        <w:t xml:space="preserve"> каникул.</w:t>
      </w:r>
    </w:p>
    <w:p w:rsidR="00DF5BA1" w:rsidRDefault="00DF5BA1" w:rsidP="00D3675D">
      <w:pPr>
        <w:pStyle w:val="theme6"/>
        <w:shd w:val="clear" w:color="auto" w:fill="FEFEFE"/>
        <w:spacing w:before="0" w:beforeAutospacing="0" w:after="0" w:afterAutospacing="0" w:line="328" w:lineRule="atLeast"/>
        <w:ind w:firstLine="709"/>
        <w:jc w:val="both"/>
        <w:rPr>
          <w:sz w:val="28"/>
          <w:szCs w:val="28"/>
        </w:rPr>
      </w:pPr>
      <w:r>
        <w:rPr>
          <w:rFonts w:eastAsiaTheme="minorHAnsi"/>
          <w:sz w:val="28"/>
          <w:szCs w:val="28"/>
          <w:lang w:eastAsia="en-US"/>
        </w:rPr>
        <w:t xml:space="preserve">В целях реализации </w:t>
      </w:r>
      <w:r w:rsidR="002D74A0">
        <w:rPr>
          <w:rFonts w:eastAsiaTheme="minorHAnsi"/>
          <w:sz w:val="28"/>
          <w:szCs w:val="28"/>
          <w:lang w:eastAsia="en-US"/>
        </w:rPr>
        <w:t>указанной задачи принят о</w:t>
      </w:r>
      <w:r>
        <w:rPr>
          <w:rFonts w:eastAsiaTheme="minorHAnsi"/>
          <w:sz w:val="28"/>
          <w:szCs w:val="28"/>
          <w:lang w:eastAsia="en-US"/>
        </w:rPr>
        <w:t>бластной закон</w:t>
      </w:r>
      <w:r w:rsidR="002D74A0">
        <w:rPr>
          <w:rFonts w:eastAsiaTheme="minorHAnsi"/>
          <w:sz w:val="28"/>
          <w:szCs w:val="28"/>
          <w:lang w:eastAsia="en-US"/>
        </w:rPr>
        <w:t xml:space="preserve"> </w:t>
      </w:r>
      <w:r w:rsidR="002D74A0" w:rsidRPr="00A24D1C">
        <w:rPr>
          <w:sz w:val="28"/>
          <w:szCs w:val="28"/>
        </w:rPr>
        <w:t>от 27.04.2015</w:t>
      </w:r>
      <w:r w:rsidR="002D74A0">
        <w:rPr>
          <w:sz w:val="28"/>
          <w:szCs w:val="28"/>
        </w:rPr>
        <w:t xml:space="preserve"> № 757-ОЗ «Об установлении налоговой ставки в размере 0 процентов для налогоплательщиков – индивидуальных предпринимателей при применении упрощенной и (или) патентной систем налогообложения на территории Новгородской области» (далее – областной закон № 757-ОЗ).</w:t>
      </w:r>
    </w:p>
    <w:p w:rsidR="002D74A0" w:rsidRDefault="002D74A0" w:rsidP="00D3675D">
      <w:pPr>
        <w:pStyle w:val="theme6"/>
        <w:shd w:val="clear" w:color="auto" w:fill="FEFEFE"/>
        <w:spacing w:before="0" w:beforeAutospacing="0" w:after="0" w:afterAutospacing="0" w:line="328" w:lineRule="atLeast"/>
        <w:ind w:firstLine="709"/>
        <w:jc w:val="both"/>
        <w:rPr>
          <w:sz w:val="28"/>
          <w:szCs w:val="28"/>
        </w:rPr>
      </w:pPr>
      <w:r>
        <w:rPr>
          <w:sz w:val="28"/>
          <w:szCs w:val="28"/>
        </w:rPr>
        <w:t>Областным законом № 757-ОЗ на территории Новгородской области установлена налоговая ставка в размере 0 процентов для индивидуальных предпринимателей, осуществляющих виды деятельности, установленные областным законом в производственной, научной и (или) социальной сферах и применяющих упрощенную систему налогообложения и (или) патентную систему налогообложения. Указанной льготой могут воспользоваться индивидуальные предпринимателя, впервые зарегистрированные</w:t>
      </w:r>
      <w:r w:rsidR="000653CF">
        <w:rPr>
          <w:sz w:val="28"/>
          <w:szCs w:val="28"/>
        </w:rPr>
        <w:t xml:space="preserve"> в качестве индивидуальных предпринимателей после вступления в силу областного закона № 757-ОЗ и</w:t>
      </w:r>
      <w:r>
        <w:rPr>
          <w:sz w:val="28"/>
          <w:szCs w:val="28"/>
        </w:rPr>
        <w:t xml:space="preserve"> средняя численность работников которых не превышает 15 человек.</w:t>
      </w:r>
    </w:p>
    <w:p w:rsidR="002D74A0" w:rsidRDefault="000653CF"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Основной целью областного закона № 757-ОЗ является увеличение количества индивидуальных предпринимателей и создание новых рабочих мест.</w:t>
      </w:r>
    </w:p>
    <w:p w:rsidR="000653CF" w:rsidRDefault="000653CF"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p>
    <w:p w:rsidR="006E1F5D" w:rsidRDefault="006E1F5D" w:rsidP="00DA23E7">
      <w:pPr>
        <w:pStyle w:val="ConsPlusNormal"/>
        <w:ind w:firstLine="709"/>
        <w:jc w:val="both"/>
        <w:rPr>
          <w:rFonts w:eastAsiaTheme="minorHAnsi"/>
          <w:lang w:eastAsia="en-US"/>
        </w:rPr>
      </w:pPr>
      <w:r>
        <w:rPr>
          <w:rFonts w:eastAsiaTheme="minorHAnsi"/>
          <w:lang w:eastAsia="en-US"/>
        </w:rPr>
        <w:t xml:space="preserve">В целях совершенствования практики привлечения </w:t>
      </w:r>
      <w:r w:rsidR="00944CE5">
        <w:rPr>
          <w:rFonts w:eastAsiaTheme="minorHAnsi"/>
          <w:lang w:eastAsia="en-US"/>
        </w:rPr>
        <w:t xml:space="preserve">государственных </w:t>
      </w:r>
      <w:r>
        <w:rPr>
          <w:rFonts w:eastAsiaTheme="minorHAnsi"/>
          <w:lang w:eastAsia="en-US"/>
        </w:rPr>
        <w:t xml:space="preserve">заимствований областным законом от 27.11.2015 № 871-ОЗ «О внесении изменений в статьи 3 и 5 областного закона «О государственных заимствованиях Новгородской области и управлении государственным долгом Новгородской области» право осуществления государственных заимствований от имени Новгородской области с 1 января 2016 года передано </w:t>
      </w:r>
      <w:r w:rsidR="00944CE5">
        <w:rPr>
          <w:rFonts w:eastAsiaTheme="minorHAnsi"/>
          <w:lang w:eastAsia="en-US"/>
        </w:rPr>
        <w:t>департаменту</w:t>
      </w:r>
      <w:r>
        <w:rPr>
          <w:rFonts w:eastAsiaTheme="minorHAnsi"/>
          <w:lang w:eastAsia="en-US"/>
        </w:rPr>
        <w:t xml:space="preserve"> финансов Новгородской области</w:t>
      </w:r>
      <w:r w:rsidR="00944CE5">
        <w:rPr>
          <w:rFonts w:eastAsiaTheme="minorHAnsi"/>
          <w:lang w:eastAsia="en-US"/>
        </w:rPr>
        <w:t>, как органу исполнительной власти Новгородской области, реализую</w:t>
      </w:r>
      <w:r w:rsidR="00DA23E7">
        <w:rPr>
          <w:rFonts w:eastAsiaTheme="minorHAnsi"/>
          <w:lang w:eastAsia="en-US"/>
        </w:rPr>
        <w:t>щему</w:t>
      </w:r>
      <w:r w:rsidR="00DA23E7" w:rsidRPr="00DA23E7">
        <w:t xml:space="preserve"> </w:t>
      </w:r>
      <w:r w:rsidR="00DA23E7">
        <w:t xml:space="preserve">полномочия </w:t>
      </w:r>
      <w:r w:rsidR="00DA23E7" w:rsidRPr="00DA23E7">
        <w:rPr>
          <w:rFonts w:eastAsiaTheme="minorHAnsi"/>
          <w:lang w:eastAsia="en-US"/>
        </w:rPr>
        <w:t>по проведению единой финансовой и бюджетной политики на территории области</w:t>
      </w:r>
      <w:r>
        <w:rPr>
          <w:rFonts w:eastAsiaTheme="minorHAnsi"/>
          <w:lang w:eastAsia="en-US"/>
        </w:rPr>
        <w:t>. Ранее право осуществления государственных заимствований от имени Новгородской области принадлежало Правительству Новгородской области. В целях реализации указанного областного закона постановлением Правительства Новгородской области от 17.12.2015 № 501 внесены изменения в Положение о департаменте финансов Новгородской области.</w:t>
      </w:r>
    </w:p>
    <w:p w:rsidR="00737B71" w:rsidRDefault="00737B71"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p>
    <w:p w:rsidR="00DA23E7" w:rsidRDefault="006E1F5D"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В течение 2015 года неоднократно внос</w:t>
      </w:r>
      <w:r w:rsidR="00DA23E7">
        <w:rPr>
          <w:rFonts w:eastAsiaTheme="minorHAnsi"/>
          <w:sz w:val="28"/>
          <w:szCs w:val="28"/>
          <w:lang w:eastAsia="en-US"/>
        </w:rPr>
        <w:t>ились</w:t>
      </w:r>
      <w:r>
        <w:rPr>
          <w:rFonts w:eastAsiaTheme="minorHAnsi"/>
          <w:sz w:val="28"/>
          <w:szCs w:val="28"/>
          <w:lang w:eastAsia="en-US"/>
        </w:rPr>
        <w:t xml:space="preserve"> изменения в областной закон от 16.12.2014 № 679-ОЗ «Об областном бюджете на 2015 год и на плановый период 2016 и 2017 годов». Указанные </w:t>
      </w:r>
      <w:r w:rsidR="00DA23E7">
        <w:rPr>
          <w:rFonts w:eastAsiaTheme="minorHAnsi"/>
          <w:sz w:val="28"/>
          <w:szCs w:val="28"/>
          <w:lang w:eastAsia="en-US"/>
        </w:rPr>
        <w:t>изменения вносились в связи</w:t>
      </w:r>
      <w:r>
        <w:rPr>
          <w:rFonts w:eastAsiaTheme="minorHAnsi"/>
          <w:sz w:val="28"/>
          <w:szCs w:val="28"/>
          <w:lang w:eastAsia="en-US"/>
        </w:rPr>
        <w:t xml:space="preserve"> </w:t>
      </w:r>
      <w:r w:rsidR="00DA23E7">
        <w:rPr>
          <w:rFonts w:eastAsiaTheme="minorHAnsi"/>
          <w:sz w:val="28"/>
          <w:szCs w:val="28"/>
          <w:lang w:eastAsia="en-US"/>
        </w:rPr>
        <w:t>с</w:t>
      </w:r>
      <w:r w:rsidR="00BC305E">
        <w:rPr>
          <w:rFonts w:eastAsiaTheme="minorHAnsi"/>
          <w:sz w:val="28"/>
          <w:szCs w:val="28"/>
          <w:lang w:eastAsia="en-US"/>
        </w:rPr>
        <w:t xml:space="preserve"> уточнением</w:t>
      </w:r>
      <w:r w:rsidR="00DA23E7">
        <w:rPr>
          <w:rFonts w:eastAsiaTheme="minorHAnsi"/>
          <w:sz w:val="28"/>
          <w:szCs w:val="28"/>
          <w:lang w:eastAsia="en-US"/>
        </w:rPr>
        <w:t>:</w:t>
      </w:r>
    </w:p>
    <w:p w:rsidR="00DA23E7" w:rsidRDefault="00DA23E7"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объемов поступлений из федерального бюджета;</w:t>
      </w:r>
    </w:p>
    <w:p w:rsidR="006E1F5D" w:rsidRDefault="00DA23E7"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объемов бюджетных ассигнований на финансовое обеспечение реализации государственны</w:t>
      </w:r>
      <w:r w:rsidR="00BC305E">
        <w:rPr>
          <w:rFonts w:eastAsiaTheme="minorHAnsi"/>
          <w:sz w:val="28"/>
          <w:szCs w:val="28"/>
          <w:lang w:eastAsia="en-US"/>
        </w:rPr>
        <w:t>х</w:t>
      </w:r>
      <w:r>
        <w:rPr>
          <w:rFonts w:eastAsiaTheme="minorHAnsi"/>
          <w:sz w:val="28"/>
          <w:szCs w:val="28"/>
          <w:lang w:eastAsia="en-US"/>
        </w:rPr>
        <w:t xml:space="preserve"> программ Новгородской области</w:t>
      </w:r>
      <w:r w:rsidR="006E1F5D">
        <w:rPr>
          <w:rFonts w:eastAsiaTheme="minorHAnsi"/>
          <w:sz w:val="28"/>
          <w:szCs w:val="28"/>
          <w:lang w:eastAsia="en-US"/>
        </w:rPr>
        <w:t>.</w:t>
      </w:r>
    </w:p>
    <w:p w:rsidR="002A3E34" w:rsidRDefault="002A3E34"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В 2015 году в соответствии с Федеральным законом от 30 сентября 2015 года № 273-ФЗ «Об особенностях составления и утверждения проектов бюджетов бюджетной системы Российской Федерации на 2016 год» был принят областной закон от 29.10.2015 № 846-ОЗ «Об особенностях составления, рассмотрения и утверждения проекта областного бюджета и бюджета территориального государственного внебюджетного фонда на 2016 год»</w:t>
      </w:r>
      <w:r w:rsidR="00E00E4B">
        <w:rPr>
          <w:rFonts w:eastAsiaTheme="minorHAnsi"/>
          <w:sz w:val="28"/>
          <w:szCs w:val="28"/>
          <w:lang w:eastAsia="en-US"/>
        </w:rPr>
        <w:t xml:space="preserve"> (далее – областной закон № 846-ОЗ)</w:t>
      </w:r>
      <w:r>
        <w:rPr>
          <w:rFonts w:eastAsiaTheme="minorHAnsi"/>
          <w:sz w:val="28"/>
          <w:szCs w:val="28"/>
          <w:lang w:eastAsia="en-US"/>
        </w:rPr>
        <w:t xml:space="preserve">. </w:t>
      </w:r>
      <w:r w:rsidR="000F1156">
        <w:rPr>
          <w:rFonts w:eastAsiaTheme="minorHAnsi"/>
          <w:sz w:val="28"/>
          <w:szCs w:val="28"/>
          <w:lang w:eastAsia="en-US"/>
        </w:rPr>
        <w:t>Д</w:t>
      </w:r>
      <w:r>
        <w:rPr>
          <w:rFonts w:eastAsiaTheme="minorHAnsi"/>
          <w:sz w:val="28"/>
          <w:szCs w:val="28"/>
          <w:lang w:eastAsia="en-US"/>
        </w:rPr>
        <w:t>анным областным законом трехлетний бюджетный цикл временно заменен на  однолетний.</w:t>
      </w:r>
      <w:r w:rsidR="00E00E4B">
        <w:rPr>
          <w:rFonts w:eastAsiaTheme="minorHAnsi"/>
          <w:sz w:val="28"/>
          <w:szCs w:val="28"/>
          <w:lang w:eastAsia="en-US"/>
        </w:rPr>
        <w:t xml:space="preserve"> Областным законом № 846-ОЗ приостановлено в 2015 году </w:t>
      </w:r>
      <w:r w:rsidR="00E00E4B" w:rsidRPr="00637955">
        <w:rPr>
          <w:rFonts w:eastAsiaTheme="minorHAnsi"/>
          <w:sz w:val="28"/>
          <w:szCs w:val="28"/>
          <w:lang w:eastAsia="en-US"/>
        </w:rPr>
        <w:t>действ</w:t>
      </w:r>
      <w:r w:rsidR="00E00E4B">
        <w:rPr>
          <w:rFonts w:eastAsiaTheme="minorHAnsi"/>
          <w:sz w:val="28"/>
          <w:szCs w:val="28"/>
          <w:lang w:eastAsia="en-US"/>
        </w:rPr>
        <w:t>ие норм областного закона от 03.10.2008 № 389-ОЗ «О бюджетном процессе в Новгородской области», от 06.03.2009 № 482-ОЗ «О межбюджетных отношениях в Новгородской области» в отношении планового периода, а также перенесен срок внесения в Новгородскую областную Думу проекта областного закона об областном бюджете на 2016 год.</w:t>
      </w:r>
    </w:p>
    <w:p w:rsidR="00E00E4B" w:rsidRDefault="00E00E4B"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xml:space="preserve">С учетом областного закона № 846-ОЗ </w:t>
      </w:r>
      <w:r w:rsidR="00637955">
        <w:rPr>
          <w:rFonts w:eastAsiaTheme="minorHAnsi"/>
          <w:sz w:val="28"/>
          <w:szCs w:val="28"/>
          <w:lang w:eastAsia="en-US"/>
        </w:rPr>
        <w:t xml:space="preserve">областной </w:t>
      </w:r>
      <w:r w:rsidRPr="00637955">
        <w:rPr>
          <w:rFonts w:eastAsiaTheme="minorHAnsi"/>
          <w:sz w:val="28"/>
          <w:szCs w:val="28"/>
          <w:lang w:eastAsia="en-US"/>
        </w:rPr>
        <w:t xml:space="preserve">бюджет </w:t>
      </w:r>
      <w:r>
        <w:rPr>
          <w:rFonts w:eastAsiaTheme="minorHAnsi"/>
          <w:sz w:val="28"/>
          <w:szCs w:val="28"/>
          <w:lang w:eastAsia="en-US"/>
        </w:rPr>
        <w:t>на 2016 год сформирован и утвержден на один год. Вместе с тем механизм среднесрочного планирования сохранен в рамках государственных программ Новгородской области.</w:t>
      </w:r>
    </w:p>
    <w:p w:rsidR="008A5459" w:rsidRDefault="00AF015C"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Перенос срока представления проекта областного бюджета в Новгородскую областную Думу позволил наиболее полно учесть все принятые на федеральном уровне законодательные инициативы, отразить в бюджете  распределенные межбюджетные трансферты из федерального бюджета и предусмотреть софинансирование.</w:t>
      </w:r>
    </w:p>
    <w:p w:rsidR="00AF015C" w:rsidRDefault="00AF015C" w:rsidP="00D3675D">
      <w:pPr>
        <w:pStyle w:val="theme6"/>
        <w:shd w:val="clear" w:color="auto" w:fill="FEFEFE"/>
        <w:spacing w:before="0" w:beforeAutospacing="0" w:after="0" w:afterAutospacing="0" w:line="328" w:lineRule="atLeast"/>
        <w:ind w:firstLine="709"/>
        <w:jc w:val="both"/>
        <w:rPr>
          <w:rFonts w:eastAsiaTheme="minorHAnsi"/>
          <w:sz w:val="28"/>
          <w:szCs w:val="28"/>
          <w:lang w:eastAsia="en-US"/>
        </w:rPr>
      </w:pPr>
      <w:r>
        <w:rPr>
          <w:rFonts w:eastAsiaTheme="minorHAnsi"/>
          <w:sz w:val="28"/>
          <w:szCs w:val="28"/>
          <w:lang w:eastAsia="en-US"/>
        </w:rPr>
        <w:t xml:space="preserve">С 1 января 2016 года вступили в силу изменения, внесенные в статью 217 Бюджетного кодекса Российской Федерации </w:t>
      </w:r>
      <w:r w:rsidR="00637955">
        <w:rPr>
          <w:rFonts w:eastAsiaTheme="minorHAnsi"/>
          <w:sz w:val="28"/>
          <w:szCs w:val="28"/>
          <w:lang w:eastAsia="en-US"/>
        </w:rPr>
        <w:t xml:space="preserve">Федеральным законом </w:t>
      </w:r>
      <w:r>
        <w:rPr>
          <w:rFonts w:eastAsiaTheme="minorHAnsi"/>
          <w:sz w:val="28"/>
          <w:szCs w:val="28"/>
          <w:lang w:eastAsia="en-US"/>
        </w:rPr>
        <w:t>от 22.10.2014 № 311-ФЗ «О внесении изменений в Бюджетный кодекс Российской Федерации», согласно которым существенно сократился перечень оснований для внесения в сводную бюджетную роспись без внесения изменений в закон о бюджете</w:t>
      </w:r>
      <w:r w:rsidR="00352CA2">
        <w:rPr>
          <w:rFonts w:eastAsiaTheme="minorHAnsi"/>
          <w:sz w:val="28"/>
          <w:szCs w:val="28"/>
          <w:lang w:eastAsia="en-US"/>
        </w:rPr>
        <w:t>. Вместе с тем,</w:t>
      </w:r>
      <w:r w:rsidR="00637955">
        <w:rPr>
          <w:rFonts w:eastAsiaTheme="minorHAnsi"/>
          <w:sz w:val="28"/>
          <w:szCs w:val="28"/>
          <w:lang w:eastAsia="en-US"/>
        </w:rPr>
        <w:t xml:space="preserve"> в соответствии Бюджетным</w:t>
      </w:r>
      <w:r w:rsidR="00352CA2">
        <w:rPr>
          <w:rFonts w:eastAsiaTheme="minorHAnsi"/>
          <w:sz w:val="28"/>
          <w:szCs w:val="28"/>
          <w:lang w:eastAsia="en-US"/>
        </w:rPr>
        <w:t xml:space="preserve"> </w:t>
      </w:r>
      <w:r w:rsidR="00352CA2" w:rsidRPr="00637955">
        <w:rPr>
          <w:rFonts w:eastAsiaTheme="minorHAnsi"/>
          <w:sz w:val="28"/>
          <w:szCs w:val="28"/>
          <w:lang w:eastAsia="en-US"/>
        </w:rPr>
        <w:t>кодексом</w:t>
      </w:r>
      <w:r w:rsidR="00637955">
        <w:rPr>
          <w:rFonts w:eastAsiaTheme="minorHAnsi"/>
          <w:sz w:val="28"/>
          <w:szCs w:val="28"/>
          <w:lang w:eastAsia="en-US"/>
        </w:rPr>
        <w:t xml:space="preserve"> Российской Федерации</w:t>
      </w:r>
      <w:r w:rsidR="00352CA2" w:rsidRPr="00637955">
        <w:rPr>
          <w:rFonts w:eastAsiaTheme="minorHAnsi"/>
          <w:sz w:val="28"/>
          <w:szCs w:val="28"/>
          <w:lang w:eastAsia="en-US"/>
        </w:rPr>
        <w:t xml:space="preserve"> субъект</w:t>
      </w:r>
      <w:r w:rsidR="00637955">
        <w:rPr>
          <w:rFonts w:eastAsiaTheme="minorHAnsi"/>
          <w:sz w:val="28"/>
          <w:szCs w:val="28"/>
          <w:lang w:eastAsia="en-US"/>
        </w:rPr>
        <w:t>ы</w:t>
      </w:r>
      <w:r w:rsidR="00352CA2" w:rsidRPr="00637955">
        <w:rPr>
          <w:rFonts w:eastAsiaTheme="minorHAnsi"/>
          <w:sz w:val="28"/>
          <w:szCs w:val="28"/>
          <w:lang w:eastAsia="en-US"/>
        </w:rPr>
        <w:t xml:space="preserve"> Российской Федерации</w:t>
      </w:r>
      <w:r w:rsidR="00637955">
        <w:rPr>
          <w:rFonts w:eastAsiaTheme="minorHAnsi"/>
          <w:sz w:val="28"/>
          <w:szCs w:val="28"/>
          <w:lang w:eastAsia="en-US"/>
        </w:rPr>
        <w:t xml:space="preserve"> вправе</w:t>
      </w:r>
      <w:r w:rsidR="00352CA2">
        <w:rPr>
          <w:rFonts w:eastAsiaTheme="minorHAnsi"/>
          <w:sz w:val="28"/>
          <w:szCs w:val="28"/>
          <w:lang w:eastAsia="en-US"/>
        </w:rPr>
        <w:t xml:space="preserve"> </w:t>
      </w:r>
      <w:r w:rsidR="00637955">
        <w:rPr>
          <w:rFonts w:eastAsiaTheme="minorHAnsi"/>
          <w:sz w:val="28"/>
          <w:szCs w:val="28"/>
          <w:lang w:eastAsia="en-US"/>
        </w:rPr>
        <w:t>своими</w:t>
      </w:r>
      <w:r w:rsidR="00352CA2">
        <w:rPr>
          <w:rFonts w:eastAsiaTheme="minorHAnsi"/>
          <w:sz w:val="28"/>
          <w:szCs w:val="28"/>
          <w:lang w:eastAsia="en-US"/>
        </w:rPr>
        <w:t xml:space="preserve"> закона</w:t>
      </w:r>
      <w:r w:rsidR="00637955">
        <w:rPr>
          <w:rFonts w:eastAsiaTheme="minorHAnsi"/>
          <w:sz w:val="28"/>
          <w:szCs w:val="28"/>
          <w:lang w:eastAsia="en-US"/>
        </w:rPr>
        <w:t>ми</w:t>
      </w:r>
      <w:r w:rsidR="007D4711">
        <w:rPr>
          <w:rFonts w:eastAsiaTheme="minorHAnsi"/>
          <w:sz w:val="28"/>
          <w:szCs w:val="28"/>
          <w:lang w:eastAsia="en-US"/>
        </w:rPr>
        <w:t>,</w:t>
      </w:r>
      <w:r w:rsidR="00637955" w:rsidRPr="00637955">
        <w:rPr>
          <w:rFonts w:eastAsiaTheme="minorHAnsi"/>
          <w:sz w:val="28"/>
          <w:szCs w:val="28"/>
          <w:lang w:eastAsia="en-US"/>
        </w:rPr>
        <w:t xml:space="preserve"> </w:t>
      </w:r>
      <w:r w:rsidR="00637955">
        <w:rPr>
          <w:rFonts w:eastAsiaTheme="minorHAnsi"/>
          <w:sz w:val="28"/>
          <w:szCs w:val="28"/>
          <w:lang w:eastAsia="en-US"/>
        </w:rPr>
        <w:t>регулир</w:t>
      </w:r>
      <w:r w:rsidR="007D4711">
        <w:rPr>
          <w:rFonts w:eastAsiaTheme="minorHAnsi"/>
          <w:sz w:val="28"/>
          <w:szCs w:val="28"/>
          <w:lang w:eastAsia="en-US"/>
        </w:rPr>
        <w:t>ующими бюджетные правоотношения, предусмотреть дополнительные основания для внесения изменений в сводную бюджетную роспись без внесения</w:t>
      </w:r>
      <w:r w:rsidR="007D4711" w:rsidRPr="007D4711">
        <w:rPr>
          <w:rFonts w:eastAsiaTheme="minorHAnsi"/>
          <w:sz w:val="28"/>
          <w:szCs w:val="28"/>
          <w:lang w:eastAsia="en-US"/>
        </w:rPr>
        <w:t xml:space="preserve"> </w:t>
      </w:r>
      <w:r w:rsidR="007D4711">
        <w:rPr>
          <w:rFonts w:eastAsiaTheme="minorHAnsi"/>
          <w:sz w:val="28"/>
          <w:szCs w:val="28"/>
          <w:lang w:eastAsia="en-US"/>
        </w:rPr>
        <w:t>изменений в закон о бюджете</w:t>
      </w:r>
      <w:r w:rsidR="00352CA2">
        <w:rPr>
          <w:rFonts w:eastAsiaTheme="minorHAnsi"/>
          <w:sz w:val="28"/>
          <w:szCs w:val="28"/>
          <w:lang w:eastAsia="en-US"/>
        </w:rPr>
        <w:t xml:space="preserve">. В </w:t>
      </w:r>
      <w:r w:rsidR="007D4711">
        <w:rPr>
          <w:rFonts w:eastAsiaTheme="minorHAnsi"/>
          <w:sz w:val="28"/>
          <w:szCs w:val="28"/>
          <w:lang w:eastAsia="en-US"/>
        </w:rPr>
        <w:t>целях реализации указанного права</w:t>
      </w:r>
      <w:r w:rsidR="00352CA2">
        <w:rPr>
          <w:rFonts w:eastAsiaTheme="minorHAnsi"/>
          <w:sz w:val="28"/>
          <w:szCs w:val="28"/>
          <w:lang w:eastAsia="en-US"/>
        </w:rPr>
        <w:t xml:space="preserve"> принят областной закон от 27.11.2015 № 869-ОЗ «О внесении изменений в областной закон «О бюджетном процессе в Новгородской области»</w:t>
      </w:r>
      <w:r w:rsidR="00BC305E">
        <w:rPr>
          <w:rFonts w:eastAsiaTheme="minorHAnsi"/>
          <w:sz w:val="28"/>
          <w:szCs w:val="28"/>
          <w:lang w:eastAsia="en-US"/>
        </w:rPr>
        <w:t>,</w:t>
      </w:r>
      <w:r w:rsidR="00352CA2">
        <w:rPr>
          <w:rFonts w:eastAsiaTheme="minorHAnsi"/>
          <w:sz w:val="28"/>
          <w:szCs w:val="28"/>
          <w:lang w:eastAsia="en-US"/>
        </w:rPr>
        <w:t xml:space="preserve"> </w:t>
      </w:r>
      <w:r w:rsidR="0046378B">
        <w:rPr>
          <w:rFonts w:eastAsiaTheme="minorHAnsi"/>
          <w:sz w:val="28"/>
          <w:szCs w:val="28"/>
          <w:lang w:eastAsia="en-US"/>
        </w:rPr>
        <w:t>предусм</w:t>
      </w:r>
      <w:r w:rsidR="007D4711">
        <w:rPr>
          <w:rFonts w:eastAsiaTheme="minorHAnsi"/>
          <w:sz w:val="28"/>
          <w:szCs w:val="28"/>
          <w:lang w:eastAsia="en-US"/>
        </w:rPr>
        <w:t>а</w:t>
      </w:r>
      <w:r w:rsidR="0046378B">
        <w:rPr>
          <w:rFonts w:eastAsiaTheme="minorHAnsi"/>
          <w:sz w:val="28"/>
          <w:szCs w:val="28"/>
          <w:lang w:eastAsia="en-US"/>
        </w:rPr>
        <w:t>тр</w:t>
      </w:r>
      <w:r w:rsidR="007D4711">
        <w:rPr>
          <w:rFonts w:eastAsiaTheme="minorHAnsi"/>
          <w:sz w:val="28"/>
          <w:szCs w:val="28"/>
          <w:lang w:eastAsia="en-US"/>
        </w:rPr>
        <w:t>ивающий</w:t>
      </w:r>
      <w:r w:rsidR="0046378B">
        <w:rPr>
          <w:rFonts w:eastAsiaTheme="minorHAnsi"/>
          <w:sz w:val="28"/>
          <w:szCs w:val="28"/>
          <w:lang w:eastAsia="en-US"/>
        </w:rPr>
        <w:t xml:space="preserve"> оптимальный перечень оснований для внесения изменений в сводную бюджетную роспись в 2016 году и обеспечи</w:t>
      </w:r>
      <w:r w:rsidR="007D4711">
        <w:rPr>
          <w:rFonts w:eastAsiaTheme="minorHAnsi"/>
          <w:sz w:val="28"/>
          <w:szCs w:val="28"/>
          <w:lang w:eastAsia="en-US"/>
        </w:rPr>
        <w:t>вающий</w:t>
      </w:r>
      <w:r w:rsidR="0046378B">
        <w:rPr>
          <w:rFonts w:eastAsiaTheme="minorHAnsi"/>
          <w:sz w:val="28"/>
          <w:szCs w:val="28"/>
          <w:lang w:eastAsia="en-US"/>
        </w:rPr>
        <w:t xml:space="preserve"> оперативность принятия решений при исполнении областного бюджета и бюджета территориального государственного внебюджетного фонда.</w:t>
      </w:r>
    </w:p>
    <w:p w:rsidR="0046378B" w:rsidRDefault="0046378B" w:rsidP="000F1156">
      <w:pPr>
        <w:pStyle w:val="theme6"/>
        <w:shd w:val="clear" w:color="auto" w:fill="FEFEFE"/>
        <w:spacing w:before="0" w:beforeAutospacing="0" w:after="0" w:afterAutospacing="0"/>
        <w:ind w:firstLine="709"/>
        <w:jc w:val="both"/>
        <w:rPr>
          <w:rFonts w:eastAsiaTheme="minorHAnsi"/>
          <w:sz w:val="28"/>
          <w:szCs w:val="28"/>
          <w:lang w:eastAsia="en-US"/>
        </w:rPr>
      </w:pPr>
      <w:r>
        <w:rPr>
          <w:rFonts w:eastAsiaTheme="minorHAnsi"/>
          <w:sz w:val="28"/>
          <w:szCs w:val="28"/>
          <w:lang w:eastAsia="en-US"/>
        </w:rPr>
        <w:t xml:space="preserve">Областным законом от 27.11.2015 № 870-ОЗ «О внесении изменений в областной закон «О межбюджетных отношениях в Новгородской области» (далее – областной закон № 870-ОЗ) увеличен единый норматив отчислений в бюджеты муниципальных районов от налога на доходы физических лиц с 10 процентов до 15 процентов. Повышение норматива отчислений от налога на доходы физических лиц является дополнительным стимулом по наращиванию собственной доходной базы местных бюджетов. Изменения позволили увеличить собственные доходы бюджетов муниципальных районов в 2016 году на 221,1 млн.рублей. </w:t>
      </w:r>
      <w:r w:rsidR="006B6FEE">
        <w:rPr>
          <w:rFonts w:eastAsiaTheme="minorHAnsi"/>
          <w:sz w:val="28"/>
          <w:szCs w:val="28"/>
          <w:lang w:eastAsia="en-US"/>
        </w:rPr>
        <w:t>У</w:t>
      </w:r>
      <w:r>
        <w:rPr>
          <w:rFonts w:eastAsiaTheme="minorHAnsi"/>
          <w:sz w:val="28"/>
          <w:szCs w:val="28"/>
          <w:lang w:eastAsia="en-US"/>
        </w:rPr>
        <w:t>становление данного норматива не позволяет полностью выровнять бюджетную обеспеченность муниципальных образований относительно друг друга</w:t>
      </w:r>
      <w:r w:rsidR="006B6FEE">
        <w:rPr>
          <w:rFonts w:eastAsiaTheme="minorHAnsi"/>
          <w:sz w:val="28"/>
          <w:szCs w:val="28"/>
          <w:lang w:eastAsia="en-US"/>
        </w:rPr>
        <w:t>,</w:t>
      </w:r>
      <w:r>
        <w:rPr>
          <w:rFonts w:eastAsiaTheme="minorHAnsi"/>
          <w:sz w:val="28"/>
          <w:szCs w:val="28"/>
          <w:lang w:eastAsia="en-US"/>
        </w:rPr>
        <w:t xml:space="preserve"> </w:t>
      </w:r>
      <w:r w:rsidR="006B6FEE">
        <w:rPr>
          <w:rFonts w:eastAsiaTheme="minorHAnsi"/>
          <w:sz w:val="28"/>
          <w:szCs w:val="28"/>
          <w:lang w:eastAsia="en-US"/>
        </w:rPr>
        <w:t>в связи с чем</w:t>
      </w:r>
      <w:r w:rsidRPr="006B6FEE">
        <w:rPr>
          <w:rFonts w:eastAsiaTheme="minorHAnsi"/>
          <w:sz w:val="28"/>
          <w:szCs w:val="28"/>
          <w:lang w:eastAsia="en-US"/>
        </w:rPr>
        <w:t xml:space="preserve"> в бюджеты муниципальных районов</w:t>
      </w:r>
      <w:r w:rsidR="00237019" w:rsidRPr="006B6FEE">
        <w:rPr>
          <w:rFonts w:eastAsiaTheme="minorHAnsi"/>
          <w:sz w:val="28"/>
          <w:szCs w:val="28"/>
          <w:lang w:eastAsia="en-US"/>
        </w:rPr>
        <w:t xml:space="preserve"> Новгородской области передается налог на доходы физических лиц по дополнительным нормативам взамен дотации на выравнивание бюджетной обеспеченности.</w:t>
      </w:r>
    </w:p>
    <w:p w:rsidR="00AF015C" w:rsidRPr="00BC7098" w:rsidRDefault="00AF015C" w:rsidP="000F1156">
      <w:pPr>
        <w:pStyle w:val="theme6"/>
        <w:shd w:val="clear" w:color="auto" w:fill="FEFEFE"/>
        <w:spacing w:before="0" w:beforeAutospacing="0" w:after="0" w:afterAutospacing="0"/>
        <w:ind w:firstLine="709"/>
        <w:jc w:val="both"/>
        <w:rPr>
          <w:color w:val="020C22"/>
          <w:sz w:val="28"/>
          <w:szCs w:val="28"/>
        </w:rPr>
      </w:pPr>
    </w:p>
    <w:p w:rsidR="00AE35D1" w:rsidRPr="009D7862" w:rsidRDefault="00AE35D1" w:rsidP="000F1156">
      <w:pPr>
        <w:spacing w:after="0" w:line="240" w:lineRule="auto"/>
        <w:jc w:val="center"/>
        <w:rPr>
          <w:rFonts w:ascii="Times New Roman" w:eastAsia="Calibri" w:hAnsi="Times New Roman" w:cs="Times New Roman"/>
          <w:b/>
          <w:sz w:val="28"/>
          <w:szCs w:val="28"/>
        </w:rPr>
      </w:pPr>
      <w:r w:rsidRPr="000B7EFB">
        <w:rPr>
          <w:rFonts w:ascii="Times New Roman" w:hAnsi="Times New Roman" w:cs="Times New Roman"/>
          <w:b/>
          <w:spacing w:val="-12"/>
          <w:sz w:val="28"/>
          <w:szCs w:val="28"/>
        </w:rPr>
        <w:t>§</w:t>
      </w:r>
      <w:r>
        <w:rPr>
          <w:rFonts w:ascii="Times New Roman" w:hAnsi="Times New Roman" w:cs="Times New Roman"/>
          <w:b/>
          <w:spacing w:val="-12"/>
          <w:sz w:val="28"/>
          <w:szCs w:val="28"/>
        </w:rPr>
        <w:t>2</w:t>
      </w:r>
      <w:r w:rsidRPr="000B7EFB">
        <w:rPr>
          <w:rFonts w:ascii="Times New Roman" w:hAnsi="Times New Roman" w:cs="Times New Roman"/>
          <w:b/>
          <w:spacing w:val="-12"/>
          <w:sz w:val="28"/>
          <w:szCs w:val="28"/>
        </w:rPr>
        <w:t>. </w:t>
      </w:r>
      <w:r w:rsidRPr="009D7862">
        <w:rPr>
          <w:rFonts w:ascii="Times New Roman" w:eastAsia="Calibri" w:hAnsi="Times New Roman" w:cs="Times New Roman"/>
          <w:b/>
          <w:sz w:val="28"/>
          <w:szCs w:val="28"/>
        </w:rPr>
        <w:t xml:space="preserve">Законодательство в сфере </w:t>
      </w:r>
      <w:r w:rsidR="001738EA">
        <w:rPr>
          <w:rFonts w:ascii="Times New Roman" w:eastAsia="Calibri" w:hAnsi="Times New Roman" w:cs="Times New Roman"/>
          <w:b/>
          <w:sz w:val="28"/>
          <w:szCs w:val="28"/>
        </w:rPr>
        <w:t>хозяйственной</w:t>
      </w:r>
    </w:p>
    <w:p w:rsidR="00AE35D1" w:rsidRDefault="00237019" w:rsidP="001738EA">
      <w:pPr>
        <w:autoSpaceDE w:val="0"/>
        <w:spacing w:after="0" w:line="240" w:lineRule="auto"/>
        <w:jc w:val="center"/>
        <w:rPr>
          <w:rFonts w:ascii="Times New Roman" w:eastAsia="Calibri" w:hAnsi="Times New Roman" w:cs="Times New Roman"/>
          <w:b/>
          <w:sz w:val="28"/>
          <w:szCs w:val="28"/>
        </w:rPr>
      </w:pPr>
      <w:r>
        <w:rPr>
          <w:rFonts w:ascii="Times New Roman" w:hAnsi="Times New Roman" w:cs="Times New Roman"/>
          <w:b/>
          <w:sz w:val="28"/>
          <w:szCs w:val="28"/>
        </w:rPr>
        <w:t>д</w:t>
      </w:r>
      <w:r w:rsidR="00AE35D1">
        <w:rPr>
          <w:rFonts w:ascii="Times New Roman" w:hAnsi="Times New Roman" w:cs="Times New Roman"/>
          <w:b/>
          <w:sz w:val="28"/>
          <w:szCs w:val="28"/>
        </w:rPr>
        <w:t>еятельности</w:t>
      </w:r>
      <w:r>
        <w:rPr>
          <w:rFonts w:ascii="Times New Roman" w:hAnsi="Times New Roman" w:cs="Times New Roman"/>
          <w:b/>
          <w:sz w:val="28"/>
          <w:szCs w:val="28"/>
        </w:rPr>
        <w:t xml:space="preserve"> и торговли</w:t>
      </w:r>
    </w:p>
    <w:p w:rsidR="00AE35D1" w:rsidRDefault="00AE35D1" w:rsidP="001738EA">
      <w:pPr>
        <w:spacing w:after="0" w:line="240" w:lineRule="auto"/>
        <w:ind w:firstLine="709"/>
        <w:jc w:val="both"/>
        <w:rPr>
          <w:rFonts w:ascii="Times New Roman" w:hAnsi="Times New Roman" w:cs="Times New Roman"/>
          <w:color w:val="020C22"/>
          <w:sz w:val="28"/>
          <w:szCs w:val="28"/>
        </w:rPr>
      </w:pPr>
    </w:p>
    <w:p w:rsidR="00F113BF" w:rsidRDefault="00F113BF" w:rsidP="00F113BF">
      <w:pPr>
        <w:pStyle w:val="ConsPlusNormal"/>
        <w:ind w:firstLine="709"/>
        <w:jc w:val="both"/>
        <w:rPr>
          <w:rFonts w:eastAsiaTheme="minorHAnsi"/>
          <w:lang w:eastAsia="en-US"/>
        </w:rPr>
      </w:pPr>
      <w:r>
        <w:t xml:space="preserve">С 1 января 2015 года вступил в силу областной закон от </w:t>
      </w:r>
      <w:r w:rsidRPr="00F113BF">
        <w:rPr>
          <w:rFonts w:eastAsiaTheme="minorHAnsi"/>
          <w:lang w:eastAsia="en-US"/>
        </w:rPr>
        <w:t xml:space="preserve">23.10.2014 </w:t>
      </w:r>
      <w:r>
        <w:rPr>
          <w:rFonts w:eastAsiaTheme="minorHAnsi"/>
          <w:lang w:eastAsia="en-US"/>
        </w:rPr>
        <w:t>№ </w:t>
      </w:r>
      <w:r w:rsidRPr="00F113BF">
        <w:rPr>
          <w:rFonts w:eastAsiaTheme="minorHAnsi"/>
          <w:lang w:eastAsia="en-US"/>
        </w:rPr>
        <w:t>639-ОЗ</w:t>
      </w:r>
      <w:r>
        <w:rPr>
          <w:rFonts w:eastAsiaTheme="minorHAnsi"/>
          <w:lang w:eastAsia="en-US"/>
        </w:rPr>
        <w:t xml:space="preserve"> «</w:t>
      </w:r>
      <w:r w:rsidRPr="00F113BF">
        <w:rPr>
          <w:rFonts w:eastAsiaTheme="minorHAnsi"/>
          <w:lang w:eastAsia="en-US"/>
        </w:rPr>
        <w:t>О государственной поддержке граждан, желающих переселиться в сельскую местность Новгородской области в 2015 - 2017 годах, и наделении органов местного самоуправления муниципальных районов Новгородской области отдельным</w:t>
      </w:r>
      <w:r>
        <w:rPr>
          <w:rFonts w:eastAsiaTheme="minorHAnsi"/>
          <w:lang w:eastAsia="en-US"/>
        </w:rPr>
        <w:t>и государственными полномочиями» (далее - областной закон № 639-ОЗ)</w:t>
      </w:r>
      <w:r w:rsidR="00B01744">
        <w:rPr>
          <w:rFonts w:eastAsiaTheme="minorHAnsi"/>
          <w:lang w:eastAsia="en-US"/>
        </w:rPr>
        <w:t>, основной целью принятия которого является привлечение в сельскую местность граждан, молодых семей и молодых специалистов</w:t>
      </w:r>
      <w:r>
        <w:rPr>
          <w:rFonts w:eastAsiaTheme="minorHAnsi"/>
          <w:lang w:eastAsia="en-US"/>
        </w:rPr>
        <w:t>.</w:t>
      </w:r>
    </w:p>
    <w:p w:rsidR="00B01744" w:rsidRPr="00FF45C8" w:rsidRDefault="00F113BF" w:rsidP="00B01744">
      <w:pPr>
        <w:pStyle w:val="ConsPlusNormal"/>
        <w:ind w:firstLine="709"/>
        <w:jc w:val="both"/>
        <w:rPr>
          <w:rFonts w:eastAsiaTheme="minorHAnsi"/>
          <w:lang w:eastAsia="en-US"/>
        </w:rPr>
      </w:pPr>
      <w:r>
        <w:rPr>
          <w:rFonts w:eastAsiaTheme="minorHAnsi"/>
          <w:lang w:eastAsia="en-US"/>
        </w:rPr>
        <w:t xml:space="preserve"> </w:t>
      </w:r>
      <w:r w:rsidR="00FF45C8">
        <w:rPr>
          <w:rFonts w:eastAsiaTheme="minorHAnsi"/>
          <w:lang w:eastAsia="en-US"/>
        </w:rPr>
        <w:t>Практика применения указанного областного закона повлекла необходимость совершенствования его норм</w:t>
      </w:r>
      <w:r w:rsidR="00CE08AC">
        <w:rPr>
          <w:rFonts w:eastAsiaTheme="minorHAnsi"/>
          <w:lang w:eastAsia="en-US"/>
        </w:rPr>
        <w:t xml:space="preserve"> </w:t>
      </w:r>
      <w:r w:rsidRPr="00FF45C8">
        <w:rPr>
          <w:rFonts w:eastAsiaTheme="minorHAnsi"/>
          <w:lang w:eastAsia="en-US"/>
        </w:rPr>
        <w:t>областным</w:t>
      </w:r>
      <w:r w:rsidR="00CE08AC">
        <w:rPr>
          <w:rFonts w:eastAsiaTheme="minorHAnsi"/>
          <w:lang w:eastAsia="en-US"/>
        </w:rPr>
        <w:t>и</w:t>
      </w:r>
      <w:r w:rsidR="00FF45C8">
        <w:rPr>
          <w:rFonts w:eastAsiaTheme="minorHAnsi"/>
          <w:lang w:eastAsia="en-US"/>
        </w:rPr>
        <w:t xml:space="preserve"> закон</w:t>
      </w:r>
      <w:r w:rsidR="00CE08AC">
        <w:rPr>
          <w:rFonts w:eastAsiaTheme="minorHAnsi"/>
          <w:lang w:eastAsia="en-US"/>
        </w:rPr>
        <w:t>а</w:t>
      </w:r>
      <w:r w:rsidRPr="00FF45C8">
        <w:rPr>
          <w:rFonts w:eastAsiaTheme="minorHAnsi"/>
          <w:lang w:eastAsia="en-US"/>
        </w:rPr>
        <w:t>м</w:t>
      </w:r>
      <w:r w:rsidR="00CE08AC">
        <w:rPr>
          <w:rFonts w:eastAsiaTheme="minorHAnsi"/>
          <w:lang w:eastAsia="en-US"/>
        </w:rPr>
        <w:t>и</w:t>
      </w:r>
      <w:r w:rsidRPr="00FF45C8">
        <w:rPr>
          <w:rFonts w:eastAsiaTheme="minorHAnsi"/>
          <w:lang w:eastAsia="en-US"/>
        </w:rPr>
        <w:t xml:space="preserve"> от 27.03.2015 № 737-ОЗ «О внесении изменений в областной закон «О государственной поддержке граждан, желающих переселиться в сельскую местность Новгородской области в 2015 - 2017 годах, и наделении органов местного самоуправления муниципальных районов Новгородской области отдельными государственными полномочиями» и от 25.09.2015 № 838-ОЗ «О внесении изменений в областной закон «О государственной поддержке граждан, желающих переселиться в сельскую местность Новгородской области в 2015 - 2017 годах, и наделении органов местного самоуправления муниципальных районов Новгородской области отдельными государственными</w:t>
      </w:r>
      <w:r w:rsidR="00CE08AC">
        <w:rPr>
          <w:rFonts w:eastAsiaTheme="minorHAnsi"/>
          <w:lang w:eastAsia="en-US"/>
        </w:rPr>
        <w:t xml:space="preserve"> полномочиями»</w:t>
      </w:r>
      <w:r w:rsidR="00B01744" w:rsidRPr="00FF45C8">
        <w:rPr>
          <w:rFonts w:eastAsiaTheme="minorHAnsi"/>
          <w:lang w:eastAsia="en-US"/>
        </w:rPr>
        <w:t xml:space="preserve">. </w:t>
      </w:r>
    </w:p>
    <w:p w:rsidR="00B01744" w:rsidRDefault="00B01744" w:rsidP="00B01744">
      <w:pPr>
        <w:pStyle w:val="ConsPlusNormal"/>
        <w:ind w:firstLine="709"/>
        <w:jc w:val="both"/>
        <w:rPr>
          <w:rFonts w:eastAsiaTheme="minorHAnsi"/>
          <w:lang w:eastAsia="en-US"/>
        </w:rPr>
      </w:pPr>
      <w:r w:rsidRPr="00FF45C8">
        <w:rPr>
          <w:rFonts w:eastAsiaTheme="minorHAnsi"/>
          <w:lang w:eastAsia="en-US"/>
        </w:rPr>
        <w:t>Указанные изменения</w:t>
      </w:r>
      <w:r w:rsidR="00F113BF" w:rsidRPr="00FF45C8">
        <w:rPr>
          <w:rFonts w:eastAsiaTheme="minorHAnsi"/>
          <w:lang w:eastAsia="en-US"/>
        </w:rPr>
        <w:t xml:space="preserve"> расшири</w:t>
      </w:r>
      <w:r w:rsidRPr="00FF45C8">
        <w:rPr>
          <w:rFonts w:eastAsiaTheme="minorHAnsi"/>
          <w:lang w:eastAsia="en-US"/>
        </w:rPr>
        <w:t>ли</w:t>
      </w:r>
      <w:r w:rsidR="00F113BF" w:rsidRPr="00FF45C8">
        <w:rPr>
          <w:rFonts w:eastAsiaTheme="minorHAnsi"/>
          <w:lang w:eastAsia="en-US"/>
        </w:rPr>
        <w:t xml:space="preserve"> круг граждан – получателей государственной поддержки в соответст</w:t>
      </w:r>
      <w:r w:rsidRPr="00FF45C8">
        <w:rPr>
          <w:rFonts w:eastAsiaTheme="minorHAnsi"/>
          <w:lang w:eastAsia="en-US"/>
        </w:rPr>
        <w:t>вии с областным законом № 639-ОЗ.</w:t>
      </w:r>
    </w:p>
    <w:p w:rsidR="00C94C06" w:rsidRPr="00C94C06" w:rsidRDefault="00B01744" w:rsidP="00C94C06">
      <w:pPr>
        <w:pStyle w:val="ConsPlusNormal"/>
        <w:ind w:firstLine="709"/>
        <w:jc w:val="both"/>
        <w:rPr>
          <w:rFonts w:eastAsiaTheme="minorHAnsi"/>
          <w:lang w:eastAsia="en-US"/>
        </w:rPr>
      </w:pPr>
      <w:r>
        <w:rPr>
          <w:rFonts w:eastAsiaTheme="minorHAnsi"/>
          <w:lang w:eastAsia="en-US"/>
        </w:rPr>
        <w:t>Право на получение социальной выплаты на компенсацию (возмещение) расходов граждан по уплате процентов за пользование кредитом (займом)</w:t>
      </w:r>
      <w:r w:rsidR="00C94C06">
        <w:rPr>
          <w:rFonts w:eastAsiaTheme="minorHAnsi"/>
          <w:lang w:eastAsia="en-US"/>
        </w:rPr>
        <w:t xml:space="preserve"> при получении кредита (займа) на строительство (приобретение) жилья гражданами, желающими переселить в сельскую местность Новгородской области, предоставлено гражданам Российской Федерации, желающим переселиться в сельскую местность Новгородской области и осуществлять трудовую деятельность в образовательных организациях, медицинских организациях, учреждениях культуры, физической культуры и спорта, подведомственных органам исполнительной власти Новгородской области или органам местного самоуправления </w:t>
      </w:r>
      <w:r w:rsidR="00C94C06" w:rsidRPr="00C94C06">
        <w:rPr>
          <w:rFonts w:eastAsiaTheme="minorHAnsi"/>
          <w:lang w:eastAsia="en-US"/>
        </w:rPr>
        <w:t>Новгородской области, связанную с обслуживанием населения, проживающего на территории сельской местности Новгородской области.</w:t>
      </w:r>
    </w:p>
    <w:p w:rsidR="00B01744" w:rsidRPr="00B01744" w:rsidRDefault="005D61F7" w:rsidP="00B01744">
      <w:pPr>
        <w:pStyle w:val="ConsPlusNormal"/>
        <w:ind w:firstLine="709"/>
        <w:jc w:val="both"/>
        <w:rPr>
          <w:rFonts w:eastAsiaTheme="minorHAnsi"/>
          <w:lang w:eastAsia="en-US"/>
        </w:rPr>
      </w:pPr>
      <w:r>
        <w:rPr>
          <w:rFonts w:eastAsiaTheme="minorHAnsi"/>
          <w:lang w:eastAsia="en-US"/>
        </w:rPr>
        <w:t xml:space="preserve">В соответствии с внесенными изменениями </w:t>
      </w:r>
      <w:r w:rsidR="00B01744" w:rsidRPr="00B01744">
        <w:rPr>
          <w:rFonts w:eastAsiaTheme="minorHAnsi"/>
          <w:lang w:eastAsia="en-US"/>
        </w:rPr>
        <w:t>государственной поддержк</w:t>
      </w:r>
      <w:r>
        <w:rPr>
          <w:rFonts w:eastAsiaTheme="minorHAnsi"/>
          <w:lang w:eastAsia="en-US"/>
        </w:rPr>
        <w:t>ой могут воспользоваться</w:t>
      </w:r>
      <w:r w:rsidR="00B01744" w:rsidRPr="00B01744">
        <w:rPr>
          <w:rFonts w:eastAsiaTheme="minorHAnsi"/>
          <w:lang w:eastAsia="en-US"/>
        </w:rPr>
        <w:t xml:space="preserve"> граждан</w:t>
      </w:r>
      <w:r>
        <w:rPr>
          <w:rFonts w:eastAsiaTheme="minorHAnsi"/>
          <w:lang w:eastAsia="en-US"/>
        </w:rPr>
        <w:t>е</w:t>
      </w:r>
      <w:r w:rsidR="00B01744" w:rsidRPr="00B01744">
        <w:rPr>
          <w:rFonts w:eastAsiaTheme="minorHAnsi"/>
          <w:lang w:eastAsia="en-US"/>
        </w:rPr>
        <w:t>, желающи</w:t>
      </w:r>
      <w:r>
        <w:rPr>
          <w:rFonts w:eastAsiaTheme="minorHAnsi"/>
          <w:lang w:eastAsia="en-US"/>
        </w:rPr>
        <w:t>е</w:t>
      </w:r>
      <w:r w:rsidR="00B01744" w:rsidRPr="00B01744">
        <w:rPr>
          <w:rFonts w:eastAsiaTheme="minorHAnsi"/>
          <w:lang w:eastAsia="en-US"/>
        </w:rPr>
        <w:t xml:space="preserve"> переселиться в сельскую местность Новгородской области в 2015 - 2017 годах, в том числе из административных центров городских поселений, административных центров муниципальных районов Новгородской области или городского округа Новгородской области</w:t>
      </w:r>
      <w:r w:rsidR="009922C2">
        <w:rPr>
          <w:rFonts w:eastAsiaTheme="minorHAnsi"/>
          <w:lang w:eastAsia="en-US"/>
        </w:rPr>
        <w:t>.</w:t>
      </w:r>
    </w:p>
    <w:p w:rsidR="00F113BF" w:rsidRDefault="00F113BF" w:rsidP="00F113BF">
      <w:pPr>
        <w:spacing w:after="0" w:line="240" w:lineRule="auto"/>
        <w:ind w:firstLine="709"/>
        <w:jc w:val="both"/>
        <w:rPr>
          <w:rFonts w:ascii="Times New Roman" w:hAnsi="Times New Roman" w:cs="Times New Roman"/>
          <w:sz w:val="28"/>
          <w:szCs w:val="28"/>
        </w:rPr>
      </w:pPr>
    </w:p>
    <w:p w:rsidR="00756E41" w:rsidRPr="00CE08AC" w:rsidRDefault="00756E41" w:rsidP="00435300">
      <w:pPr>
        <w:spacing w:after="0" w:line="240" w:lineRule="auto"/>
        <w:ind w:firstLine="709"/>
        <w:jc w:val="both"/>
        <w:rPr>
          <w:rFonts w:ascii="Times New Roman" w:hAnsi="Times New Roman" w:cs="Times New Roman"/>
          <w:b/>
          <w:sz w:val="28"/>
          <w:szCs w:val="28"/>
        </w:rPr>
      </w:pPr>
      <w:r w:rsidRPr="00CE08AC">
        <w:rPr>
          <w:rFonts w:ascii="Times New Roman" w:hAnsi="Times New Roman" w:cs="Times New Roman"/>
          <w:sz w:val="28"/>
          <w:szCs w:val="28"/>
        </w:rPr>
        <w:t xml:space="preserve">В </w:t>
      </w:r>
      <w:r w:rsidR="00435300" w:rsidRPr="00CE08AC">
        <w:rPr>
          <w:rFonts w:ascii="Times New Roman" w:hAnsi="Times New Roman" w:cs="Times New Roman"/>
          <w:sz w:val="28"/>
          <w:szCs w:val="28"/>
        </w:rPr>
        <w:t>с</w:t>
      </w:r>
      <w:r w:rsidR="00CE08AC">
        <w:rPr>
          <w:rFonts w:ascii="Times New Roman" w:hAnsi="Times New Roman" w:cs="Times New Roman"/>
          <w:sz w:val="28"/>
          <w:szCs w:val="28"/>
        </w:rPr>
        <w:t>оответствии со</w:t>
      </w:r>
      <w:r w:rsidR="00435300" w:rsidRPr="00CE08AC">
        <w:rPr>
          <w:rFonts w:ascii="Times New Roman" w:hAnsi="Times New Roman" w:cs="Times New Roman"/>
          <w:sz w:val="28"/>
          <w:szCs w:val="28"/>
        </w:rPr>
        <w:t xml:space="preserve"> стать</w:t>
      </w:r>
      <w:r w:rsidR="00CE08AC">
        <w:rPr>
          <w:rFonts w:ascii="Times New Roman" w:hAnsi="Times New Roman" w:cs="Times New Roman"/>
          <w:sz w:val="28"/>
          <w:szCs w:val="28"/>
        </w:rPr>
        <w:t>ей</w:t>
      </w:r>
      <w:r w:rsidR="00435300" w:rsidRPr="00CE08AC">
        <w:rPr>
          <w:rFonts w:ascii="Times New Roman" w:hAnsi="Times New Roman" w:cs="Times New Roman"/>
          <w:sz w:val="28"/>
          <w:szCs w:val="28"/>
        </w:rPr>
        <w:t xml:space="preserve"> 24 </w:t>
      </w:r>
      <w:r w:rsidRPr="00CE08AC">
        <w:rPr>
          <w:rFonts w:ascii="Times New Roman" w:hAnsi="Times New Roman" w:cs="Times New Roman"/>
          <w:sz w:val="28"/>
          <w:szCs w:val="28"/>
        </w:rPr>
        <w:t xml:space="preserve"> Федеральн</w:t>
      </w:r>
      <w:r w:rsidR="00435300" w:rsidRPr="00CE08AC">
        <w:rPr>
          <w:rFonts w:ascii="Times New Roman" w:hAnsi="Times New Roman" w:cs="Times New Roman"/>
          <w:sz w:val="28"/>
          <w:szCs w:val="28"/>
        </w:rPr>
        <w:t xml:space="preserve">ого </w:t>
      </w:r>
      <w:r w:rsidRPr="00CE08AC">
        <w:rPr>
          <w:rFonts w:ascii="Times New Roman" w:hAnsi="Times New Roman" w:cs="Times New Roman"/>
          <w:sz w:val="28"/>
          <w:szCs w:val="28"/>
        </w:rPr>
        <w:t>закон</w:t>
      </w:r>
      <w:r w:rsidR="00435300" w:rsidRPr="00CE08AC">
        <w:rPr>
          <w:rFonts w:ascii="Times New Roman" w:hAnsi="Times New Roman" w:cs="Times New Roman"/>
          <w:sz w:val="28"/>
          <w:szCs w:val="28"/>
        </w:rPr>
        <w:t>а</w:t>
      </w:r>
      <w:r w:rsidRPr="00CE08AC">
        <w:rPr>
          <w:rFonts w:ascii="Times New Roman" w:hAnsi="Times New Roman" w:cs="Times New Roman"/>
          <w:sz w:val="28"/>
          <w:szCs w:val="28"/>
        </w:rPr>
        <w:t xml:space="preserve"> </w:t>
      </w:r>
      <w:r w:rsidR="00435300" w:rsidRPr="00CE08AC">
        <w:rPr>
          <w:rFonts w:ascii="Times New Roman" w:hAnsi="Times New Roman" w:cs="Times New Roman"/>
          <w:sz w:val="28"/>
          <w:szCs w:val="28"/>
        </w:rPr>
        <w:t xml:space="preserve">от  30 декабря 2006 года  </w:t>
      </w:r>
      <w:r w:rsidRPr="00CE08AC">
        <w:rPr>
          <w:rFonts w:ascii="Times New Roman" w:hAnsi="Times New Roman" w:cs="Times New Roman"/>
          <w:sz w:val="28"/>
          <w:szCs w:val="28"/>
        </w:rPr>
        <w:t>№ 271-ФЗ</w:t>
      </w:r>
      <w:r w:rsidR="00435300" w:rsidRPr="00CE08AC">
        <w:rPr>
          <w:rFonts w:ascii="Times New Roman" w:hAnsi="Times New Roman" w:cs="Times New Roman"/>
          <w:sz w:val="28"/>
          <w:szCs w:val="28"/>
        </w:rPr>
        <w:t xml:space="preserve"> «О розничных рынках и о внесении изменений в Трудовой кодекс Российской Федерации» (далее – Федеральный закон № 271-ФЗ) </w:t>
      </w:r>
      <w:r w:rsidRPr="00CE08AC">
        <w:rPr>
          <w:rFonts w:ascii="Times New Roman" w:hAnsi="Times New Roman" w:cs="Times New Roman"/>
          <w:sz w:val="28"/>
          <w:szCs w:val="28"/>
        </w:rPr>
        <w:t>с</w:t>
      </w:r>
      <w:r w:rsidR="00DA0C47" w:rsidRPr="00CE08AC">
        <w:rPr>
          <w:rFonts w:ascii="Times New Roman" w:hAnsi="Times New Roman" w:cs="Times New Roman"/>
          <w:sz w:val="28"/>
          <w:szCs w:val="28"/>
        </w:rPr>
        <w:t xml:space="preserve"> 1 января 2015 года для организации деятельности по  продаже товаров на рынках, в том числе и сельскохозяйственных розничных рынках, управляющие рынками компании вправе </w:t>
      </w:r>
      <w:r w:rsidRPr="00CE08AC">
        <w:rPr>
          <w:rFonts w:ascii="Times New Roman" w:hAnsi="Times New Roman" w:cs="Times New Roman"/>
          <w:sz w:val="28"/>
          <w:szCs w:val="28"/>
        </w:rPr>
        <w:t>были</w:t>
      </w:r>
      <w:r w:rsidRPr="00CE08AC">
        <w:rPr>
          <w:rFonts w:ascii="Times New Roman" w:hAnsi="Times New Roman" w:cs="Times New Roman"/>
          <w:b/>
          <w:sz w:val="28"/>
          <w:szCs w:val="28"/>
        </w:rPr>
        <w:t xml:space="preserve"> </w:t>
      </w:r>
      <w:r w:rsidR="00DA0C47" w:rsidRPr="00CE08AC">
        <w:rPr>
          <w:rFonts w:ascii="Times New Roman" w:hAnsi="Times New Roman" w:cs="Times New Roman"/>
          <w:sz w:val="28"/>
          <w:szCs w:val="28"/>
        </w:rPr>
        <w:t>использовать исключительно капитальные здания, строения, сооружения, использование временных сооружений для размещения в них розничных рынков запрещ</w:t>
      </w:r>
      <w:r w:rsidRPr="00CE08AC">
        <w:rPr>
          <w:rFonts w:ascii="Times New Roman" w:hAnsi="Times New Roman" w:cs="Times New Roman"/>
          <w:sz w:val="28"/>
          <w:szCs w:val="28"/>
        </w:rPr>
        <w:t>алось</w:t>
      </w:r>
      <w:r w:rsidR="00DA0C47" w:rsidRPr="00CE08AC">
        <w:rPr>
          <w:rFonts w:ascii="Times New Roman" w:hAnsi="Times New Roman" w:cs="Times New Roman"/>
          <w:sz w:val="28"/>
          <w:szCs w:val="28"/>
        </w:rPr>
        <w:t>.</w:t>
      </w:r>
    </w:p>
    <w:p w:rsidR="00435300" w:rsidRDefault="00DA0C47" w:rsidP="00DA0C47">
      <w:pPr>
        <w:pStyle w:val="ConsPlusTitle"/>
        <w:ind w:firstLine="709"/>
        <w:jc w:val="both"/>
        <w:rPr>
          <w:rFonts w:ascii="Times New Roman" w:hAnsi="Times New Roman" w:cs="Times New Roman"/>
          <w:b w:val="0"/>
          <w:sz w:val="28"/>
          <w:szCs w:val="28"/>
        </w:rPr>
      </w:pPr>
      <w:r w:rsidRPr="00CE08AC">
        <w:rPr>
          <w:rFonts w:ascii="Times New Roman" w:hAnsi="Times New Roman" w:cs="Times New Roman"/>
          <w:b w:val="0"/>
          <w:sz w:val="28"/>
          <w:szCs w:val="28"/>
        </w:rPr>
        <w:t>Федеральным законом от 31 декабря 2014 года № 492-ФЗ</w:t>
      </w:r>
      <w:r w:rsidR="00435300" w:rsidRPr="00CE08AC">
        <w:rPr>
          <w:rFonts w:ascii="Times New Roman" w:hAnsi="Times New Roman" w:cs="Times New Roman"/>
          <w:b w:val="0"/>
          <w:sz w:val="28"/>
          <w:szCs w:val="28"/>
        </w:rPr>
        <w:t xml:space="preserve"> «О внесении изменений в отдельные законодательные акты Российской Федерации в связи с особенностями применения законодательства Российской Федерации на территориях республики Крым и города федерального значения Севастополя»</w:t>
      </w:r>
      <w:r w:rsidRPr="00CE08AC">
        <w:rPr>
          <w:rFonts w:ascii="Times New Roman" w:hAnsi="Times New Roman" w:cs="Times New Roman"/>
          <w:b w:val="0"/>
          <w:sz w:val="28"/>
          <w:szCs w:val="28"/>
        </w:rPr>
        <w:t xml:space="preserve"> сроки вступления в силу требований, установленных частями 2 и 3 статьи 24 Федерального закона № 271-ФЗ</w:t>
      </w:r>
      <w:r w:rsidRPr="00CE08AC">
        <w:rPr>
          <w:rFonts w:ascii="Times New Roman" w:hAnsi="Times New Roman" w:cs="Times New Roman"/>
          <w:sz w:val="28"/>
          <w:szCs w:val="28"/>
        </w:rPr>
        <w:t xml:space="preserve">, </w:t>
      </w:r>
      <w:r w:rsidRPr="00CE08AC">
        <w:rPr>
          <w:rFonts w:ascii="Times New Roman" w:hAnsi="Times New Roman" w:cs="Times New Roman"/>
          <w:b w:val="0"/>
          <w:sz w:val="28"/>
          <w:szCs w:val="28"/>
        </w:rPr>
        <w:t>устанавливаются законами субъектов Российской Федерации.</w:t>
      </w:r>
      <w:r w:rsidRPr="00FE4683">
        <w:rPr>
          <w:rFonts w:ascii="Times New Roman" w:hAnsi="Times New Roman" w:cs="Times New Roman"/>
          <w:b w:val="0"/>
          <w:sz w:val="28"/>
          <w:szCs w:val="28"/>
        </w:rPr>
        <w:t xml:space="preserve"> </w:t>
      </w:r>
    </w:p>
    <w:p w:rsidR="00435300" w:rsidRDefault="00CE08AC" w:rsidP="00DA0C4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Областным</w:t>
      </w:r>
      <w:r w:rsidR="00DA0C47">
        <w:rPr>
          <w:rFonts w:ascii="Times New Roman" w:hAnsi="Times New Roman" w:cs="Times New Roman"/>
          <w:b w:val="0"/>
          <w:sz w:val="28"/>
          <w:szCs w:val="28"/>
        </w:rPr>
        <w:t xml:space="preserve"> закон</w:t>
      </w:r>
      <w:r>
        <w:rPr>
          <w:rFonts w:ascii="Times New Roman" w:hAnsi="Times New Roman" w:cs="Times New Roman"/>
          <w:b w:val="0"/>
          <w:sz w:val="28"/>
          <w:szCs w:val="28"/>
        </w:rPr>
        <w:t>ом</w:t>
      </w:r>
      <w:r w:rsidR="00DA0C47">
        <w:rPr>
          <w:rFonts w:ascii="Times New Roman" w:hAnsi="Times New Roman" w:cs="Times New Roman"/>
          <w:b w:val="0"/>
          <w:sz w:val="28"/>
          <w:szCs w:val="28"/>
        </w:rPr>
        <w:t xml:space="preserve"> от 03.02.2015 № 711-ОЗ </w:t>
      </w:r>
      <w:r w:rsidR="00DA0C47" w:rsidRPr="00FE4683">
        <w:rPr>
          <w:rFonts w:ascii="Times New Roman" w:hAnsi="Times New Roman" w:cs="Times New Roman"/>
          <w:b w:val="0"/>
          <w:sz w:val="28"/>
          <w:szCs w:val="28"/>
        </w:rPr>
        <w:t>«О сроке применения требований, установленных частями 2 и 3 статьи 24 Федерального закона «О розничных рынках и о внесении изменений в Трудовой кодекс Российской Федерации», на территории области</w:t>
      </w:r>
      <w:r w:rsidR="00DA0C47" w:rsidRPr="00435300">
        <w:rPr>
          <w:rFonts w:ascii="Times New Roman" w:hAnsi="Times New Roman" w:cs="Times New Roman"/>
          <w:b w:val="0"/>
          <w:sz w:val="28"/>
          <w:szCs w:val="28"/>
        </w:rPr>
        <w:t>»</w:t>
      </w:r>
      <w:r w:rsidR="00435300" w:rsidRPr="00435300">
        <w:rPr>
          <w:rFonts w:ascii="Times New Roman" w:hAnsi="Times New Roman" w:cs="Times New Roman"/>
          <w:b w:val="0"/>
          <w:sz w:val="28"/>
          <w:szCs w:val="28"/>
        </w:rPr>
        <w:t xml:space="preserve"> (далее – областной закон № 711-ОЗ)</w:t>
      </w:r>
      <w:r w:rsidR="00DA0C47">
        <w:rPr>
          <w:rFonts w:ascii="Times New Roman" w:hAnsi="Times New Roman" w:cs="Times New Roman"/>
          <w:b w:val="0"/>
          <w:sz w:val="28"/>
          <w:szCs w:val="28"/>
        </w:rPr>
        <w:t xml:space="preserve"> срок применения указанных требований</w:t>
      </w:r>
      <w:r>
        <w:rPr>
          <w:rFonts w:ascii="Times New Roman" w:hAnsi="Times New Roman" w:cs="Times New Roman"/>
          <w:b w:val="0"/>
          <w:sz w:val="28"/>
          <w:szCs w:val="28"/>
        </w:rPr>
        <w:t xml:space="preserve"> </w:t>
      </w:r>
      <w:r w:rsidR="00DA0C47">
        <w:rPr>
          <w:rFonts w:ascii="Times New Roman" w:hAnsi="Times New Roman" w:cs="Times New Roman"/>
          <w:b w:val="0"/>
          <w:sz w:val="28"/>
          <w:szCs w:val="28"/>
        </w:rPr>
        <w:t>Федерального закона</w:t>
      </w:r>
      <w:r w:rsidR="00435300">
        <w:rPr>
          <w:rFonts w:ascii="Times New Roman" w:hAnsi="Times New Roman" w:cs="Times New Roman"/>
          <w:b w:val="0"/>
          <w:sz w:val="28"/>
          <w:szCs w:val="28"/>
        </w:rPr>
        <w:t xml:space="preserve"> </w:t>
      </w:r>
      <w:r w:rsidR="00435300" w:rsidRPr="00435300">
        <w:rPr>
          <w:rFonts w:ascii="Times New Roman" w:hAnsi="Times New Roman" w:cs="Times New Roman"/>
          <w:b w:val="0"/>
          <w:sz w:val="28"/>
          <w:szCs w:val="28"/>
        </w:rPr>
        <w:t>№ 271-ФЗ</w:t>
      </w:r>
      <w:r w:rsidR="00DA0C47">
        <w:rPr>
          <w:rFonts w:ascii="Times New Roman" w:hAnsi="Times New Roman" w:cs="Times New Roman"/>
          <w:b w:val="0"/>
          <w:sz w:val="28"/>
          <w:szCs w:val="28"/>
        </w:rPr>
        <w:t xml:space="preserve"> </w:t>
      </w:r>
      <w:r>
        <w:rPr>
          <w:rFonts w:ascii="Times New Roman" w:hAnsi="Times New Roman" w:cs="Times New Roman"/>
          <w:b w:val="0"/>
          <w:sz w:val="28"/>
          <w:szCs w:val="28"/>
        </w:rPr>
        <w:t>в отношении сельскохозяйственных рынков</w:t>
      </w:r>
      <w:r w:rsidR="00774BB0">
        <w:rPr>
          <w:rFonts w:ascii="Times New Roman" w:hAnsi="Times New Roman" w:cs="Times New Roman"/>
          <w:b w:val="0"/>
          <w:sz w:val="28"/>
          <w:szCs w:val="28"/>
        </w:rPr>
        <w:t xml:space="preserve"> и сельскохозяйственных кооперативных рынков, расположенных на территории Новгородской области, </w:t>
      </w:r>
      <w:r>
        <w:rPr>
          <w:rFonts w:ascii="Times New Roman" w:hAnsi="Times New Roman" w:cs="Times New Roman"/>
          <w:b w:val="0"/>
          <w:sz w:val="28"/>
          <w:szCs w:val="28"/>
        </w:rPr>
        <w:t xml:space="preserve">установлен </w:t>
      </w:r>
      <w:r w:rsidR="00DA0C47">
        <w:rPr>
          <w:rFonts w:ascii="Times New Roman" w:hAnsi="Times New Roman" w:cs="Times New Roman"/>
          <w:b w:val="0"/>
          <w:sz w:val="28"/>
          <w:szCs w:val="28"/>
        </w:rPr>
        <w:t xml:space="preserve">с 1 января 2025 года. </w:t>
      </w:r>
    </w:p>
    <w:p w:rsidR="001D58DC" w:rsidRDefault="001D58DC" w:rsidP="00DA0C47">
      <w:pPr>
        <w:pStyle w:val="ConsPlusTitle"/>
        <w:ind w:firstLine="709"/>
        <w:jc w:val="both"/>
        <w:rPr>
          <w:rFonts w:ascii="Times New Roman" w:hAnsi="Times New Roman" w:cs="Times New Roman"/>
          <w:b w:val="0"/>
          <w:sz w:val="28"/>
          <w:szCs w:val="28"/>
        </w:rPr>
      </w:pPr>
      <w:r w:rsidRPr="001D58DC">
        <w:rPr>
          <w:rFonts w:ascii="Times New Roman" w:hAnsi="Times New Roman" w:cs="Times New Roman"/>
          <w:b w:val="0"/>
          <w:sz w:val="28"/>
          <w:szCs w:val="28"/>
        </w:rPr>
        <w:t>На 1 января 2015 года</w:t>
      </w:r>
      <w:r>
        <w:rPr>
          <w:rFonts w:ascii="Times New Roman" w:hAnsi="Times New Roman" w:cs="Times New Roman"/>
          <w:b w:val="0"/>
          <w:sz w:val="28"/>
          <w:szCs w:val="28"/>
        </w:rPr>
        <w:t xml:space="preserve"> на территории Новгородской области действовал 31 розничный рынок</w:t>
      </w:r>
      <w:r w:rsidRPr="001D58DC">
        <w:rPr>
          <w:rFonts w:ascii="Times New Roman" w:hAnsi="Times New Roman" w:cs="Times New Roman"/>
          <w:sz w:val="28"/>
          <w:szCs w:val="28"/>
        </w:rPr>
        <w:t xml:space="preserve"> </w:t>
      </w:r>
      <w:r w:rsidRPr="001D58DC">
        <w:rPr>
          <w:rFonts w:ascii="Times New Roman" w:hAnsi="Times New Roman" w:cs="Times New Roman"/>
          <w:b w:val="0"/>
          <w:sz w:val="28"/>
          <w:szCs w:val="28"/>
        </w:rPr>
        <w:t xml:space="preserve">в том числе 5 универсальных розничных рынков, 26 сельскохозяйственных розничных рынков, которые расположены в 17 муниципальных районах области. В Валдайском и Новгородском муниципальных районах организовано 2 и 3 рынка соответственно, в Великом Новгороде – 5 рынков, в 15 муниципальных районах </w:t>
      </w:r>
      <w:r w:rsidRPr="00CE08AC">
        <w:rPr>
          <w:rFonts w:ascii="Times New Roman" w:hAnsi="Times New Roman" w:cs="Times New Roman"/>
          <w:b w:val="0"/>
          <w:sz w:val="28"/>
          <w:szCs w:val="28"/>
        </w:rPr>
        <w:t>в основном</w:t>
      </w:r>
      <w:r w:rsidRPr="001D58DC">
        <w:rPr>
          <w:rFonts w:ascii="Times New Roman" w:hAnsi="Times New Roman" w:cs="Times New Roman"/>
          <w:b w:val="0"/>
          <w:sz w:val="28"/>
          <w:szCs w:val="28"/>
        </w:rPr>
        <w:t xml:space="preserve"> по одному в районе.</w:t>
      </w:r>
      <w:r>
        <w:rPr>
          <w:rFonts w:ascii="Times New Roman" w:hAnsi="Times New Roman" w:cs="Times New Roman"/>
          <w:b w:val="0"/>
          <w:sz w:val="28"/>
          <w:szCs w:val="28"/>
        </w:rPr>
        <w:t xml:space="preserve">  </w:t>
      </w:r>
    </w:p>
    <w:p w:rsidR="00DA0C47" w:rsidRDefault="00DA0C47" w:rsidP="00DA0C4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случае </w:t>
      </w:r>
      <w:r w:rsidR="00CE08AC">
        <w:rPr>
          <w:rFonts w:ascii="Times New Roman" w:hAnsi="Times New Roman" w:cs="Times New Roman"/>
          <w:b w:val="0"/>
          <w:sz w:val="28"/>
          <w:szCs w:val="28"/>
        </w:rPr>
        <w:t xml:space="preserve">неустановления областным законом указанного срока, </w:t>
      </w:r>
      <w:r>
        <w:rPr>
          <w:rFonts w:ascii="Times New Roman" w:hAnsi="Times New Roman" w:cs="Times New Roman"/>
          <w:b w:val="0"/>
          <w:sz w:val="28"/>
          <w:szCs w:val="28"/>
        </w:rPr>
        <w:t>следовало ожидать сокращения количества сельскохозяйственных розничных рынков на территории Новгородской области, так как из 26 сельскохозяйственных рынков в капитальных зданиях размещены лишь 16 (61,5%). Количество розничных рынков могло сократиться на 35%. Могли прекратить деятельность рынки в Боровичском, Новгородском, Парфинском</w:t>
      </w:r>
      <w:r w:rsidR="00435300">
        <w:rPr>
          <w:rFonts w:ascii="Times New Roman" w:hAnsi="Times New Roman" w:cs="Times New Roman"/>
          <w:b w:val="0"/>
          <w:sz w:val="28"/>
          <w:szCs w:val="28"/>
        </w:rPr>
        <w:t xml:space="preserve"> муниципальных районах</w:t>
      </w:r>
      <w:r>
        <w:rPr>
          <w:rFonts w:ascii="Times New Roman" w:hAnsi="Times New Roman" w:cs="Times New Roman"/>
          <w:b w:val="0"/>
          <w:sz w:val="28"/>
          <w:szCs w:val="28"/>
        </w:rPr>
        <w:t>,</w:t>
      </w:r>
      <w:r w:rsidR="001D58DC">
        <w:rPr>
          <w:rFonts w:ascii="Times New Roman" w:hAnsi="Times New Roman" w:cs="Times New Roman"/>
          <w:b w:val="0"/>
          <w:sz w:val="28"/>
          <w:szCs w:val="28"/>
        </w:rPr>
        <w:t xml:space="preserve"> в 6 муниципальных районах (Боровичском, Любытинском, Новгородском, Парфинском,</w:t>
      </w:r>
      <w:r>
        <w:rPr>
          <w:rFonts w:ascii="Times New Roman" w:hAnsi="Times New Roman" w:cs="Times New Roman"/>
          <w:b w:val="0"/>
          <w:sz w:val="28"/>
          <w:szCs w:val="28"/>
        </w:rPr>
        <w:t xml:space="preserve"> Поддорском, Холмском</w:t>
      </w:r>
      <w:r w:rsidR="001D58DC">
        <w:rPr>
          <w:rFonts w:ascii="Times New Roman" w:hAnsi="Times New Roman" w:cs="Times New Roman"/>
          <w:b w:val="0"/>
          <w:sz w:val="28"/>
          <w:szCs w:val="28"/>
        </w:rPr>
        <w:t>) розничных рынков могло не быть вообще</w:t>
      </w:r>
      <w:r>
        <w:rPr>
          <w:rFonts w:ascii="Times New Roman" w:hAnsi="Times New Roman" w:cs="Times New Roman"/>
          <w:b w:val="0"/>
          <w:sz w:val="28"/>
          <w:szCs w:val="28"/>
        </w:rPr>
        <w:t>.</w:t>
      </w:r>
    </w:p>
    <w:p w:rsidR="00AE35D1" w:rsidRDefault="001D58DC" w:rsidP="00CE08AC">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На 1 января 2016 года в Новгородской области 34 розничных рынка имели разрешение на право организации рынка, полученное в установленном порядке, из них 29 сельскохозяйственных и 5 универсальных.</w:t>
      </w:r>
    </w:p>
    <w:p w:rsidR="001D58DC" w:rsidRDefault="001D58DC" w:rsidP="00CE08AC">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В настоящее время сельскохозяйственные розничные рынки действуют в городском округе и во всех, без исключения, муниципальных районах Новгородской области.</w:t>
      </w:r>
    </w:p>
    <w:p w:rsidR="001D58DC" w:rsidRDefault="001D58DC" w:rsidP="00CE08AC">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В январе 2016 </w:t>
      </w:r>
      <w:r w:rsidR="00B146B2">
        <w:rPr>
          <w:rFonts w:ascii="Times New Roman" w:hAnsi="Times New Roman" w:cs="Times New Roman"/>
          <w:color w:val="020C22"/>
          <w:sz w:val="28"/>
          <w:szCs w:val="28"/>
        </w:rPr>
        <w:t xml:space="preserve">удельный вес оборота розничной торговли на розничных рынках и ярмарках в общем объеме товарооборота Новгородской области составил 10%, что выше показателя по Российской Федерации на 2,7%. </w:t>
      </w:r>
      <w:r w:rsidR="00CE08AC">
        <w:rPr>
          <w:rFonts w:ascii="Times New Roman" w:hAnsi="Times New Roman" w:cs="Times New Roman"/>
          <w:color w:val="020C22"/>
          <w:sz w:val="28"/>
          <w:szCs w:val="28"/>
        </w:rPr>
        <w:t>На территории</w:t>
      </w:r>
      <w:r w:rsidR="00B146B2">
        <w:rPr>
          <w:rFonts w:ascii="Times New Roman" w:hAnsi="Times New Roman" w:cs="Times New Roman"/>
          <w:color w:val="020C22"/>
          <w:sz w:val="28"/>
          <w:szCs w:val="28"/>
        </w:rPr>
        <w:t xml:space="preserve"> </w:t>
      </w:r>
      <w:r w:rsidR="00CE08AC">
        <w:rPr>
          <w:rFonts w:ascii="Times New Roman" w:hAnsi="Times New Roman" w:cs="Times New Roman"/>
          <w:color w:val="020C22"/>
          <w:sz w:val="28"/>
          <w:szCs w:val="28"/>
        </w:rPr>
        <w:t>Северо-Западного</w:t>
      </w:r>
      <w:r w:rsidR="00B146B2" w:rsidRPr="00CE08AC">
        <w:rPr>
          <w:rFonts w:ascii="Times New Roman" w:hAnsi="Times New Roman" w:cs="Times New Roman"/>
          <w:color w:val="020C22"/>
          <w:sz w:val="28"/>
          <w:szCs w:val="28"/>
        </w:rPr>
        <w:t xml:space="preserve"> </w:t>
      </w:r>
      <w:r w:rsidR="00CE08AC">
        <w:rPr>
          <w:rFonts w:ascii="Times New Roman" w:hAnsi="Times New Roman" w:cs="Times New Roman"/>
          <w:color w:val="020C22"/>
          <w:sz w:val="28"/>
          <w:szCs w:val="28"/>
        </w:rPr>
        <w:t>ф</w:t>
      </w:r>
      <w:r w:rsidR="00B146B2" w:rsidRPr="00CE08AC">
        <w:rPr>
          <w:rFonts w:ascii="Times New Roman" w:hAnsi="Times New Roman" w:cs="Times New Roman"/>
          <w:color w:val="020C22"/>
          <w:sz w:val="28"/>
          <w:szCs w:val="28"/>
        </w:rPr>
        <w:t>едерально</w:t>
      </w:r>
      <w:r w:rsidR="00CE08AC">
        <w:rPr>
          <w:rFonts w:ascii="Times New Roman" w:hAnsi="Times New Roman" w:cs="Times New Roman"/>
          <w:color w:val="020C22"/>
          <w:sz w:val="28"/>
          <w:szCs w:val="28"/>
        </w:rPr>
        <w:t>го</w:t>
      </w:r>
      <w:r w:rsidR="00B146B2" w:rsidRPr="00CE08AC">
        <w:rPr>
          <w:rFonts w:ascii="Times New Roman" w:hAnsi="Times New Roman" w:cs="Times New Roman"/>
          <w:color w:val="020C22"/>
          <w:sz w:val="28"/>
          <w:szCs w:val="28"/>
        </w:rPr>
        <w:t xml:space="preserve"> </w:t>
      </w:r>
      <w:r w:rsidR="00CE08AC">
        <w:rPr>
          <w:rFonts w:ascii="Times New Roman" w:hAnsi="Times New Roman" w:cs="Times New Roman"/>
          <w:color w:val="020C22"/>
          <w:sz w:val="28"/>
          <w:szCs w:val="28"/>
        </w:rPr>
        <w:t>округа</w:t>
      </w:r>
      <w:r w:rsidR="00B146B2">
        <w:rPr>
          <w:rFonts w:ascii="Times New Roman" w:hAnsi="Times New Roman" w:cs="Times New Roman"/>
          <w:color w:val="020C22"/>
          <w:sz w:val="28"/>
          <w:szCs w:val="28"/>
        </w:rPr>
        <w:t xml:space="preserve"> </w:t>
      </w:r>
      <w:r w:rsidR="00CE08AC">
        <w:rPr>
          <w:rFonts w:ascii="Times New Roman" w:hAnsi="Times New Roman" w:cs="Times New Roman"/>
          <w:color w:val="020C22"/>
          <w:sz w:val="28"/>
          <w:szCs w:val="28"/>
        </w:rPr>
        <w:t xml:space="preserve">Новгородская область </w:t>
      </w:r>
      <w:r w:rsidR="00B146B2">
        <w:rPr>
          <w:rFonts w:ascii="Times New Roman" w:hAnsi="Times New Roman" w:cs="Times New Roman"/>
          <w:color w:val="020C22"/>
          <w:sz w:val="28"/>
          <w:szCs w:val="28"/>
        </w:rPr>
        <w:t>по данному показателю находится на 1 месте.</w:t>
      </w:r>
    </w:p>
    <w:p w:rsidR="00B146B2" w:rsidRDefault="00B146B2" w:rsidP="00B146B2">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Продление срока размещения сельскохозяйственных розничных рынков в некапитальных зданиях, строениях и сооружениях до 1 января 2025 года позволило придать дополнительный импульс для развития  данного сегмента продовольственного рынка Новгородской области.</w:t>
      </w:r>
    </w:p>
    <w:p w:rsidR="00B146B2" w:rsidRDefault="00B146B2" w:rsidP="00B146B2">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Развитие сети сельскохозяйственных розничных рынков способствует созданию благоприятных условий для развития малого и среднего торгового предпринимательства, мелких и средних сельскохозяйственных товаропроизводителей и позволяет расширить возможность реализации качественной сельхозпродукции </w:t>
      </w:r>
      <w:r w:rsidR="00320B96">
        <w:rPr>
          <w:rFonts w:ascii="Times New Roman" w:hAnsi="Times New Roman" w:cs="Times New Roman"/>
          <w:color w:val="020C22"/>
          <w:sz w:val="28"/>
          <w:szCs w:val="28"/>
        </w:rPr>
        <w:t>и продовольствия населению по доступным ценам.</w:t>
      </w:r>
    </w:p>
    <w:p w:rsidR="00320B96" w:rsidRDefault="00320B96" w:rsidP="00B146B2">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Цели, поставленные при разработке и принятии областного закона № 711-ОЗ достигнуты – удалось сохранить и приумножить сеть сельскохозяйственных розничных рынков на территории Новгородской области.</w:t>
      </w:r>
    </w:p>
    <w:p w:rsidR="00320B96" w:rsidRDefault="00320B96" w:rsidP="00B146B2">
      <w:pPr>
        <w:spacing w:after="0" w:line="240" w:lineRule="auto"/>
        <w:ind w:firstLine="709"/>
        <w:jc w:val="both"/>
        <w:rPr>
          <w:rFonts w:ascii="Times New Roman" w:hAnsi="Times New Roman" w:cs="Times New Roman"/>
          <w:color w:val="020C22"/>
          <w:sz w:val="28"/>
          <w:szCs w:val="28"/>
        </w:rPr>
      </w:pPr>
    </w:p>
    <w:p w:rsidR="001738EA" w:rsidRDefault="00024D1E" w:rsidP="00024D1E">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В</w:t>
      </w:r>
      <w:r w:rsidR="00DC677F">
        <w:rPr>
          <w:rFonts w:ascii="Times New Roman" w:hAnsi="Times New Roman" w:cs="Times New Roman"/>
          <w:color w:val="020C22"/>
          <w:sz w:val="28"/>
          <w:szCs w:val="28"/>
        </w:rPr>
        <w:t xml:space="preserve"> целях приведения положений областного закона от 03.03.2009 № 480-ОЗ «О разграничении полномочий областной Думы и Правительства Новгородской области в области регулирования оборота алкогольной продукции на территории области» </w:t>
      </w:r>
      <w:r>
        <w:rPr>
          <w:rFonts w:ascii="Times New Roman" w:hAnsi="Times New Roman" w:cs="Times New Roman"/>
          <w:color w:val="020C22"/>
          <w:sz w:val="28"/>
          <w:szCs w:val="28"/>
        </w:rPr>
        <w:t xml:space="preserve">в соответствие </w:t>
      </w:r>
      <w:r w:rsidR="00DC677F">
        <w:rPr>
          <w:rFonts w:ascii="Times New Roman" w:hAnsi="Times New Roman" w:cs="Times New Roman"/>
          <w:color w:val="020C22"/>
          <w:sz w:val="28"/>
          <w:szCs w:val="28"/>
        </w:rPr>
        <w:t>с положениями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w:t>
      </w:r>
      <w:r w:rsidR="00C46B90">
        <w:rPr>
          <w:rFonts w:ascii="Times New Roman" w:hAnsi="Times New Roman" w:cs="Times New Roman"/>
          <w:color w:val="020C22"/>
          <w:sz w:val="28"/>
          <w:szCs w:val="28"/>
        </w:rPr>
        <w:t xml:space="preserve"> алкогольной продукции»</w:t>
      </w:r>
      <w:r w:rsidRPr="00024D1E">
        <w:rPr>
          <w:rFonts w:ascii="Times New Roman" w:hAnsi="Times New Roman" w:cs="Times New Roman"/>
          <w:color w:val="020C22"/>
          <w:sz w:val="28"/>
          <w:szCs w:val="28"/>
        </w:rPr>
        <w:t xml:space="preserve"> </w:t>
      </w:r>
      <w:r>
        <w:rPr>
          <w:rFonts w:ascii="Times New Roman" w:hAnsi="Times New Roman" w:cs="Times New Roman"/>
          <w:color w:val="020C22"/>
          <w:sz w:val="28"/>
          <w:szCs w:val="28"/>
        </w:rPr>
        <w:t>принят</w:t>
      </w:r>
      <w:r w:rsidRPr="00024D1E">
        <w:rPr>
          <w:rFonts w:ascii="Times New Roman" w:hAnsi="Times New Roman" w:cs="Times New Roman"/>
          <w:color w:val="020C22"/>
          <w:sz w:val="28"/>
          <w:szCs w:val="28"/>
        </w:rPr>
        <w:t xml:space="preserve"> </w:t>
      </w:r>
      <w:r>
        <w:rPr>
          <w:rFonts w:ascii="Times New Roman" w:hAnsi="Times New Roman" w:cs="Times New Roman"/>
          <w:color w:val="020C22"/>
          <w:sz w:val="28"/>
          <w:szCs w:val="28"/>
        </w:rPr>
        <w:t xml:space="preserve">областной закон от 28.12.2015 № 902-ОЗ «О внесении изменений в областной закон «О разграничении полномочий областной Думы и Правительства Новгородской области в области регулирования оборота алкогольной продукции на территории области», которым Правительство Новгородской области наделено </w:t>
      </w:r>
      <w:r w:rsidR="001738EA">
        <w:rPr>
          <w:rFonts w:ascii="Times New Roman" w:hAnsi="Times New Roman" w:cs="Times New Roman"/>
          <w:color w:val="020C22"/>
          <w:sz w:val="28"/>
          <w:szCs w:val="28"/>
        </w:rPr>
        <w:t>рядом полномочий в том числе:</w:t>
      </w:r>
    </w:p>
    <w:p w:rsidR="00C46B90" w:rsidRDefault="001738EA" w:rsidP="00B146B2">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 </w:t>
      </w:r>
      <w:r w:rsidR="00C46B90">
        <w:rPr>
          <w:rFonts w:ascii="Times New Roman" w:hAnsi="Times New Roman" w:cs="Times New Roman"/>
          <w:color w:val="020C22"/>
          <w:sz w:val="28"/>
          <w:szCs w:val="28"/>
        </w:rPr>
        <w:t>утверждение перечня поселений с численностью  населения менее трех тысяч человек, в которых отсутствует  точка доступа к информационно-телекоммуникационной сети «Интернет»</w:t>
      </w:r>
      <w:r w:rsidR="00024D1E">
        <w:rPr>
          <w:rFonts w:ascii="Times New Roman" w:hAnsi="Times New Roman" w:cs="Times New Roman"/>
          <w:color w:val="020C22"/>
          <w:sz w:val="28"/>
          <w:szCs w:val="28"/>
        </w:rPr>
        <w:t>;</w:t>
      </w:r>
    </w:p>
    <w:p w:rsidR="004F5292" w:rsidRPr="004F5292" w:rsidRDefault="00D758AF" w:rsidP="004F5292">
      <w:pPr>
        <w:pStyle w:val="ConsPlusNormal"/>
        <w:ind w:firstLine="540"/>
        <w:jc w:val="both"/>
        <w:rPr>
          <w:rFonts w:eastAsiaTheme="minorHAnsi"/>
          <w:lang w:eastAsia="en-US"/>
        </w:rPr>
      </w:pPr>
      <w:r>
        <w:rPr>
          <w:color w:val="020C22"/>
        </w:rPr>
        <w:t xml:space="preserve">- ведение реестра виноградных насаждений и </w:t>
      </w:r>
      <w:r w:rsidR="004F5292" w:rsidRPr="004F5292">
        <w:rPr>
          <w:rFonts w:eastAsiaTheme="minorHAnsi"/>
          <w:lang w:eastAsia="en-US"/>
        </w:rPr>
        <w:t>определение географических объектов, в границах которых осуществляется производство винодельческой продукции с защищенным географическим указанием, с защищенным наименованием места происхождения по предложению саморегулируемой организации виноградарей и виноделов</w:t>
      </w:r>
      <w:r w:rsidR="004F5292">
        <w:rPr>
          <w:rFonts w:eastAsiaTheme="minorHAnsi"/>
          <w:lang w:eastAsia="en-US"/>
        </w:rPr>
        <w:t>.</w:t>
      </w:r>
    </w:p>
    <w:p w:rsidR="00D758AF" w:rsidRDefault="00D758AF" w:rsidP="00B146B2">
      <w:pPr>
        <w:spacing w:after="0" w:line="240" w:lineRule="auto"/>
        <w:ind w:firstLine="709"/>
        <w:jc w:val="both"/>
        <w:rPr>
          <w:rFonts w:ascii="Times New Roman" w:hAnsi="Times New Roman" w:cs="Times New Roman"/>
          <w:color w:val="020C22"/>
          <w:sz w:val="28"/>
          <w:szCs w:val="28"/>
        </w:rPr>
      </w:pPr>
      <w:r>
        <w:rPr>
          <w:rFonts w:ascii="Times New Roman" w:hAnsi="Times New Roman" w:cs="Times New Roman"/>
          <w:color w:val="020C22"/>
          <w:sz w:val="28"/>
          <w:szCs w:val="28"/>
        </w:rPr>
        <w:t xml:space="preserve"> </w:t>
      </w:r>
    </w:p>
    <w:p w:rsidR="00AE35D1" w:rsidRDefault="00AE35D1" w:rsidP="00144DB6">
      <w:pPr>
        <w:pStyle w:val="person0"/>
        <w:spacing w:before="0" w:beforeAutospacing="0" w:after="0" w:afterAutospacing="0"/>
        <w:jc w:val="center"/>
        <w:rPr>
          <w:color w:val="1D1D1D"/>
          <w:sz w:val="28"/>
          <w:szCs w:val="28"/>
        </w:rPr>
      </w:pPr>
      <w:r w:rsidRPr="000B7EFB">
        <w:rPr>
          <w:b/>
          <w:spacing w:val="-12"/>
          <w:sz w:val="28"/>
          <w:szCs w:val="28"/>
        </w:rPr>
        <w:t>§</w:t>
      </w:r>
      <w:r>
        <w:rPr>
          <w:b/>
          <w:spacing w:val="-12"/>
          <w:sz w:val="28"/>
          <w:szCs w:val="28"/>
        </w:rPr>
        <w:t>3</w:t>
      </w:r>
      <w:r w:rsidRPr="000B7EFB">
        <w:rPr>
          <w:b/>
          <w:spacing w:val="-12"/>
          <w:sz w:val="28"/>
          <w:szCs w:val="28"/>
        </w:rPr>
        <w:t>. </w:t>
      </w:r>
      <w:r w:rsidR="001738EA" w:rsidRPr="001738EA">
        <w:rPr>
          <w:b/>
          <w:sz w:val="28"/>
          <w:szCs w:val="28"/>
        </w:rPr>
        <w:t>Законодательство в сфере имущественных отношений</w:t>
      </w:r>
    </w:p>
    <w:p w:rsidR="00144DB6" w:rsidRDefault="00144DB6" w:rsidP="00144DB6">
      <w:pPr>
        <w:spacing w:after="0" w:line="240" w:lineRule="auto"/>
        <w:ind w:firstLine="709"/>
        <w:jc w:val="both"/>
        <w:rPr>
          <w:rFonts w:ascii="Times New Roman" w:hAnsi="Times New Roman" w:cs="Times New Roman"/>
          <w:color w:val="020C22"/>
          <w:sz w:val="28"/>
          <w:szCs w:val="28"/>
        </w:rPr>
      </w:pPr>
    </w:p>
    <w:p w:rsidR="00144DB6" w:rsidRDefault="00144DB6" w:rsidP="00144DB6">
      <w:pPr>
        <w:pStyle w:val="ConsPlusNormal"/>
        <w:ind w:firstLine="709"/>
        <w:jc w:val="both"/>
        <w:rPr>
          <w:rFonts w:eastAsiaTheme="minorHAnsi"/>
          <w:lang w:eastAsia="en-US"/>
        </w:rPr>
      </w:pPr>
      <w:r>
        <w:rPr>
          <w:color w:val="020C22"/>
        </w:rPr>
        <w:t>В связи с</w:t>
      </w:r>
      <w:r w:rsidR="00541EC9">
        <w:rPr>
          <w:color w:val="020C22"/>
        </w:rPr>
        <w:t xml:space="preserve"> совершенствованием земельного законодательства и как следствие</w:t>
      </w:r>
      <w:r>
        <w:rPr>
          <w:color w:val="020C22"/>
        </w:rPr>
        <w:t xml:space="preserve"> многочисленными изменениями, внесенными </w:t>
      </w:r>
      <w:r w:rsidRPr="00144DB6">
        <w:rPr>
          <w:rFonts w:eastAsiaTheme="minorHAnsi"/>
          <w:lang w:eastAsia="en-US"/>
        </w:rPr>
        <w:t>Федеральны</w:t>
      </w:r>
      <w:r>
        <w:rPr>
          <w:rFonts w:eastAsiaTheme="minorHAnsi"/>
          <w:lang w:eastAsia="en-US"/>
        </w:rPr>
        <w:t>м</w:t>
      </w:r>
      <w:r w:rsidRPr="00144DB6">
        <w:rPr>
          <w:rFonts w:eastAsiaTheme="minorHAnsi"/>
          <w:lang w:eastAsia="en-US"/>
        </w:rPr>
        <w:t xml:space="preserve"> закон</w:t>
      </w:r>
      <w:r>
        <w:rPr>
          <w:rFonts w:eastAsiaTheme="minorHAnsi"/>
          <w:lang w:eastAsia="en-US"/>
        </w:rPr>
        <w:t>ом</w:t>
      </w:r>
      <w:r w:rsidRPr="00144DB6">
        <w:rPr>
          <w:rFonts w:eastAsiaTheme="minorHAnsi"/>
          <w:lang w:eastAsia="en-US"/>
        </w:rPr>
        <w:t xml:space="preserve"> от 23</w:t>
      </w:r>
      <w:r>
        <w:rPr>
          <w:rFonts w:eastAsiaTheme="minorHAnsi"/>
          <w:lang w:eastAsia="en-US"/>
        </w:rPr>
        <w:t xml:space="preserve"> июня </w:t>
      </w:r>
      <w:r w:rsidRPr="00144DB6">
        <w:rPr>
          <w:rFonts w:eastAsiaTheme="minorHAnsi"/>
          <w:lang w:eastAsia="en-US"/>
        </w:rPr>
        <w:t xml:space="preserve">2014 </w:t>
      </w:r>
      <w:r>
        <w:rPr>
          <w:rFonts w:eastAsiaTheme="minorHAnsi"/>
          <w:lang w:eastAsia="en-US"/>
        </w:rPr>
        <w:t>года</w:t>
      </w:r>
      <w:r w:rsidRPr="00144DB6">
        <w:rPr>
          <w:rFonts w:eastAsiaTheme="minorHAnsi"/>
          <w:lang w:eastAsia="en-US"/>
        </w:rPr>
        <w:t xml:space="preserve"> </w:t>
      </w:r>
      <w:r>
        <w:rPr>
          <w:rFonts w:eastAsiaTheme="minorHAnsi"/>
          <w:lang w:eastAsia="en-US"/>
        </w:rPr>
        <w:t>№ </w:t>
      </w:r>
      <w:r w:rsidRPr="00144DB6">
        <w:rPr>
          <w:rFonts w:eastAsiaTheme="minorHAnsi"/>
          <w:lang w:eastAsia="en-US"/>
        </w:rPr>
        <w:t>171-ФЗ</w:t>
      </w:r>
      <w:r>
        <w:rPr>
          <w:rFonts w:eastAsiaTheme="minorHAnsi"/>
          <w:lang w:eastAsia="en-US"/>
        </w:rPr>
        <w:t xml:space="preserve"> «</w:t>
      </w:r>
      <w:r w:rsidRPr="00144DB6">
        <w:rPr>
          <w:rFonts w:eastAsiaTheme="minorHAnsi"/>
          <w:lang w:eastAsia="en-US"/>
        </w:rPr>
        <w:t>О внесении изменений в Земельный кодекс Российской Федерации и отдельные законодате</w:t>
      </w:r>
      <w:r>
        <w:rPr>
          <w:rFonts w:eastAsiaTheme="minorHAnsi"/>
          <w:lang w:eastAsia="en-US"/>
        </w:rPr>
        <w:t>льные акты Российской Федерации» проведена работа по приведению</w:t>
      </w:r>
      <w:r w:rsidR="00621300">
        <w:rPr>
          <w:rFonts w:eastAsiaTheme="minorHAnsi"/>
          <w:lang w:eastAsia="en-US"/>
        </w:rPr>
        <w:t xml:space="preserve"> областного законодательства в соответствие с федеральным законодательством.</w:t>
      </w:r>
    </w:p>
    <w:p w:rsidR="00C63C1D" w:rsidRDefault="00C63C1D" w:rsidP="00144DB6">
      <w:pPr>
        <w:pStyle w:val="ConsPlusNormal"/>
        <w:ind w:firstLine="709"/>
        <w:jc w:val="both"/>
        <w:rPr>
          <w:rFonts w:eastAsiaTheme="minorHAnsi"/>
          <w:lang w:eastAsia="en-US"/>
        </w:rPr>
      </w:pPr>
      <w:r>
        <w:rPr>
          <w:rFonts w:eastAsiaTheme="minorHAnsi"/>
          <w:lang w:eastAsia="en-US"/>
        </w:rPr>
        <w:t>О</w:t>
      </w:r>
      <w:r w:rsidR="00621300">
        <w:rPr>
          <w:rFonts w:eastAsiaTheme="minorHAnsi"/>
          <w:lang w:eastAsia="en-US"/>
        </w:rPr>
        <w:t>бластно</w:t>
      </w:r>
      <w:r>
        <w:rPr>
          <w:rFonts w:eastAsiaTheme="minorHAnsi"/>
          <w:lang w:eastAsia="en-US"/>
        </w:rPr>
        <w:t>й</w:t>
      </w:r>
      <w:r w:rsidR="00621300">
        <w:rPr>
          <w:rFonts w:eastAsiaTheme="minorHAnsi"/>
          <w:lang w:eastAsia="en-US"/>
        </w:rPr>
        <w:t xml:space="preserve"> закон от 27.04.2015 № 763-ОЗ «О предоставлении земельных участков на территории Новгородской области» (далее – областной закон № 763-ОЗ)</w:t>
      </w:r>
      <w:r>
        <w:rPr>
          <w:rFonts w:eastAsiaTheme="minorHAnsi"/>
          <w:lang w:eastAsia="en-US"/>
        </w:rPr>
        <w:t xml:space="preserve"> принят взамен ранее действовавшего областного закона от 05.12.2011 № 1125-ОЗ «О предоставлении земельных участков на территории Новгородской области»</w:t>
      </w:r>
      <w:r w:rsidR="000011D1">
        <w:rPr>
          <w:rFonts w:eastAsiaTheme="minorHAnsi"/>
          <w:lang w:eastAsia="en-US"/>
        </w:rPr>
        <w:t xml:space="preserve"> и является </w:t>
      </w:r>
      <w:r w:rsidR="009E4318">
        <w:rPr>
          <w:rFonts w:eastAsiaTheme="minorHAnsi"/>
          <w:lang w:eastAsia="en-US"/>
        </w:rPr>
        <w:t>основным законодательным актом, регулирующим вопросы распоряжения земельными участками</w:t>
      </w:r>
      <w:r w:rsidR="006361DC">
        <w:rPr>
          <w:rFonts w:eastAsiaTheme="minorHAnsi"/>
          <w:lang w:eastAsia="en-US"/>
        </w:rPr>
        <w:t>,</w:t>
      </w:r>
      <w:r w:rsidR="009E4318">
        <w:rPr>
          <w:rFonts w:eastAsiaTheme="minorHAnsi"/>
          <w:lang w:eastAsia="en-US"/>
        </w:rPr>
        <w:t xml:space="preserve"> на</w:t>
      </w:r>
      <w:r w:rsidR="00541EC9">
        <w:rPr>
          <w:rFonts w:eastAsiaTheme="minorHAnsi"/>
          <w:lang w:eastAsia="en-US"/>
        </w:rPr>
        <w:t>ходящимися в собственности</w:t>
      </w:r>
      <w:r w:rsidR="009E4318">
        <w:rPr>
          <w:rFonts w:eastAsiaTheme="minorHAnsi"/>
          <w:lang w:eastAsia="en-US"/>
        </w:rPr>
        <w:t xml:space="preserve"> </w:t>
      </w:r>
      <w:r w:rsidR="00541EC9">
        <w:rPr>
          <w:rFonts w:eastAsiaTheme="minorHAnsi"/>
          <w:lang w:eastAsia="en-US"/>
        </w:rPr>
        <w:t xml:space="preserve">Новгородской области </w:t>
      </w:r>
      <w:r>
        <w:rPr>
          <w:rFonts w:eastAsiaTheme="minorHAnsi"/>
          <w:lang w:eastAsia="en-US"/>
        </w:rPr>
        <w:t>или муниципальных образований Новгородской области</w:t>
      </w:r>
      <w:r w:rsidR="006361DC">
        <w:rPr>
          <w:rFonts w:eastAsiaTheme="minorHAnsi"/>
          <w:lang w:eastAsia="en-US"/>
        </w:rPr>
        <w:t>,</w:t>
      </w:r>
      <w:r>
        <w:rPr>
          <w:rFonts w:eastAsiaTheme="minorHAnsi"/>
          <w:lang w:eastAsia="en-US"/>
        </w:rPr>
        <w:t xml:space="preserve"> при предоставлении их гражданам и юридическим лицам. Областной закон № 763-ОЗ распространяется также на указанные правоотношения применительно к земельным участкам, государственная собственность на которые не разграничена.</w:t>
      </w:r>
    </w:p>
    <w:p w:rsidR="00C63C1D" w:rsidRDefault="00C63C1D" w:rsidP="00144DB6">
      <w:pPr>
        <w:pStyle w:val="ConsPlusNormal"/>
        <w:ind w:firstLine="709"/>
        <w:jc w:val="both"/>
        <w:rPr>
          <w:rFonts w:eastAsiaTheme="minorHAnsi"/>
          <w:lang w:eastAsia="en-US"/>
        </w:rPr>
      </w:pPr>
      <w:r>
        <w:rPr>
          <w:rFonts w:eastAsiaTheme="minorHAnsi"/>
          <w:lang w:eastAsia="en-US"/>
        </w:rPr>
        <w:t>Согласно положениям областного закона № 763-ОЗ земельные участки предоставляются гражданам и юридическим лицам в собственность или аренду, а также в случаях, предусмотренных Земельным кодексом Российской Федерации, юридическим лицам – в постоянное (бессрочное) пользование</w:t>
      </w:r>
      <w:r w:rsidR="00006FC6">
        <w:rPr>
          <w:rFonts w:eastAsiaTheme="minorHAnsi"/>
          <w:lang w:eastAsia="en-US"/>
        </w:rPr>
        <w:t>, гражданам и юридическим лицам в безвозмездное пользование.</w:t>
      </w:r>
    </w:p>
    <w:p w:rsidR="00006FC6" w:rsidRDefault="00006FC6" w:rsidP="00144DB6">
      <w:pPr>
        <w:pStyle w:val="ConsPlusNormal"/>
        <w:ind w:firstLine="709"/>
        <w:jc w:val="both"/>
        <w:rPr>
          <w:rFonts w:eastAsiaTheme="minorHAnsi"/>
          <w:lang w:eastAsia="en-US"/>
        </w:rPr>
      </w:pPr>
      <w:r>
        <w:rPr>
          <w:rFonts w:eastAsiaTheme="minorHAnsi"/>
          <w:lang w:eastAsia="en-US"/>
        </w:rPr>
        <w:t>В целях реализации положений областного закона № 763-ОЗ Правительством Новгородской области приняты нормативные правовые акты:</w:t>
      </w:r>
    </w:p>
    <w:p w:rsidR="00006FC6" w:rsidRPr="00541EC9" w:rsidRDefault="00006FC6" w:rsidP="00144DB6">
      <w:pPr>
        <w:pStyle w:val="ConsPlusNormal"/>
        <w:ind w:firstLine="709"/>
        <w:jc w:val="both"/>
        <w:rPr>
          <w:rFonts w:eastAsiaTheme="minorHAnsi"/>
          <w:lang w:eastAsia="en-US"/>
        </w:rPr>
      </w:pPr>
      <w:r w:rsidRPr="00541EC9">
        <w:rPr>
          <w:rFonts w:eastAsiaTheme="minorHAnsi"/>
          <w:lang w:eastAsia="en-US"/>
        </w:rPr>
        <w:t>- постановление Правительства Новгородской области от 05.06.2015 № 250 «О признании утратившими силу постановлений Правительства Новгородской области»;</w:t>
      </w:r>
    </w:p>
    <w:p w:rsidR="00006FC6" w:rsidRPr="00541EC9" w:rsidRDefault="00006FC6" w:rsidP="00144DB6">
      <w:pPr>
        <w:pStyle w:val="ConsPlusNormal"/>
        <w:ind w:firstLine="709"/>
        <w:jc w:val="both"/>
        <w:rPr>
          <w:rFonts w:eastAsiaTheme="minorHAnsi"/>
          <w:lang w:eastAsia="en-US"/>
        </w:rPr>
      </w:pPr>
      <w:r w:rsidRPr="00541EC9">
        <w:rPr>
          <w:rFonts w:eastAsiaTheme="minorHAnsi"/>
          <w:lang w:eastAsia="en-US"/>
        </w:rPr>
        <w:t>- постановление Правительства Новгородской области от 26.08.2015 № 339 «О внесении изменений в постановление Администрации области от 01.10.2012 № 587»;</w:t>
      </w:r>
    </w:p>
    <w:p w:rsidR="00006FC6" w:rsidRPr="00541EC9" w:rsidRDefault="00006FC6" w:rsidP="00144DB6">
      <w:pPr>
        <w:pStyle w:val="ConsPlusNormal"/>
        <w:ind w:firstLine="709"/>
        <w:jc w:val="both"/>
        <w:rPr>
          <w:rFonts w:eastAsiaTheme="minorHAnsi"/>
          <w:lang w:eastAsia="en-US"/>
        </w:rPr>
      </w:pPr>
      <w:r w:rsidRPr="00541EC9">
        <w:rPr>
          <w:rFonts w:eastAsiaTheme="minorHAnsi"/>
          <w:lang w:eastAsia="en-US"/>
        </w:rPr>
        <w:t xml:space="preserve">- постановление Правительства Новгородской </w:t>
      </w:r>
      <w:r w:rsidR="00BA00B6" w:rsidRPr="00541EC9">
        <w:rPr>
          <w:rFonts w:eastAsiaTheme="minorHAnsi"/>
          <w:lang w:eastAsia="en-US"/>
        </w:rPr>
        <w:t>области от 28.09.2015 № 387 «Об утверждении Порядка определения размера платы по соглашению об установлении сервитута в отношении земельных участков, находящихся в собственности Новгородской области, и земельных участков, государственная собственность на которые не разграничена»;</w:t>
      </w:r>
    </w:p>
    <w:p w:rsidR="00BA00B6" w:rsidRPr="00541EC9" w:rsidRDefault="00BA00B6" w:rsidP="00144DB6">
      <w:pPr>
        <w:pStyle w:val="ConsPlusNormal"/>
        <w:ind w:firstLine="709"/>
        <w:jc w:val="both"/>
        <w:rPr>
          <w:rFonts w:eastAsiaTheme="minorHAnsi"/>
          <w:lang w:eastAsia="en-US"/>
        </w:rPr>
      </w:pPr>
      <w:r w:rsidRPr="00541EC9">
        <w:rPr>
          <w:rFonts w:eastAsiaTheme="minorHAnsi"/>
          <w:lang w:eastAsia="en-US"/>
        </w:rPr>
        <w:t>- постановление Правительства Новгородской области от 15.10.2015 № 405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государственной собственности Новгородской области, земель</w:t>
      </w:r>
      <w:r w:rsidR="00F01930" w:rsidRPr="00541EC9">
        <w:rPr>
          <w:rFonts w:eastAsiaTheme="minorHAnsi"/>
          <w:lang w:eastAsia="en-US"/>
        </w:rPr>
        <w:t xml:space="preserve"> или земельных участков, государственная собственность на которые не разграничена»;</w:t>
      </w:r>
    </w:p>
    <w:p w:rsidR="00F01930" w:rsidRPr="00541EC9" w:rsidRDefault="00F01930" w:rsidP="00144DB6">
      <w:pPr>
        <w:pStyle w:val="ConsPlusNormal"/>
        <w:ind w:firstLine="709"/>
        <w:jc w:val="both"/>
        <w:rPr>
          <w:rFonts w:eastAsiaTheme="minorHAnsi"/>
          <w:lang w:eastAsia="en-US"/>
        </w:rPr>
      </w:pPr>
      <w:r w:rsidRPr="00541EC9">
        <w:rPr>
          <w:rFonts w:eastAsiaTheme="minorHAnsi"/>
          <w:lang w:eastAsia="en-US"/>
        </w:rPr>
        <w:t>- постановление Правительства Новгородской области от 04.12.2015 № 479 «Об утверждении Порядка определения цены продажи земельных участков, находящихся в собственности Новгородской области или государственная собственность на которые не разграничена, предоставляемых без проведения торгов на территории Новгородской области»;</w:t>
      </w:r>
    </w:p>
    <w:p w:rsidR="00F01930" w:rsidRDefault="00F01930" w:rsidP="00144DB6">
      <w:pPr>
        <w:pStyle w:val="ConsPlusNormal"/>
        <w:ind w:firstLine="709"/>
        <w:jc w:val="both"/>
        <w:rPr>
          <w:rFonts w:eastAsiaTheme="minorHAnsi"/>
          <w:lang w:eastAsia="en-US"/>
        </w:rPr>
      </w:pPr>
      <w:r w:rsidRPr="00541EC9">
        <w:rPr>
          <w:rFonts w:eastAsiaTheme="minorHAnsi"/>
          <w:lang w:eastAsia="en-US"/>
        </w:rPr>
        <w:t>- постановление Правительства Новгородской области от 01.03.2016 № 89 «Об утверждении Порядка определения размера арендной платы за земельные участки, находящиеся в собственности Новгородской области, и земельные участки, собственность на которые не разграничена, предоставленные в аренду без торгов».</w:t>
      </w:r>
    </w:p>
    <w:p w:rsidR="00855414" w:rsidRDefault="00F01930" w:rsidP="00144DB6">
      <w:pPr>
        <w:pStyle w:val="ConsPlusNormal"/>
        <w:ind w:firstLine="709"/>
        <w:jc w:val="both"/>
        <w:rPr>
          <w:rFonts w:eastAsiaTheme="minorHAnsi"/>
          <w:lang w:eastAsia="en-US"/>
        </w:rPr>
      </w:pPr>
      <w:r>
        <w:rPr>
          <w:rFonts w:eastAsiaTheme="minorHAnsi"/>
          <w:lang w:eastAsia="en-US"/>
        </w:rPr>
        <w:t>Принятые нормативные правовые акты</w:t>
      </w:r>
      <w:r w:rsidR="00855414">
        <w:rPr>
          <w:rFonts w:eastAsiaTheme="minorHAnsi"/>
          <w:lang w:eastAsia="en-US"/>
        </w:rPr>
        <w:t xml:space="preserve"> способствуют реализации положений областного закона № 763-ОЗ и достижению целей, которые были поставлены при его разработке и принятии</w:t>
      </w:r>
      <w:r w:rsidR="00774BB0">
        <w:rPr>
          <w:rFonts w:eastAsiaTheme="minorHAnsi"/>
          <w:lang w:eastAsia="en-US"/>
        </w:rPr>
        <w:t>,</w:t>
      </w:r>
      <w:r w:rsidR="00541EC9">
        <w:rPr>
          <w:rFonts w:eastAsiaTheme="minorHAnsi"/>
          <w:lang w:eastAsia="en-US"/>
        </w:rPr>
        <w:t xml:space="preserve"> о</w:t>
      </w:r>
      <w:r w:rsidR="00855414">
        <w:rPr>
          <w:rFonts w:eastAsiaTheme="minorHAnsi"/>
          <w:lang w:eastAsia="en-US"/>
        </w:rPr>
        <w:t xml:space="preserve">дной из </w:t>
      </w:r>
      <w:r w:rsidR="00541EC9">
        <w:rPr>
          <w:rFonts w:eastAsiaTheme="minorHAnsi"/>
          <w:lang w:eastAsia="en-US"/>
        </w:rPr>
        <w:t>которых</w:t>
      </w:r>
      <w:r w:rsidR="00855414">
        <w:rPr>
          <w:rFonts w:eastAsiaTheme="minorHAnsi"/>
          <w:lang w:eastAsia="en-US"/>
        </w:rPr>
        <w:t xml:space="preserve"> является реализация прав льготных категорий граждан на бесплатное получение земельных участков для индивидуального жилищного строительства.</w:t>
      </w:r>
    </w:p>
    <w:p w:rsidR="00855414" w:rsidRDefault="00855414" w:rsidP="00144DB6">
      <w:pPr>
        <w:pStyle w:val="ConsPlusNormal"/>
        <w:ind w:firstLine="709"/>
        <w:jc w:val="both"/>
        <w:rPr>
          <w:rFonts w:eastAsiaTheme="minorHAnsi"/>
          <w:lang w:eastAsia="en-US"/>
        </w:rPr>
      </w:pPr>
      <w:r>
        <w:rPr>
          <w:rFonts w:eastAsiaTheme="minorHAnsi"/>
          <w:lang w:eastAsia="en-US"/>
        </w:rPr>
        <w:t xml:space="preserve">В соответствии с нормами областного закона № 763-ОЗ по состоянию на 01 марта 2016 года 5697 граждан, имеющих право на предоставление земельного участка в собственность бесплатно, включены в списки получателей земельных участков. На указанную дату предоставлено 4382 земельных участка, что составляет 76,92% от числа граждан, включенных в списки. </w:t>
      </w:r>
    </w:p>
    <w:p w:rsidR="00855414" w:rsidRDefault="00855414" w:rsidP="00144DB6">
      <w:pPr>
        <w:pStyle w:val="ConsPlusNormal"/>
        <w:ind w:firstLine="709"/>
        <w:jc w:val="both"/>
        <w:rPr>
          <w:rFonts w:eastAsiaTheme="minorHAnsi"/>
          <w:lang w:eastAsia="en-US"/>
        </w:rPr>
      </w:pPr>
      <w:r>
        <w:rPr>
          <w:rFonts w:eastAsiaTheme="minorHAnsi"/>
          <w:lang w:eastAsia="en-US"/>
        </w:rPr>
        <w:t>Практика применения областного закона № 763-ОЗ в части условий и порядка предоставления бесплатно в собственность земельных участков льготным категориям граждан позволяет обеспечить земельными участками наименее социально защищенные категории граждан, что несомненно способствует решению их жилищного вопроса, созданию наиболее комфортных условий для проживания и улучшению демографической ситуации в регионе</w:t>
      </w:r>
      <w:r w:rsidR="000011D1">
        <w:rPr>
          <w:rFonts w:eastAsiaTheme="minorHAnsi"/>
          <w:lang w:eastAsia="en-US"/>
        </w:rPr>
        <w:t>.</w:t>
      </w:r>
    </w:p>
    <w:p w:rsidR="000011D1" w:rsidRDefault="000011D1" w:rsidP="00144DB6">
      <w:pPr>
        <w:pStyle w:val="ConsPlusNormal"/>
        <w:ind w:firstLine="709"/>
        <w:jc w:val="both"/>
        <w:rPr>
          <w:rFonts w:eastAsiaTheme="minorHAnsi"/>
          <w:lang w:eastAsia="en-US"/>
        </w:rPr>
      </w:pPr>
      <w:r>
        <w:rPr>
          <w:rFonts w:eastAsiaTheme="minorHAnsi"/>
          <w:lang w:eastAsia="en-US"/>
        </w:rPr>
        <w:t>Необходимо также отметить, что  реализация на территории Новгородской области областного закона № 763-ОЗ позволяет получать доходы в консолидированный бюджет области в виде арендной платы и в виде средств от продажи земельных участков.</w:t>
      </w:r>
    </w:p>
    <w:p w:rsidR="00774BB0" w:rsidRDefault="00774BB0" w:rsidP="00144DB6">
      <w:pPr>
        <w:pStyle w:val="ConsPlusNormal"/>
        <w:ind w:firstLine="709"/>
        <w:jc w:val="both"/>
        <w:rPr>
          <w:rFonts w:eastAsiaTheme="minorHAnsi"/>
          <w:lang w:eastAsia="en-US"/>
        </w:rPr>
      </w:pPr>
    </w:p>
    <w:p w:rsidR="009A315B" w:rsidRDefault="002E75A9" w:rsidP="00144DB6">
      <w:pPr>
        <w:pStyle w:val="ConsPlusNormal"/>
        <w:ind w:firstLine="709"/>
        <w:jc w:val="both"/>
        <w:rPr>
          <w:rFonts w:eastAsiaTheme="minorHAnsi"/>
          <w:lang w:eastAsia="en-US"/>
        </w:rPr>
      </w:pPr>
      <w:r>
        <w:rPr>
          <w:rFonts w:eastAsiaTheme="minorHAnsi"/>
          <w:lang w:eastAsia="en-US"/>
        </w:rPr>
        <w:t>Областной закон от 31.08.2015 № 815-ОЗ «Об установлении цены приобретения в собственность земельного участка, расположенного в границах населенного пункта и предназначенного для ведения сельскохозяйственного производства, на котором отсутствуют здания или сооружения» (далее – областной закон № 815-ОЗ) принят в соответствии с пунктом 3</w:t>
      </w:r>
      <w:r>
        <w:rPr>
          <w:rFonts w:eastAsiaTheme="minorHAnsi"/>
          <w:vertAlign w:val="superscript"/>
          <w:lang w:eastAsia="en-US"/>
        </w:rPr>
        <w:t>1</w:t>
      </w:r>
      <w:r>
        <w:rPr>
          <w:rFonts w:eastAsiaTheme="minorHAnsi"/>
          <w:lang w:eastAsia="en-US"/>
        </w:rPr>
        <w:t xml:space="preserve"> статьи 3 </w:t>
      </w:r>
      <w:r w:rsidR="008E6023">
        <w:rPr>
          <w:rFonts w:eastAsiaTheme="minorHAnsi"/>
          <w:lang w:eastAsia="en-US"/>
        </w:rPr>
        <w:t>Федерального закона от 25 октября 2001 года № 137-ФЗ «О введении в действие Земельного кодекса Российской Федерации».</w:t>
      </w:r>
    </w:p>
    <w:p w:rsidR="008E6023" w:rsidRDefault="008E6023" w:rsidP="00144DB6">
      <w:pPr>
        <w:pStyle w:val="ConsPlusNormal"/>
        <w:ind w:firstLine="709"/>
        <w:jc w:val="both"/>
        <w:rPr>
          <w:rFonts w:eastAsiaTheme="minorHAnsi"/>
          <w:lang w:eastAsia="en-US"/>
        </w:rPr>
      </w:pPr>
      <w:r>
        <w:rPr>
          <w:rFonts w:eastAsiaTheme="minorHAnsi"/>
          <w:lang w:eastAsia="en-US"/>
        </w:rPr>
        <w:t>Областной закон № 815-ОЗ вступил в силу 15 сентября 2015 года. За период действия областного закона № 815-ОЗ обращений от граждан в органы местного самоуправления не поступало.</w:t>
      </w:r>
    </w:p>
    <w:p w:rsidR="008E6023" w:rsidRDefault="008E6023" w:rsidP="00144DB6">
      <w:pPr>
        <w:pStyle w:val="ConsPlusNormal"/>
        <w:ind w:firstLine="709"/>
        <w:jc w:val="both"/>
        <w:rPr>
          <w:rFonts w:eastAsiaTheme="minorHAnsi"/>
          <w:lang w:eastAsia="en-US"/>
        </w:rPr>
      </w:pPr>
      <w:r>
        <w:rPr>
          <w:rFonts w:eastAsiaTheme="minorHAnsi"/>
          <w:lang w:eastAsia="en-US"/>
        </w:rPr>
        <w:t>Областной закон от 25.09.2015 № 835-ОЗ «О муниципальных образованиях</w:t>
      </w:r>
      <w:r w:rsidR="00563846">
        <w:rPr>
          <w:rFonts w:eastAsiaTheme="minorHAnsi"/>
          <w:lang w:eastAsia="en-US"/>
        </w:rPr>
        <w:t xml:space="preserve"> Новгородской области, в которых земельные участки предоставляются в безвозмездное пользование для индивидуального жилищного строительства или ведения личного подсобного хозяйства на срок не более чем шесть лет, и специальностей, работа по которым дает право граждан получить указанные земельные участки» (далее – областной закон № 835-ОЗ)</w:t>
      </w:r>
      <w:r w:rsidR="00DE0428">
        <w:rPr>
          <w:rFonts w:eastAsiaTheme="minorHAnsi"/>
          <w:lang w:eastAsia="en-US"/>
        </w:rPr>
        <w:t xml:space="preserve"> принят в соответствии с подпунктом 7 пункта 2 статьи 39</w:t>
      </w:r>
      <w:r w:rsidR="00DE0428">
        <w:rPr>
          <w:rFonts w:eastAsiaTheme="minorHAnsi"/>
          <w:vertAlign w:val="superscript"/>
          <w:lang w:eastAsia="en-US"/>
        </w:rPr>
        <w:t>10</w:t>
      </w:r>
      <w:r w:rsidR="00DE0428">
        <w:rPr>
          <w:rFonts w:eastAsiaTheme="minorHAnsi"/>
          <w:lang w:eastAsia="en-US"/>
        </w:rPr>
        <w:t xml:space="preserve"> Земельного кодекса Российской Федерации </w:t>
      </w:r>
      <w:r w:rsidR="006361DC">
        <w:rPr>
          <w:rFonts w:eastAsiaTheme="minorHAnsi"/>
          <w:lang w:eastAsia="en-US"/>
        </w:rPr>
        <w:t>и определяет перечень муниципальных образований и специальности, работа по которым дает право гражданам получить земельные участки в безвозмездное пользование для индивидуального жилищного строительства или ведения</w:t>
      </w:r>
      <w:r w:rsidR="009B3D0A">
        <w:rPr>
          <w:rFonts w:eastAsiaTheme="minorHAnsi"/>
          <w:lang w:eastAsia="en-US"/>
        </w:rPr>
        <w:t xml:space="preserve"> личного подсобного хозяйства на срок до 6 лет</w:t>
      </w:r>
      <w:r w:rsidR="00DE0428">
        <w:rPr>
          <w:rFonts w:eastAsiaTheme="minorHAnsi"/>
          <w:lang w:eastAsia="en-US"/>
        </w:rPr>
        <w:t>.</w:t>
      </w:r>
    </w:p>
    <w:p w:rsidR="00DE0428" w:rsidRDefault="00DE0428" w:rsidP="00144DB6">
      <w:pPr>
        <w:pStyle w:val="ConsPlusNormal"/>
        <w:ind w:firstLine="709"/>
        <w:jc w:val="both"/>
        <w:rPr>
          <w:rFonts w:eastAsiaTheme="minorHAnsi"/>
          <w:lang w:eastAsia="en-US"/>
        </w:rPr>
      </w:pPr>
      <w:r>
        <w:rPr>
          <w:rFonts w:eastAsiaTheme="minorHAnsi"/>
          <w:lang w:eastAsia="en-US"/>
        </w:rPr>
        <w:t xml:space="preserve">Областной закон № 835-ОЗ вступил в силу 09 сентября 2015 года. За период его действия только на территории Хвойнинского муниципального района в 2015 году начата работа по формированию земельного участка для индивидуального </w:t>
      </w:r>
      <w:r w:rsidR="006224B1">
        <w:rPr>
          <w:rFonts w:eastAsiaTheme="minorHAnsi"/>
          <w:lang w:eastAsia="en-US"/>
        </w:rPr>
        <w:t>жилищного строительства, который в 2016 году планируется предоставить в рамках реализации областного закона № 835-ОЗ молодому специалисту (зоотехнику), работающему в сельскохозяйственной организации. Иных обращений граждан не поступало.</w:t>
      </w:r>
    </w:p>
    <w:p w:rsidR="006224B1" w:rsidRDefault="006224B1" w:rsidP="00144DB6">
      <w:pPr>
        <w:pStyle w:val="ConsPlusNormal"/>
        <w:ind w:firstLine="709"/>
        <w:jc w:val="both"/>
        <w:rPr>
          <w:rFonts w:eastAsiaTheme="minorHAnsi"/>
          <w:lang w:eastAsia="en-US"/>
        </w:rPr>
      </w:pPr>
      <w:r>
        <w:rPr>
          <w:rFonts w:eastAsiaTheme="minorHAnsi"/>
          <w:lang w:eastAsia="en-US"/>
        </w:rPr>
        <w:t>Областной закон от 25.09.2015 № 839-ОЗ «О критериях,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допускается предоставление земельных участков, находящихся в государственной или муниципальной собственности, в аренду без проведения торгов» (далее – областной закон № 839-ОЗ) принят в соответствии с подпунктом 3 пункта 2 статьи 39</w:t>
      </w:r>
      <w:r w:rsidR="0067607B">
        <w:rPr>
          <w:rFonts w:eastAsiaTheme="minorHAnsi"/>
          <w:vertAlign w:val="superscript"/>
          <w:lang w:eastAsia="en-US"/>
        </w:rPr>
        <w:t>6</w:t>
      </w:r>
      <w:r>
        <w:rPr>
          <w:rFonts w:eastAsiaTheme="minorHAnsi"/>
          <w:lang w:eastAsia="en-US"/>
        </w:rPr>
        <w:t xml:space="preserve"> Земельного кодекса Российской Федерации</w:t>
      </w:r>
      <w:r w:rsidR="0067607B">
        <w:rPr>
          <w:rFonts w:eastAsiaTheme="minorHAnsi"/>
          <w:lang w:eastAsia="en-US"/>
        </w:rPr>
        <w:t>, которым установлено, что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областным законом № 839-ОЗ.</w:t>
      </w:r>
    </w:p>
    <w:p w:rsidR="0067607B" w:rsidRDefault="0067607B" w:rsidP="00144DB6">
      <w:pPr>
        <w:pStyle w:val="ConsPlusNormal"/>
        <w:ind w:firstLine="709"/>
        <w:jc w:val="both"/>
        <w:rPr>
          <w:rFonts w:eastAsiaTheme="minorHAnsi"/>
          <w:lang w:eastAsia="en-US"/>
        </w:rPr>
      </w:pPr>
      <w:r>
        <w:rPr>
          <w:rFonts w:eastAsiaTheme="minorHAnsi"/>
          <w:lang w:eastAsia="en-US"/>
        </w:rPr>
        <w:t>Областной закон № 839-ОЗ вступил в силу 09 сентября 2015 года. За период действия областного закона № 839-ОЗ не принято ни одного</w:t>
      </w:r>
      <w:r w:rsidR="007C013E">
        <w:rPr>
          <w:rFonts w:eastAsiaTheme="minorHAnsi"/>
          <w:lang w:eastAsia="en-US"/>
        </w:rPr>
        <w:t xml:space="preserve"> решения о предоставлении земельного участка, находящегося в государственной или муниципальной собственности, в аренду юридическим лицам без проведения торгов в соответствии с установленными критериями.</w:t>
      </w:r>
    </w:p>
    <w:p w:rsidR="007C013E" w:rsidRDefault="007C013E" w:rsidP="00144DB6">
      <w:pPr>
        <w:pStyle w:val="ConsPlusNormal"/>
        <w:ind w:firstLine="709"/>
        <w:jc w:val="both"/>
        <w:rPr>
          <w:rFonts w:eastAsiaTheme="minorHAnsi"/>
          <w:lang w:eastAsia="en-US"/>
        </w:rPr>
      </w:pPr>
      <w:r>
        <w:rPr>
          <w:rFonts w:eastAsiaTheme="minorHAnsi"/>
          <w:lang w:eastAsia="en-US"/>
        </w:rPr>
        <w:t xml:space="preserve">При этом следует отметить, что обращения о предоставлении земельного участка, находящегося в государственной или муниципальной собственности, в аренду без проведения торгов от юридических лиц поступали. Однако документы, прилагаемые к заявлениям юридических лиц, не в полном объеме соответствовали требованиям областного закона № 839-ОЗ, в связи с чем решения о предоставлении земельных участков без торгов </w:t>
      </w:r>
      <w:r w:rsidRPr="00CB0968">
        <w:rPr>
          <w:rFonts w:eastAsiaTheme="minorHAnsi"/>
          <w:lang w:eastAsia="en-US"/>
        </w:rPr>
        <w:t>не приняты.</w:t>
      </w:r>
    </w:p>
    <w:p w:rsidR="007C013E" w:rsidRDefault="007C013E" w:rsidP="00144DB6">
      <w:pPr>
        <w:pStyle w:val="ConsPlusNormal"/>
        <w:ind w:firstLine="709"/>
        <w:jc w:val="both"/>
        <w:rPr>
          <w:rFonts w:eastAsiaTheme="minorHAnsi"/>
          <w:lang w:eastAsia="en-US"/>
        </w:rPr>
      </w:pPr>
    </w:p>
    <w:p w:rsidR="007C013E" w:rsidRDefault="007C013E" w:rsidP="00144DB6">
      <w:pPr>
        <w:pStyle w:val="ConsPlusNormal"/>
        <w:ind w:firstLine="709"/>
        <w:jc w:val="both"/>
        <w:rPr>
          <w:rFonts w:eastAsiaTheme="minorHAnsi"/>
          <w:lang w:eastAsia="en-US"/>
        </w:rPr>
      </w:pPr>
      <w:r>
        <w:rPr>
          <w:rFonts w:eastAsiaTheme="minorHAnsi"/>
          <w:lang w:eastAsia="en-US"/>
        </w:rPr>
        <w:t>В</w:t>
      </w:r>
      <w:r w:rsidR="00406D6E">
        <w:rPr>
          <w:rFonts w:eastAsiaTheme="minorHAnsi"/>
          <w:lang w:eastAsia="en-US"/>
        </w:rPr>
        <w:t xml:space="preserve"> целях определения порядка разграничения имущества между муниципальным районом и поселениями в его составе путем передачи из собственности поселения в собственность муниципального района имущества, необходимого для исполнения переданных от поселений муниципальному району полномочий принят областной закон от 31.08.2015 № 825-ОЗ «О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 в случае изменения перечня вопросов местного значения сельского поселения» (далее – областной закон № 825-ОЗ).</w:t>
      </w:r>
    </w:p>
    <w:p w:rsidR="00423555" w:rsidRDefault="00423555" w:rsidP="00423555">
      <w:pPr>
        <w:pStyle w:val="ConsPlusNormal"/>
        <w:ind w:firstLine="709"/>
        <w:jc w:val="both"/>
        <w:rPr>
          <w:rFonts w:eastAsiaTheme="minorHAnsi"/>
          <w:lang w:eastAsia="en-US"/>
        </w:rPr>
      </w:pPr>
      <w:r>
        <w:rPr>
          <w:rFonts w:eastAsiaTheme="minorHAnsi"/>
          <w:lang w:eastAsia="en-US"/>
        </w:rPr>
        <w:t xml:space="preserve">При применении областного закона № 825-ОЗ у органов местного самоуправления сельских поселений возникали проблемы, связанные с необходимостью предоставления правоудостоверяющих документов на передаваемое имущество. </w:t>
      </w:r>
      <w:r w:rsidRPr="00423555">
        <w:rPr>
          <w:rFonts w:eastAsiaTheme="minorHAnsi"/>
          <w:lang w:eastAsia="en-US"/>
        </w:rPr>
        <w:t>Областн</w:t>
      </w:r>
      <w:r>
        <w:rPr>
          <w:rFonts w:eastAsiaTheme="minorHAnsi"/>
          <w:lang w:eastAsia="en-US"/>
        </w:rPr>
        <w:t>ым</w:t>
      </w:r>
      <w:r w:rsidRPr="00423555">
        <w:rPr>
          <w:rFonts w:eastAsiaTheme="minorHAnsi"/>
          <w:lang w:eastAsia="en-US"/>
        </w:rPr>
        <w:t xml:space="preserve"> закон</w:t>
      </w:r>
      <w:r>
        <w:rPr>
          <w:rFonts w:eastAsiaTheme="minorHAnsi"/>
          <w:lang w:eastAsia="en-US"/>
        </w:rPr>
        <w:t>ом</w:t>
      </w:r>
      <w:r w:rsidRPr="00423555">
        <w:rPr>
          <w:rFonts w:eastAsiaTheme="minorHAnsi"/>
          <w:lang w:eastAsia="en-US"/>
        </w:rPr>
        <w:t xml:space="preserve"> от 28.12.2015 </w:t>
      </w:r>
      <w:r>
        <w:rPr>
          <w:rFonts w:eastAsiaTheme="minorHAnsi"/>
          <w:lang w:eastAsia="en-US"/>
        </w:rPr>
        <w:t>№ </w:t>
      </w:r>
      <w:r w:rsidRPr="00423555">
        <w:rPr>
          <w:rFonts w:eastAsiaTheme="minorHAnsi"/>
          <w:lang w:eastAsia="en-US"/>
        </w:rPr>
        <w:t>896-ОЗ</w:t>
      </w:r>
      <w:r w:rsidRPr="00423555">
        <w:rPr>
          <w:rFonts w:eastAsiaTheme="minorHAnsi"/>
          <w:lang w:eastAsia="en-US"/>
        </w:rPr>
        <w:br/>
      </w:r>
      <w:r>
        <w:rPr>
          <w:rFonts w:eastAsiaTheme="minorHAnsi"/>
          <w:lang w:eastAsia="en-US"/>
        </w:rPr>
        <w:t>«</w:t>
      </w:r>
      <w:r w:rsidRPr="00423555">
        <w:rPr>
          <w:rFonts w:eastAsiaTheme="minorHAnsi"/>
          <w:lang w:eastAsia="en-US"/>
        </w:rPr>
        <w:t xml:space="preserve">О внесении изменения в статью 4 областного закона </w:t>
      </w:r>
      <w:r>
        <w:rPr>
          <w:rFonts w:eastAsiaTheme="minorHAnsi"/>
          <w:lang w:eastAsia="en-US"/>
        </w:rPr>
        <w:t>«</w:t>
      </w:r>
      <w:r w:rsidRPr="00423555">
        <w:rPr>
          <w:rFonts w:eastAsiaTheme="minorHAnsi"/>
          <w:lang w:eastAsia="en-US"/>
        </w:rPr>
        <w:t>О некоторых вопросах разграничения имущества, находящегося в муниципальной собственности, между муниципальным районом и сельскими поселениями в его составе в Новгородской области в случае изменения перечня вопросов местно</w:t>
      </w:r>
      <w:r>
        <w:rPr>
          <w:rFonts w:eastAsiaTheme="minorHAnsi"/>
          <w:lang w:eastAsia="en-US"/>
        </w:rPr>
        <w:t>го значения сельского поселения» внесено изменение, в соответствии с которым в настоящее время требуется предоставление правоустанавливающих документов.</w:t>
      </w:r>
    </w:p>
    <w:p w:rsidR="00423555" w:rsidRDefault="00423555" w:rsidP="00423555">
      <w:pPr>
        <w:pStyle w:val="ConsPlusNormal"/>
        <w:ind w:firstLine="709"/>
        <w:jc w:val="both"/>
        <w:rPr>
          <w:rFonts w:eastAsiaTheme="minorHAnsi"/>
          <w:lang w:eastAsia="en-US"/>
        </w:rPr>
      </w:pPr>
      <w:r>
        <w:rPr>
          <w:rFonts w:eastAsiaTheme="minorHAnsi"/>
          <w:lang w:eastAsia="en-US"/>
        </w:rPr>
        <w:t>В связи с внесением изменений в Федеральный закон от 22 июля</w:t>
      </w:r>
      <w:r w:rsidR="004361B8">
        <w:rPr>
          <w:rFonts w:eastAsiaTheme="minorHAnsi"/>
          <w:lang w:eastAsia="en-US"/>
        </w:rPr>
        <w:t xml:space="preserve"> 2008 года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которые предусматривают предоставление субъектами малого</w:t>
      </w:r>
      <w:r w:rsidR="00FB75C3">
        <w:rPr>
          <w:rFonts w:eastAsiaTheme="minorHAnsi"/>
          <w:lang w:eastAsia="en-US"/>
        </w:rPr>
        <w:t xml:space="preserve"> и среднего предпринимательства </w:t>
      </w:r>
      <w:r w:rsidR="00FB75C3" w:rsidRPr="00CB0968">
        <w:rPr>
          <w:rFonts w:eastAsiaTheme="minorHAnsi"/>
          <w:lang w:eastAsia="en-US"/>
        </w:rPr>
        <w:t>рассрочк</w:t>
      </w:r>
      <w:r w:rsidR="00CB0968">
        <w:rPr>
          <w:rFonts w:eastAsiaTheme="minorHAnsi"/>
          <w:lang w:eastAsia="en-US"/>
        </w:rPr>
        <w:t>и на</w:t>
      </w:r>
      <w:r w:rsidR="00FB75C3" w:rsidRPr="00CB0968">
        <w:rPr>
          <w:rFonts w:eastAsiaTheme="minorHAnsi"/>
          <w:lang w:eastAsia="en-US"/>
        </w:rPr>
        <w:t xml:space="preserve"> приобретение арендуемого</w:t>
      </w:r>
      <w:r w:rsidR="00FB75C3">
        <w:rPr>
          <w:rFonts w:eastAsiaTheme="minorHAnsi"/>
          <w:lang w:eastAsia="en-US"/>
        </w:rPr>
        <w:t xml:space="preserve"> ими областного и муниципального имущества на срок не менее 5 лет (ранее данный срок составлял не менее 3 лет), а также истечением срока действия областного закона от 04.12.2013 № 391-ОЗ «О сроке рассрочки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приобретение» разработан и принят областной закон от 30.10.2015 № 848-ОЗ «О сроке рассрочки оплаты приобретаемого имущества в отношении недвижимого имущества при реализации субъектами малого и среднего предпринимательства преимущественного права на его приобретение»</w:t>
      </w:r>
      <w:r w:rsidR="003F2D67">
        <w:rPr>
          <w:rFonts w:eastAsiaTheme="minorHAnsi"/>
          <w:lang w:eastAsia="en-US"/>
        </w:rPr>
        <w:t xml:space="preserve"> (далее – областной закон № 848-ОЗ)</w:t>
      </w:r>
      <w:r w:rsidR="00FB75C3">
        <w:rPr>
          <w:rFonts w:eastAsiaTheme="minorHAnsi"/>
          <w:lang w:eastAsia="en-US"/>
        </w:rPr>
        <w:t>.</w:t>
      </w:r>
    </w:p>
    <w:p w:rsidR="00FB75C3" w:rsidRDefault="009B3D0A" w:rsidP="00423555">
      <w:pPr>
        <w:pStyle w:val="ConsPlusNormal"/>
        <w:ind w:firstLine="709"/>
        <w:jc w:val="both"/>
        <w:rPr>
          <w:rFonts w:eastAsiaTheme="minorHAnsi"/>
          <w:lang w:eastAsia="en-US"/>
        </w:rPr>
      </w:pPr>
      <w:r>
        <w:rPr>
          <w:rFonts w:eastAsiaTheme="minorHAnsi"/>
          <w:lang w:eastAsia="en-US"/>
        </w:rPr>
        <w:t>Реализация</w:t>
      </w:r>
      <w:r w:rsidR="003F2D67">
        <w:rPr>
          <w:rFonts w:eastAsiaTheme="minorHAnsi"/>
          <w:lang w:eastAsia="en-US"/>
        </w:rPr>
        <w:t xml:space="preserve"> областного закона № 848-ОЗ </w:t>
      </w:r>
      <w:r>
        <w:rPr>
          <w:rFonts w:eastAsiaTheme="minorHAnsi"/>
          <w:lang w:eastAsia="en-US"/>
        </w:rPr>
        <w:t>д</w:t>
      </w:r>
      <w:r w:rsidR="003F2D67">
        <w:rPr>
          <w:rFonts w:eastAsiaTheme="minorHAnsi"/>
          <w:lang w:eastAsia="en-US"/>
        </w:rPr>
        <w:t>ала положительный результат. В 2015 годы направлены 19 предложений по продаже 86 объектов областной собственности 15 субъектам малого и среднего предпринимательства, впоследствии  8 субъектов заключили договор купли-продажи арендуемого имущества с рассрочкой оплаты приобретаемого имущества на срок 5 лет, в том числе</w:t>
      </w:r>
      <w:r w:rsidR="00437043">
        <w:rPr>
          <w:rFonts w:eastAsiaTheme="minorHAnsi"/>
          <w:lang w:eastAsia="en-US"/>
        </w:rPr>
        <w:t xml:space="preserve"> с момента вступления областного закона в силу заключены 2 договора купли-продажи имущества.</w:t>
      </w:r>
    </w:p>
    <w:p w:rsidR="00423555" w:rsidRDefault="00437043" w:rsidP="00144DB6">
      <w:pPr>
        <w:pStyle w:val="ConsPlusNormal"/>
        <w:ind w:firstLine="709"/>
        <w:jc w:val="both"/>
        <w:rPr>
          <w:rFonts w:eastAsiaTheme="minorHAnsi"/>
          <w:lang w:eastAsia="en-US"/>
        </w:rPr>
      </w:pPr>
      <w:r>
        <w:rPr>
          <w:rFonts w:eastAsiaTheme="minorHAnsi"/>
          <w:lang w:eastAsia="en-US"/>
        </w:rPr>
        <w:t>Областной закон от 27.11.2015 № 868-ОЗ «О внесении изменений в статьи 15 и 19 областного закона «Об управлении и распоряжении государственным имуществом Новгородской области» принят в целях приведения областного закона от 30.04.2009 № 519-ОЗ «Об управлении и распоряжении государственным имуществом Новгородской области» в соответствии с нормами Бюджетного кодекса Российской Федерации</w:t>
      </w:r>
      <w:r w:rsidR="0033249B">
        <w:rPr>
          <w:rFonts w:eastAsiaTheme="minorHAnsi"/>
          <w:lang w:eastAsia="en-US"/>
        </w:rPr>
        <w:t>, в соответствии с которыми на орган исполнительной власти Новгородской области, осуществляющий функции и полномочия учредителя учреждения, возлагается субсидиарная ответственность по обязательствам областных учреждений.</w:t>
      </w:r>
    </w:p>
    <w:p w:rsidR="000011D1" w:rsidRPr="00144DB6" w:rsidRDefault="000011D1" w:rsidP="00144DB6">
      <w:pPr>
        <w:pStyle w:val="ConsPlusNormal"/>
        <w:ind w:firstLine="709"/>
        <w:jc w:val="both"/>
        <w:rPr>
          <w:rFonts w:eastAsiaTheme="minorHAnsi"/>
          <w:lang w:eastAsia="en-US"/>
        </w:rPr>
      </w:pPr>
    </w:p>
    <w:p w:rsidR="00F6603D" w:rsidRPr="004E564A" w:rsidRDefault="00F6603D" w:rsidP="007D215B">
      <w:pPr>
        <w:autoSpaceDE w:val="0"/>
        <w:spacing w:after="0" w:line="240" w:lineRule="auto"/>
        <w:jc w:val="center"/>
        <w:rPr>
          <w:rFonts w:ascii="Times New Roman" w:hAnsi="Times New Roman" w:cs="Times New Roman"/>
          <w:b/>
          <w:sz w:val="28"/>
          <w:szCs w:val="28"/>
        </w:rPr>
      </w:pPr>
      <w:r w:rsidRPr="004E564A">
        <w:rPr>
          <w:rFonts w:ascii="Times New Roman" w:hAnsi="Times New Roman" w:cs="Times New Roman"/>
          <w:b/>
          <w:sz w:val="28"/>
          <w:szCs w:val="28"/>
        </w:rPr>
        <w:t>§4.  Законодательство в сфере природных ресурсов и недропользования</w:t>
      </w:r>
    </w:p>
    <w:p w:rsidR="00F6603D" w:rsidRPr="004E564A" w:rsidRDefault="00F6603D" w:rsidP="007D215B">
      <w:pPr>
        <w:pStyle w:val="ConsPlusNormal"/>
        <w:jc w:val="both"/>
      </w:pPr>
    </w:p>
    <w:p w:rsidR="00F6603D" w:rsidRPr="004E564A" w:rsidRDefault="00F6603D" w:rsidP="004C6A5A">
      <w:pPr>
        <w:shd w:val="clear" w:color="auto" w:fill="FFFFFF"/>
        <w:autoSpaceDE w:val="0"/>
        <w:spacing w:after="0" w:line="240" w:lineRule="auto"/>
        <w:ind w:firstLine="708"/>
        <w:jc w:val="both"/>
        <w:rPr>
          <w:rFonts w:ascii="Times New Roman" w:hAnsi="Times New Roman" w:cs="Times New Roman"/>
          <w:sz w:val="28"/>
          <w:szCs w:val="28"/>
        </w:rPr>
      </w:pPr>
      <w:r w:rsidRPr="004E564A">
        <w:rPr>
          <w:rFonts w:ascii="Times New Roman" w:hAnsi="Times New Roman" w:cs="Times New Roman"/>
          <w:sz w:val="28"/>
          <w:szCs w:val="28"/>
        </w:rPr>
        <w:t>Среди законодательных актов в сфере природных ресурсов особое место занимают акты в области лесных отношений.</w:t>
      </w:r>
    </w:p>
    <w:p w:rsidR="00F6603D" w:rsidRPr="004E564A" w:rsidRDefault="00F6603D" w:rsidP="004C6A5A">
      <w:pPr>
        <w:pStyle w:val="ConsPlusNormal"/>
        <w:ind w:firstLine="708"/>
        <w:jc w:val="both"/>
      </w:pPr>
      <w:r w:rsidRPr="004E564A">
        <w:t>В 2015 году законодательство Новгородской области в сфере лесных отношений претерпевало изменения в связи с совершениствованием федерального законодательства в указанной сфере.</w:t>
      </w:r>
    </w:p>
    <w:p w:rsidR="00F6603D" w:rsidRPr="004E564A" w:rsidRDefault="00F6603D" w:rsidP="004C6A5A">
      <w:pPr>
        <w:pStyle w:val="ConsPlusNormal"/>
        <w:ind w:firstLine="708"/>
        <w:jc w:val="both"/>
      </w:pPr>
      <w:r w:rsidRPr="004E564A">
        <w:t xml:space="preserve">Полномочия в области лесных отношений разграничены между Новгородской областной Думой и Правительством Новгородской области областным законом от 14.03.2007 № 58-ОЗ «О разграничении полномочий Новгородской областной Думы и Правительства Новгородской области в области лесных отношений». </w:t>
      </w:r>
    </w:p>
    <w:p w:rsidR="00F6603D" w:rsidRPr="00770193" w:rsidRDefault="00F6603D" w:rsidP="004C6A5A">
      <w:pPr>
        <w:pStyle w:val="ConsPlusNormal"/>
        <w:ind w:firstLine="708"/>
        <w:jc w:val="both"/>
        <w:rPr>
          <w:rFonts w:eastAsia="Calibri"/>
        </w:rPr>
      </w:pPr>
      <w:r w:rsidRPr="004E564A">
        <w:t xml:space="preserve">В соответствии с </w:t>
      </w:r>
      <w:r w:rsidRPr="004E564A">
        <w:rPr>
          <w:rFonts w:eastAsia="Calibri"/>
        </w:rPr>
        <w:t>Федеральн</w:t>
      </w:r>
      <w:r w:rsidRPr="004E564A">
        <w:t>ым</w:t>
      </w:r>
      <w:r w:rsidRPr="004E564A">
        <w:rPr>
          <w:rFonts w:eastAsia="Calibri"/>
        </w:rPr>
        <w:t xml:space="preserve"> закон</w:t>
      </w:r>
      <w:r w:rsidRPr="004E564A">
        <w:t>ом</w:t>
      </w:r>
      <w:r w:rsidRPr="004E564A">
        <w:rPr>
          <w:rFonts w:eastAsia="Calibri"/>
        </w:rPr>
        <w:t xml:space="preserve"> от 28 декабря 2013 года № 415-ФЗ «О внесении изменений в Лесной кодекс Российской Федерации и Кодекс Российской Федерации об административных правонарушениях» и  Федеральн</w:t>
      </w:r>
      <w:r w:rsidRPr="004E564A">
        <w:t>ым</w:t>
      </w:r>
      <w:r w:rsidRPr="004E564A">
        <w:rPr>
          <w:rFonts w:eastAsia="Calibri"/>
        </w:rPr>
        <w:t xml:space="preserve"> закон</w:t>
      </w:r>
      <w:r w:rsidRPr="004E564A">
        <w:t>ом</w:t>
      </w:r>
      <w:r w:rsidRPr="004E564A">
        <w:rPr>
          <w:rFonts w:eastAsia="Calibri"/>
        </w:rPr>
        <w:t xml:space="preserve"> от 23 июня 2014 года № 171-ФЗ «О внесении изменений в Земельный кодекс Российской Федерации и отдельные законодательные акты Российской Федерации» принят </w:t>
      </w:r>
      <w:r w:rsidRPr="004E564A">
        <w:t>областной закон от 03.02.2015 № 716-ОЗ «О внесении изменений в статью 2 областного закона «О разграничении полномочий Новгородской областной Думы и Правительства Новгородской области в области лесных отношений» в связи</w:t>
      </w:r>
      <w:r>
        <w:t xml:space="preserve"> с необходимостью разграничения полномочий </w:t>
      </w:r>
      <w:r w:rsidRPr="00791F64">
        <w:rPr>
          <w:rFonts w:eastAsia="Calibri"/>
        </w:rPr>
        <w:t>по учету древесины, заготовленной гражданами для собственных нужд в лесах, расположенных на лесных участках, находящихся в собственности субъектов Российской Федерации, в том числе на землях особо охраняемых природных те</w:t>
      </w:r>
      <w:r>
        <w:rPr>
          <w:rFonts w:eastAsia="Calibri"/>
        </w:rPr>
        <w:t xml:space="preserve">рриторий регионального значения, а также по </w:t>
      </w:r>
      <w:r w:rsidRPr="00791F64">
        <w:rPr>
          <w:rFonts w:eastAsia="Calibri"/>
        </w:rPr>
        <w:t>приняти</w:t>
      </w:r>
      <w:r>
        <w:rPr>
          <w:rFonts w:eastAsia="Calibri"/>
        </w:rPr>
        <w:t>ю</w:t>
      </w:r>
      <w:r w:rsidRPr="00791F64">
        <w:rPr>
          <w:rFonts w:eastAsia="Calibri"/>
        </w:rPr>
        <w:t xml:space="preserve"> решений о прекращении права постоянного (бессрочного) пользования, заключени</w:t>
      </w:r>
      <w:r>
        <w:rPr>
          <w:rFonts w:eastAsia="Calibri"/>
        </w:rPr>
        <w:t>ю</w:t>
      </w:r>
      <w:r w:rsidRPr="00791F64">
        <w:rPr>
          <w:rFonts w:eastAsia="Calibri"/>
        </w:rPr>
        <w:t xml:space="preserve"> соглашений об установлении сервитутов в отношении лесных участков в границах земель лесного фонда, приняти</w:t>
      </w:r>
      <w:r>
        <w:rPr>
          <w:rFonts w:eastAsia="Calibri"/>
        </w:rPr>
        <w:t>ю</w:t>
      </w:r>
      <w:r w:rsidRPr="00791F64">
        <w:rPr>
          <w:rFonts w:eastAsia="Calibri"/>
        </w:rPr>
        <w:t xml:space="preserve"> решений о предварительном согласовании предоставления земельных участков в границах земель лесного фонда; учет</w:t>
      </w:r>
      <w:r>
        <w:rPr>
          <w:rFonts w:eastAsia="Calibri"/>
        </w:rPr>
        <w:t>у</w:t>
      </w:r>
      <w:r w:rsidRPr="00791F64">
        <w:rPr>
          <w:rFonts w:eastAsia="Calibri"/>
        </w:rPr>
        <w:t xml:space="preserve"> древесины, </w:t>
      </w:r>
      <w:r w:rsidRPr="00770193">
        <w:rPr>
          <w:rFonts w:eastAsia="Calibri"/>
        </w:rPr>
        <w:t xml:space="preserve">заготовленной гражданами для собственных нужд в лесах, расположенных на землях лесного фонда. </w:t>
      </w:r>
    </w:p>
    <w:p w:rsidR="00F6603D" w:rsidRPr="00770193" w:rsidRDefault="00F6603D" w:rsidP="004C6A5A">
      <w:pPr>
        <w:spacing w:after="0" w:line="240" w:lineRule="auto"/>
        <w:ind w:firstLine="708"/>
        <w:jc w:val="both"/>
        <w:rPr>
          <w:rFonts w:ascii="Times New Roman" w:hAnsi="Times New Roman" w:cs="Times New Roman"/>
          <w:color w:val="000000" w:themeColor="text1"/>
          <w:sz w:val="28"/>
        </w:rPr>
      </w:pPr>
      <w:r>
        <w:rPr>
          <w:rFonts w:ascii="Times New Roman" w:hAnsi="Times New Roman" w:cs="Times New Roman"/>
          <w:sz w:val="28"/>
          <w:szCs w:val="28"/>
        </w:rPr>
        <w:t xml:space="preserve">Согласно </w:t>
      </w:r>
      <w:r w:rsidRPr="00224350">
        <w:rPr>
          <w:rFonts w:ascii="Times New Roman" w:hAnsi="Times New Roman" w:cs="Times New Roman"/>
          <w:color w:val="000000" w:themeColor="text1"/>
          <w:sz w:val="28"/>
        </w:rPr>
        <w:t>Федеральн</w:t>
      </w:r>
      <w:r>
        <w:rPr>
          <w:rFonts w:ascii="Times New Roman" w:hAnsi="Times New Roman" w:cs="Times New Roman"/>
          <w:color w:val="000000" w:themeColor="text1"/>
          <w:sz w:val="28"/>
        </w:rPr>
        <w:t xml:space="preserve">ому </w:t>
      </w:r>
      <w:r w:rsidRPr="00224350">
        <w:rPr>
          <w:rFonts w:ascii="Times New Roman" w:hAnsi="Times New Roman" w:cs="Times New Roman"/>
          <w:color w:val="000000" w:themeColor="text1"/>
          <w:sz w:val="28"/>
        </w:rPr>
        <w:t xml:space="preserve"> закон</w:t>
      </w:r>
      <w:r>
        <w:rPr>
          <w:rFonts w:ascii="Times New Roman" w:hAnsi="Times New Roman" w:cs="Times New Roman"/>
          <w:color w:val="000000" w:themeColor="text1"/>
          <w:sz w:val="28"/>
        </w:rPr>
        <w:t>у</w:t>
      </w:r>
      <w:r w:rsidRPr="00224350">
        <w:rPr>
          <w:rFonts w:ascii="Times New Roman" w:hAnsi="Times New Roman" w:cs="Times New Roman"/>
          <w:color w:val="000000" w:themeColor="text1"/>
          <w:sz w:val="28"/>
        </w:rPr>
        <w:t xml:space="preserve"> от 29 июня 2015 года № 206-ФЗ «О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w:t>
      </w:r>
      <w:r w:rsidRPr="00770193">
        <w:rPr>
          <w:rFonts w:ascii="Times New Roman" w:hAnsi="Times New Roman" w:cs="Times New Roman"/>
          <w:color w:val="000000" w:themeColor="text1"/>
          <w:sz w:val="28"/>
        </w:rPr>
        <w:t>отношений»</w:t>
      </w:r>
      <w:r>
        <w:rPr>
          <w:rFonts w:ascii="Times New Roman" w:hAnsi="Times New Roman" w:cs="Times New Roman"/>
          <w:color w:val="000000" w:themeColor="text1"/>
          <w:sz w:val="28"/>
        </w:rPr>
        <w:t> (далее – Федеральный закон от 29 июня 2015 года № 206-ФЗ)</w:t>
      </w:r>
      <w:r w:rsidRPr="00CC3091">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принят о</w:t>
      </w:r>
      <w:r w:rsidRPr="002B1B49">
        <w:rPr>
          <w:rFonts w:ascii="Times New Roman" w:hAnsi="Times New Roman" w:cs="Times New Roman"/>
          <w:color w:val="000000" w:themeColor="text1"/>
          <w:sz w:val="28"/>
          <w:szCs w:val="28"/>
        </w:rPr>
        <w:t>бластной закон</w:t>
      </w:r>
      <w:r w:rsidRPr="002B1B49">
        <w:rPr>
          <w:rFonts w:ascii="Times New Roman" w:hAnsi="Times New Roman" w:cs="Times New Roman"/>
          <w:b/>
          <w:color w:val="000000" w:themeColor="text1"/>
          <w:sz w:val="28"/>
          <w:szCs w:val="28"/>
        </w:rPr>
        <w:t xml:space="preserve"> </w:t>
      </w:r>
      <w:r w:rsidRPr="00623835">
        <w:rPr>
          <w:rFonts w:ascii="Times New Roman" w:hAnsi="Times New Roman" w:cs="Times New Roman"/>
          <w:color w:val="000000" w:themeColor="text1"/>
          <w:sz w:val="28"/>
          <w:szCs w:val="28"/>
        </w:rPr>
        <w:t>от 31.08.2015 № 824-ОЗ</w:t>
      </w:r>
      <w:r w:rsidRPr="002B1B49">
        <w:rPr>
          <w:rFonts w:ascii="Times New Roman" w:hAnsi="Times New Roman" w:cs="Times New Roman"/>
          <w:b/>
          <w:color w:val="000000" w:themeColor="text1"/>
          <w:sz w:val="28"/>
          <w:szCs w:val="28"/>
        </w:rPr>
        <w:t> </w:t>
      </w:r>
      <w:r w:rsidRPr="00770193">
        <w:rPr>
          <w:rFonts w:ascii="Times New Roman" w:hAnsi="Times New Roman" w:cs="Times New Roman"/>
          <w:color w:val="000000" w:themeColor="text1"/>
          <w:sz w:val="28"/>
          <w:szCs w:val="28"/>
        </w:rPr>
        <w:t>«О внесении изменений в областной закон «</w:t>
      </w:r>
      <w:r w:rsidRPr="00224350">
        <w:rPr>
          <w:rFonts w:ascii="Times New Roman" w:hAnsi="Times New Roman" w:cs="Times New Roman"/>
          <w:color w:val="000000" w:themeColor="text1"/>
          <w:sz w:val="28"/>
          <w:szCs w:val="28"/>
        </w:rPr>
        <w:t xml:space="preserve">О разграничении полномочий Новгородской областной Думы и Правительства Новгородской области в области лесных отношений» </w:t>
      </w:r>
      <w:r>
        <w:rPr>
          <w:rFonts w:ascii="Times New Roman" w:hAnsi="Times New Roman" w:cs="Times New Roman"/>
          <w:color w:val="000000" w:themeColor="text1"/>
          <w:sz w:val="28"/>
          <w:szCs w:val="28"/>
        </w:rPr>
        <w:t>в связи с необходимостью отнесения в</w:t>
      </w:r>
      <w:r w:rsidRPr="00770193">
        <w:rPr>
          <w:rFonts w:ascii="Times New Roman" w:hAnsi="Times New Roman" w:cs="Times New Roman"/>
          <w:color w:val="000000" w:themeColor="text1"/>
          <w:sz w:val="28"/>
        </w:rPr>
        <w:t xml:space="preserve"> соответствии с пунктом 6</w:t>
      </w:r>
      <w:r>
        <w:rPr>
          <w:rFonts w:ascii="Times New Roman" w:hAnsi="Times New Roman" w:cs="Times New Roman"/>
          <w:color w:val="000000" w:themeColor="text1"/>
          <w:sz w:val="28"/>
          <w:vertAlign w:val="superscript"/>
        </w:rPr>
        <w:t>1</w:t>
      </w:r>
      <w:r w:rsidRPr="00770193">
        <w:rPr>
          <w:rFonts w:ascii="Times New Roman" w:hAnsi="Times New Roman" w:cs="Times New Roman"/>
          <w:color w:val="000000" w:themeColor="text1"/>
          <w:sz w:val="28"/>
        </w:rPr>
        <w:t xml:space="preserve"> статьи 82 Лесного кодекса Российской </w:t>
      </w:r>
      <w:r w:rsidRPr="00CC3091">
        <w:rPr>
          <w:rFonts w:ascii="Times New Roman" w:hAnsi="Times New Roman" w:cs="Times New Roman"/>
          <w:color w:val="000000" w:themeColor="text1"/>
          <w:sz w:val="28"/>
        </w:rPr>
        <w:t xml:space="preserve">Федерации </w:t>
      </w:r>
      <w:r>
        <w:rPr>
          <w:rFonts w:ascii="Times New Roman" w:hAnsi="Times New Roman" w:cs="Times New Roman"/>
          <w:color w:val="000000" w:themeColor="text1"/>
          <w:sz w:val="28"/>
        </w:rPr>
        <w:t xml:space="preserve"> </w:t>
      </w:r>
      <w:r w:rsidRPr="00770193">
        <w:rPr>
          <w:rFonts w:ascii="Times New Roman" w:hAnsi="Times New Roman" w:cs="Times New Roman"/>
          <w:color w:val="000000" w:themeColor="text1"/>
          <w:sz w:val="28"/>
        </w:rPr>
        <w:t xml:space="preserve"> полномочия </w:t>
      </w:r>
      <w:r>
        <w:rPr>
          <w:rFonts w:ascii="Times New Roman" w:hAnsi="Times New Roman" w:cs="Times New Roman"/>
          <w:color w:val="000000" w:themeColor="text1"/>
          <w:sz w:val="28"/>
        </w:rPr>
        <w:t>по</w:t>
      </w:r>
      <w:r w:rsidRPr="00770193">
        <w:rPr>
          <w:rFonts w:ascii="Times New Roman" w:hAnsi="Times New Roman" w:cs="Times New Roman"/>
          <w:color w:val="000000" w:themeColor="text1"/>
          <w:sz w:val="28"/>
        </w:rPr>
        <w:t xml:space="preserve"> </w:t>
      </w:r>
      <w:r w:rsidRPr="00770193">
        <w:rPr>
          <w:rFonts w:ascii="Times New Roman" w:hAnsi="Times New Roman" w:cs="Times New Roman"/>
          <w:color w:val="000000" w:themeColor="text1"/>
          <w:sz w:val="28"/>
          <w:szCs w:val="28"/>
        </w:rPr>
        <w:t>установлени</w:t>
      </w:r>
      <w:r>
        <w:rPr>
          <w:rFonts w:ascii="Times New Roman" w:hAnsi="Times New Roman" w:cs="Times New Roman"/>
          <w:color w:val="000000" w:themeColor="text1"/>
          <w:sz w:val="28"/>
          <w:szCs w:val="28"/>
        </w:rPr>
        <w:t>ю</w:t>
      </w:r>
      <w:r w:rsidRPr="00770193">
        <w:rPr>
          <w:rFonts w:ascii="Times New Roman" w:hAnsi="Times New Roman" w:cs="Times New Roman"/>
          <w:color w:val="000000" w:themeColor="text1"/>
          <w:sz w:val="28"/>
          <w:szCs w:val="28"/>
        </w:rPr>
        <w:t xml:space="preserve">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насаждений, заключаемому с субъектами малого и среднего предпринимательства в соответствии с частью 4 статьи 29</w:t>
      </w:r>
      <w:r>
        <w:rPr>
          <w:rFonts w:ascii="Times New Roman" w:hAnsi="Times New Roman" w:cs="Times New Roman"/>
          <w:color w:val="000000" w:themeColor="text1"/>
          <w:sz w:val="28"/>
          <w:szCs w:val="28"/>
          <w:vertAlign w:val="superscript"/>
        </w:rPr>
        <w:t>1</w:t>
      </w:r>
      <w:r w:rsidRPr="00770193">
        <w:rPr>
          <w:rFonts w:ascii="Times New Roman" w:hAnsi="Times New Roman" w:cs="Times New Roman"/>
          <w:color w:val="000000" w:themeColor="text1"/>
          <w:sz w:val="28"/>
          <w:szCs w:val="28"/>
        </w:rPr>
        <w:t xml:space="preserve"> Лесного кодекса Российской Федерации</w:t>
      </w:r>
      <w:r>
        <w:rPr>
          <w:rFonts w:ascii="Times New Roman" w:hAnsi="Times New Roman" w:cs="Times New Roman"/>
          <w:color w:val="000000" w:themeColor="text1"/>
          <w:sz w:val="28"/>
          <w:szCs w:val="28"/>
        </w:rPr>
        <w:t xml:space="preserve"> к ведению Новгородской областной Думы</w:t>
      </w:r>
      <w:r w:rsidRPr="00770193">
        <w:rPr>
          <w:rFonts w:ascii="Times New Roman" w:hAnsi="Times New Roman" w:cs="Times New Roman"/>
          <w:color w:val="000000" w:themeColor="text1"/>
          <w:sz w:val="28"/>
          <w:szCs w:val="28"/>
        </w:rPr>
        <w:t>.</w:t>
      </w:r>
    </w:p>
    <w:p w:rsidR="00F6603D" w:rsidRDefault="00F6603D" w:rsidP="004C6A5A">
      <w:pPr>
        <w:pStyle w:val="ConsPlusNormal"/>
        <w:ind w:firstLine="708"/>
        <w:jc w:val="both"/>
      </w:pPr>
      <w:r>
        <w:t xml:space="preserve">Отношения, возникающие в связи с предоставлением гражданам права заготовки древесины для собственных нужд, не связанных с предпринимательской деятельностью, на территории Новгородской области регулируются </w:t>
      </w:r>
      <w:r w:rsidRPr="008A4C72">
        <w:t>областным законом от 23.12.2010 № 882-ОЗ</w:t>
      </w:r>
      <w:r>
        <w:t xml:space="preserve"> «О заготовке гражданами древесины для собственных нужд» (далее – областной закон № 882-ОЗ). В 2015 году </w:t>
      </w:r>
      <w:r w:rsidRPr="002460D8">
        <w:rPr>
          <w:color w:val="000000" w:themeColor="text1"/>
        </w:rPr>
        <w:t>в указанный областной закон</w:t>
      </w:r>
      <w:r>
        <w:t xml:space="preserve"> были внесены изменения </w:t>
      </w:r>
      <w:r w:rsidRPr="002B1B49">
        <w:t>областными законами</w:t>
      </w:r>
      <w:r w:rsidRPr="008A4C72">
        <w:rPr>
          <w:b/>
        </w:rPr>
        <w:t xml:space="preserve"> </w:t>
      </w:r>
      <w:r w:rsidRPr="00623835">
        <w:t>от 29.06.2015 № 785-ОЗ</w:t>
      </w:r>
      <w:r>
        <w:t xml:space="preserve"> «О внесении изменений в статью 7 областного закона «О заготовке гражданами древесины для </w:t>
      </w:r>
      <w:r w:rsidRPr="004E564A">
        <w:t>собственных ну</w:t>
      </w:r>
      <w:r>
        <w:t xml:space="preserve">жд» (далее – областной закон </w:t>
      </w:r>
      <w:r w:rsidRPr="004E564A">
        <w:t>№ 785-ОЗ), от 31.08.2015 № 804-ОЗ «О внесении изменений в областной закон «О заготовке гражданами древесины для собственных нужд» (далее – областной закон № 804-ОЗ), от  30.10.2015 № 861-ОЗ «О внесении изменений в</w:t>
      </w:r>
      <w:r>
        <w:t xml:space="preserve"> областной закон «О заготовке гражданами древесины для собственных нужд» (далее – областной закон № 861-ОЗ). </w:t>
      </w:r>
      <w:r w:rsidRPr="00E8140C">
        <w:rPr>
          <w:color w:val="000000" w:themeColor="text1"/>
        </w:rPr>
        <w:t xml:space="preserve">Указанные изменения были приняты в целях </w:t>
      </w:r>
      <w:r w:rsidR="00B469B3">
        <w:rPr>
          <w:color w:val="000000" w:themeColor="text1"/>
        </w:rPr>
        <w:t>совершенствования</w:t>
      </w:r>
      <w:r w:rsidRPr="00E8140C">
        <w:rPr>
          <w:color w:val="000000" w:themeColor="text1"/>
        </w:rPr>
        <w:t xml:space="preserve"> практики реализации</w:t>
      </w:r>
      <w:r w:rsidR="00B469B3">
        <w:rPr>
          <w:color w:val="000000" w:themeColor="text1"/>
        </w:rPr>
        <w:t xml:space="preserve"> областного закона </w:t>
      </w:r>
      <w:r w:rsidR="00B469B3" w:rsidRPr="00E8140C">
        <w:rPr>
          <w:color w:val="000000" w:themeColor="text1"/>
        </w:rPr>
        <w:t>№ 882-ОЗ</w:t>
      </w:r>
      <w:r w:rsidRPr="00E8140C">
        <w:rPr>
          <w:color w:val="000000" w:themeColor="text1"/>
        </w:rPr>
        <w:t xml:space="preserve"> и устранения </w:t>
      </w:r>
      <w:r>
        <w:rPr>
          <w:color w:val="000000" w:themeColor="text1"/>
        </w:rPr>
        <w:t>неоднозначного толкования при  п</w:t>
      </w:r>
      <w:r w:rsidRPr="00E8140C">
        <w:rPr>
          <w:color w:val="000000" w:themeColor="text1"/>
        </w:rPr>
        <w:t xml:space="preserve">рименении </w:t>
      </w:r>
      <w:r w:rsidR="00B469B3">
        <w:rPr>
          <w:color w:val="000000" w:themeColor="text1"/>
        </w:rPr>
        <w:t>его норм</w:t>
      </w:r>
      <w:r w:rsidRPr="00E8140C">
        <w:rPr>
          <w:color w:val="000000" w:themeColor="text1"/>
        </w:rPr>
        <w:t>.</w:t>
      </w:r>
    </w:p>
    <w:p w:rsidR="00F6603D" w:rsidRPr="004A3927" w:rsidRDefault="00F6603D" w:rsidP="004C6A5A">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Областным законом № 785-ОЗ установлен запрет на отчуждение или переход от одного лица к другому лицу иными способами древесины, заготовленной гражданами для собственных нужд, и контроль уполномоченного органа за целевым использованием такой древесины. В связи с внесением указанных изменений в областной закон</w:t>
      </w:r>
      <w:r w:rsidRPr="00DE6FD3">
        <w:rPr>
          <w:rFonts w:ascii="Times New Roman" w:hAnsi="Times New Roman" w:cs="Times New Roman"/>
          <w:sz w:val="28"/>
          <w:szCs w:val="28"/>
        </w:rPr>
        <w:t xml:space="preserve"> </w:t>
      </w:r>
      <w:r>
        <w:rPr>
          <w:rFonts w:ascii="Times New Roman" w:hAnsi="Times New Roman" w:cs="Times New Roman"/>
          <w:sz w:val="28"/>
          <w:szCs w:val="28"/>
        </w:rPr>
        <w:t>№ 882-ОЗ внесены изменения в Положение о комитете лесного хозяйства и лесной промышленности Новгородской области в части наделения комитета полномочием по осуществлению контроля за целевым использованием гражданами древесины, заготовленной для собственных нужд.</w:t>
      </w:r>
    </w:p>
    <w:p w:rsidR="00F6603D" w:rsidRPr="00790610" w:rsidRDefault="00F6603D" w:rsidP="004C6A5A">
      <w:pPr>
        <w:widowControl w:val="0"/>
        <w:spacing w:after="0" w:line="240" w:lineRule="auto"/>
        <w:ind w:firstLine="708"/>
        <w:jc w:val="both"/>
        <w:rPr>
          <w:rFonts w:ascii="Times New Roman" w:eastAsia="Courier New" w:hAnsi="Times New Roman" w:cs="Times New Roman"/>
          <w:color w:val="FF0000"/>
          <w:sz w:val="28"/>
          <w:szCs w:val="28"/>
          <w:lang w:eastAsia="ru-RU" w:bidi="ru-RU"/>
        </w:rPr>
      </w:pPr>
      <w:r w:rsidRPr="00377C87">
        <w:rPr>
          <w:rFonts w:ascii="Times New Roman" w:hAnsi="Times New Roman" w:cs="Times New Roman"/>
          <w:sz w:val="28"/>
          <w:szCs w:val="28"/>
        </w:rPr>
        <w:t>Областн</w:t>
      </w:r>
      <w:r>
        <w:rPr>
          <w:rFonts w:ascii="Times New Roman" w:hAnsi="Times New Roman" w:cs="Times New Roman"/>
          <w:sz w:val="28"/>
          <w:szCs w:val="28"/>
        </w:rPr>
        <w:t>ым</w:t>
      </w:r>
      <w:r w:rsidRPr="00377C87">
        <w:rPr>
          <w:rFonts w:ascii="Times New Roman" w:hAnsi="Times New Roman" w:cs="Times New Roman"/>
          <w:sz w:val="28"/>
          <w:szCs w:val="28"/>
        </w:rPr>
        <w:t xml:space="preserve"> закон</w:t>
      </w:r>
      <w:r>
        <w:rPr>
          <w:rFonts w:ascii="Times New Roman" w:hAnsi="Times New Roman" w:cs="Times New Roman"/>
          <w:sz w:val="28"/>
          <w:szCs w:val="28"/>
        </w:rPr>
        <w:t>ом</w:t>
      </w:r>
      <w:r w:rsidRPr="00377C87">
        <w:rPr>
          <w:rFonts w:ascii="Times New Roman" w:hAnsi="Times New Roman" w:cs="Times New Roman"/>
          <w:sz w:val="28"/>
          <w:szCs w:val="28"/>
        </w:rPr>
        <w:t xml:space="preserve"> </w:t>
      </w:r>
      <w:r w:rsidRPr="00623835">
        <w:rPr>
          <w:rFonts w:ascii="Times New Roman" w:hAnsi="Times New Roman" w:cs="Times New Roman"/>
          <w:sz w:val="28"/>
          <w:szCs w:val="28"/>
        </w:rPr>
        <w:t>№ 804-ОЗ</w:t>
      </w:r>
      <w:r w:rsidRPr="00377C87">
        <w:rPr>
          <w:rFonts w:ascii="Times New Roman" w:hAnsi="Times New Roman" w:cs="Times New Roman"/>
          <w:sz w:val="28"/>
          <w:szCs w:val="28"/>
        </w:rPr>
        <w:t> </w:t>
      </w:r>
      <w:r w:rsidRPr="007A1B35">
        <w:rPr>
          <w:rFonts w:ascii="Times New Roman" w:eastAsia="Courier New" w:hAnsi="Times New Roman" w:cs="Times New Roman"/>
          <w:color w:val="000000"/>
          <w:sz w:val="28"/>
          <w:szCs w:val="28"/>
          <w:lang w:eastAsia="ru-RU" w:bidi="ru-RU"/>
        </w:rPr>
        <w:t>вн</w:t>
      </w:r>
      <w:r>
        <w:rPr>
          <w:rFonts w:ascii="Times New Roman" w:eastAsia="Courier New" w:hAnsi="Times New Roman" w:cs="Times New Roman"/>
          <w:color w:val="000000"/>
          <w:sz w:val="28"/>
          <w:szCs w:val="28"/>
          <w:lang w:eastAsia="ru-RU" w:bidi="ru-RU"/>
        </w:rPr>
        <w:t>есены</w:t>
      </w:r>
      <w:r>
        <w:rPr>
          <w:rFonts w:ascii="Times New Roman" w:eastAsia="Courier New" w:hAnsi="Times New Roman"/>
          <w:color w:val="000000"/>
          <w:sz w:val="28"/>
          <w:szCs w:val="28"/>
          <w:lang w:eastAsia="ru-RU" w:bidi="ru-RU"/>
        </w:rPr>
        <w:t xml:space="preserve"> </w:t>
      </w:r>
      <w:r w:rsidRPr="007A1B35">
        <w:rPr>
          <w:rFonts w:ascii="Times New Roman" w:eastAsia="Courier New" w:hAnsi="Times New Roman" w:cs="Times New Roman"/>
          <w:color w:val="000000"/>
          <w:sz w:val="28"/>
          <w:szCs w:val="28"/>
          <w:lang w:eastAsia="ru-RU" w:bidi="ru-RU"/>
        </w:rPr>
        <w:t xml:space="preserve"> изменения, упрощающие процедуру заключения </w:t>
      </w:r>
      <w:r w:rsidRPr="00790610">
        <w:rPr>
          <w:rFonts w:ascii="Times New Roman" w:eastAsia="Courier New" w:hAnsi="Times New Roman" w:cs="Times New Roman"/>
          <w:color w:val="000000"/>
          <w:sz w:val="28"/>
          <w:szCs w:val="28"/>
          <w:lang w:eastAsia="ru-RU" w:bidi="ru-RU"/>
        </w:rPr>
        <w:t xml:space="preserve">гражданами договоров купли-продажи лесных насаждений для целей отопления. </w:t>
      </w:r>
      <w:r w:rsidRPr="00790610">
        <w:rPr>
          <w:rFonts w:ascii="Times New Roman" w:eastAsia="Courier New" w:hAnsi="Times New Roman" w:cs="Times New Roman"/>
          <w:color w:val="000000" w:themeColor="text1"/>
          <w:sz w:val="28"/>
          <w:szCs w:val="28"/>
          <w:lang w:eastAsia="ru-RU" w:bidi="ru-RU"/>
        </w:rPr>
        <w:t>Измен</w:t>
      </w:r>
      <w:r w:rsidR="00B469B3">
        <w:rPr>
          <w:rFonts w:ascii="Times New Roman" w:eastAsia="Courier New" w:hAnsi="Times New Roman" w:cs="Times New Roman"/>
          <w:color w:val="000000" w:themeColor="text1"/>
          <w:sz w:val="28"/>
          <w:szCs w:val="28"/>
          <w:lang w:eastAsia="ru-RU" w:bidi="ru-RU"/>
        </w:rPr>
        <w:t>ен</w:t>
      </w:r>
      <w:r w:rsidRPr="00790610">
        <w:rPr>
          <w:rFonts w:ascii="Times New Roman" w:eastAsia="Courier New" w:hAnsi="Times New Roman" w:cs="Times New Roman"/>
          <w:color w:val="000000" w:themeColor="text1"/>
          <w:sz w:val="28"/>
          <w:szCs w:val="28"/>
          <w:lang w:eastAsia="ru-RU" w:bidi="ru-RU"/>
        </w:rPr>
        <w:t xml:space="preserve"> перечень документов, необходимых для заключения договора купли-продажи лесных насаждений для собственных нужд для целей отопления, в</w:t>
      </w:r>
      <w:r w:rsidRPr="00790610">
        <w:rPr>
          <w:rFonts w:ascii="Times New Roman" w:hAnsi="Times New Roman" w:cs="Times New Roman"/>
          <w:sz w:val="28"/>
          <w:szCs w:val="28"/>
        </w:rPr>
        <w:t xml:space="preserve"> заявлении о заключении договора купли-продажи лесных насаждений, поданном гражданином (собственником либо нанимателем объекта недвижимости) </w:t>
      </w:r>
      <w:r w:rsidRPr="00790610">
        <w:rPr>
          <w:rFonts w:ascii="Times New Roman" w:eastAsia="Courier New" w:hAnsi="Times New Roman" w:cs="Times New Roman"/>
          <w:color w:val="000000" w:themeColor="text1"/>
          <w:sz w:val="28"/>
          <w:szCs w:val="28"/>
          <w:lang w:eastAsia="ru-RU" w:bidi="ru-RU"/>
        </w:rPr>
        <w:t>исключ</w:t>
      </w:r>
      <w:r w:rsidR="00B469B3">
        <w:rPr>
          <w:rFonts w:ascii="Times New Roman" w:eastAsia="Courier New" w:hAnsi="Times New Roman" w:cs="Times New Roman"/>
          <w:color w:val="000000" w:themeColor="text1"/>
          <w:sz w:val="28"/>
          <w:szCs w:val="28"/>
          <w:lang w:eastAsia="ru-RU" w:bidi="ru-RU"/>
        </w:rPr>
        <w:t>ена</w:t>
      </w:r>
      <w:r w:rsidRPr="00790610">
        <w:rPr>
          <w:rFonts w:ascii="Times New Roman" w:eastAsia="Courier New" w:hAnsi="Times New Roman" w:cs="Times New Roman"/>
          <w:color w:val="000000" w:themeColor="text1"/>
          <w:sz w:val="28"/>
          <w:szCs w:val="28"/>
          <w:lang w:eastAsia="ru-RU" w:bidi="ru-RU"/>
        </w:rPr>
        <w:t xml:space="preserve"> необходимость указывать сведения о членах семьи заявителя.</w:t>
      </w:r>
    </w:p>
    <w:p w:rsidR="00F6603D" w:rsidRPr="00113C7A" w:rsidRDefault="00F6603D" w:rsidP="004C6A5A">
      <w:pPr>
        <w:widowControl w:val="0"/>
        <w:spacing w:after="0" w:line="240" w:lineRule="auto"/>
        <w:ind w:firstLine="708"/>
        <w:jc w:val="both"/>
        <w:rPr>
          <w:rFonts w:ascii="Times New Roman" w:eastAsia="Calibri" w:hAnsi="Times New Roman" w:cs="Times New Roman"/>
          <w:sz w:val="28"/>
          <w:szCs w:val="28"/>
          <w:lang w:eastAsia="ru-RU"/>
        </w:rPr>
      </w:pPr>
      <w:r>
        <w:rPr>
          <w:rFonts w:ascii="Times New Roman" w:eastAsia="Courier New" w:hAnsi="Times New Roman" w:cs="Times New Roman"/>
          <w:color w:val="000000"/>
          <w:sz w:val="28"/>
          <w:szCs w:val="28"/>
          <w:lang w:eastAsia="ru-RU" w:bidi="ru-RU"/>
        </w:rPr>
        <w:t xml:space="preserve">Кроме того, </w:t>
      </w:r>
      <w:r w:rsidR="00B469B3">
        <w:rPr>
          <w:rFonts w:ascii="Times New Roman" w:eastAsia="Courier New" w:hAnsi="Times New Roman" w:cs="Times New Roman"/>
          <w:color w:val="000000"/>
          <w:sz w:val="28"/>
          <w:szCs w:val="28"/>
          <w:lang w:eastAsia="ru-RU" w:bidi="ru-RU"/>
        </w:rPr>
        <w:t>установлена возможность</w:t>
      </w:r>
      <w:r w:rsidRPr="00790610">
        <w:rPr>
          <w:rFonts w:ascii="Times New Roman" w:eastAsia="Courier New" w:hAnsi="Times New Roman" w:cs="Times New Roman"/>
          <w:color w:val="000000"/>
          <w:sz w:val="28"/>
          <w:szCs w:val="28"/>
          <w:lang w:eastAsia="ru-RU" w:bidi="ru-RU"/>
        </w:rPr>
        <w:t xml:space="preserve"> отпускать древесину</w:t>
      </w:r>
      <w:r w:rsidRPr="007A1B35">
        <w:rPr>
          <w:rFonts w:ascii="Times New Roman" w:eastAsia="Courier New" w:hAnsi="Times New Roman" w:cs="Times New Roman"/>
          <w:color w:val="000000"/>
          <w:sz w:val="28"/>
          <w:szCs w:val="28"/>
          <w:lang w:eastAsia="ru-RU" w:bidi="ru-RU"/>
        </w:rPr>
        <w:t xml:space="preserve"> для целей отопления исходя из расчета на одно домовладение с печным отоплением, а не из расчета </w:t>
      </w:r>
      <w:r>
        <w:rPr>
          <w:rFonts w:ascii="Times New Roman" w:eastAsia="Calibri" w:hAnsi="Times New Roman" w:cs="Times New Roman"/>
          <w:sz w:val="28"/>
          <w:szCs w:val="28"/>
          <w:lang w:eastAsia="ru-RU"/>
        </w:rPr>
        <w:t>на семью (супругов, родителей, детей (усыновителей и усыновленных), совместно проживающих) или одиноко проживающего гражданина.</w:t>
      </w:r>
      <w:r>
        <w:rPr>
          <w:rFonts w:ascii="Times New Roman" w:hAnsi="Times New Roman"/>
          <w:sz w:val="28"/>
          <w:szCs w:val="28"/>
          <w:lang w:eastAsia="ru-RU"/>
        </w:rPr>
        <w:t xml:space="preserve"> </w:t>
      </w:r>
      <w:r w:rsidRPr="007A1B35">
        <w:rPr>
          <w:rFonts w:ascii="Times New Roman" w:eastAsia="Courier New" w:hAnsi="Times New Roman" w:cs="Times New Roman"/>
          <w:color w:val="000000"/>
          <w:sz w:val="28"/>
          <w:szCs w:val="28"/>
          <w:lang w:eastAsia="ru-RU" w:bidi="ru-RU"/>
        </w:rPr>
        <w:t>Данные изменения позвол</w:t>
      </w:r>
      <w:r>
        <w:rPr>
          <w:rFonts w:ascii="Times New Roman" w:eastAsia="Courier New" w:hAnsi="Times New Roman"/>
          <w:color w:val="000000"/>
          <w:sz w:val="28"/>
          <w:szCs w:val="28"/>
          <w:lang w:eastAsia="ru-RU" w:bidi="ru-RU"/>
        </w:rPr>
        <w:t>или</w:t>
      </w:r>
      <w:r w:rsidRPr="007A1B35">
        <w:rPr>
          <w:rFonts w:ascii="Times New Roman" w:eastAsia="Courier New" w:hAnsi="Times New Roman" w:cs="Times New Roman"/>
          <w:color w:val="000000"/>
          <w:sz w:val="28"/>
          <w:szCs w:val="28"/>
          <w:lang w:eastAsia="ru-RU" w:bidi="ru-RU"/>
        </w:rPr>
        <w:t xml:space="preserve"> упростить </w:t>
      </w:r>
      <w:r w:rsidRPr="007C6AE1">
        <w:rPr>
          <w:rFonts w:ascii="Times New Roman" w:eastAsia="Courier New" w:hAnsi="Times New Roman" w:cs="Times New Roman"/>
          <w:color w:val="000000"/>
          <w:sz w:val="28"/>
          <w:szCs w:val="28"/>
          <w:lang w:eastAsia="ru-RU" w:bidi="ru-RU"/>
        </w:rPr>
        <w:t>процедуру заключения гражданами договоров купли-продажи лесных насаждений для целей отопления</w:t>
      </w:r>
      <w:r>
        <w:rPr>
          <w:rFonts w:ascii="Times New Roman" w:eastAsia="Courier New" w:hAnsi="Times New Roman" w:cs="Times New Roman"/>
          <w:color w:val="000000"/>
          <w:sz w:val="28"/>
          <w:szCs w:val="28"/>
          <w:lang w:eastAsia="ru-RU" w:bidi="ru-RU"/>
        </w:rPr>
        <w:t xml:space="preserve"> за счет уменьшения количества документов, подаваемых при обращении, а также исключили необходимость получения согласия всех членов семьи на обработку их персональных данных.</w:t>
      </w:r>
    </w:p>
    <w:p w:rsidR="00F6603D" w:rsidRDefault="00F6603D" w:rsidP="004C6A5A">
      <w:pPr>
        <w:autoSpaceDE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Областной закон </w:t>
      </w:r>
      <w:r w:rsidRPr="00623835">
        <w:rPr>
          <w:rFonts w:ascii="Times New Roman" w:hAnsi="Times New Roman" w:cs="Times New Roman"/>
          <w:sz w:val="28"/>
          <w:szCs w:val="28"/>
        </w:rPr>
        <w:t>№ 861-ОЗ</w:t>
      </w:r>
      <w:r>
        <w:rPr>
          <w:rFonts w:ascii="Times New Roman" w:hAnsi="Times New Roman" w:cs="Times New Roman"/>
          <w:sz w:val="28"/>
          <w:szCs w:val="28"/>
        </w:rPr>
        <w:t xml:space="preserve"> был принят в связи с проведенной в комитете лесного хозяйства и лесной промышленности Новгородской области реорганизацией и изменением структуры комитета. На базе ликвидируемых отделов – территориальных подразделений комитета лесного хозяйства и лесной промышленности Новгородской области были созданы казенные учреждения, целью деятельности которых является обеспечение реализации предусмотренных законодательством Российской Федерации полномочий комитета в сфере лесных отношений. Внесенными изменениями </w:t>
      </w:r>
      <w:r w:rsidRPr="004E564A">
        <w:rPr>
          <w:rFonts w:ascii="Times New Roman" w:hAnsi="Times New Roman" w:cs="Times New Roman"/>
          <w:sz w:val="28"/>
          <w:szCs w:val="28"/>
        </w:rPr>
        <w:t>проведена замена уполномоченных лиц, осуществляющих реализацию областного закона от 23.12.2010</w:t>
      </w:r>
      <w:r w:rsidRPr="004E564A">
        <w:rPr>
          <w:b/>
        </w:rPr>
        <w:t xml:space="preserve"> </w:t>
      </w:r>
      <w:r w:rsidRPr="004E564A">
        <w:rPr>
          <w:rFonts w:ascii="Times New Roman" w:hAnsi="Times New Roman" w:cs="Times New Roman"/>
          <w:sz w:val="28"/>
          <w:szCs w:val="28"/>
        </w:rPr>
        <w:t>№ 882-ОЗ в соответствии с проведенной реорганизацией, а также установлено право получения гражданами возможности заключения договора купли-продажи лесных насаждений для собственных нужд путем подачи необходимых документов через многофункциональные центры предоставления государственных и муниципальных услуг. Данное изменение имело положительные социальные последствия, поскольку многие заинтересованные граждане стали пользоваться предоставленной им возможностью.</w:t>
      </w:r>
    </w:p>
    <w:p w:rsidR="00F6603D" w:rsidRDefault="00F6603D" w:rsidP="004C6A5A">
      <w:pPr>
        <w:pStyle w:val="ConsPlusNormal"/>
        <w:ind w:firstLine="708"/>
        <w:jc w:val="both"/>
      </w:pPr>
      <w:r>
        <w:t xml:space="preserve">В соответствии с </w:t>
      </w:r>
      <w:hyperlink r:id="rId30" w:history="1">
        <w:r w:rsidRPr="00622ADC">
          <w:rPr>
            <w:color w:val="000000" w:themeColor="text1"/>
          </w:rPr>
          <w:t>Законом</w:t>
        </w:r>
      </w:hyperlink>
      <w:r w:rsidRPr="00622ADC">
        <w:rPr>
          <w:color w:val="000000" w:themeColor="text1"/>
        </w:rPr>
        <w:t xml:space="preserve"> </w:t>
      </w:r>
      <w:r>
        <w:t xml:space="preserve">Российской Федерации от 21 февраля 1992 года № 2395-1 «О недрах» (далее - </w:t>
      </w:r>
      <w:r w:rsidRPr="004E564A">
        <w:t>Закон РФ от 21.02.1992 № 2395-1</w:t>
      </w:r>
      <w:r>
        <w:t xml:space="preserve">),  в целях разграничения полномочий Новгородской областной Думы и Правительства Новгородской области в области регулирования отношений недропользования действует областной закон от 01.03.2012 № 24-ОЗ «О разграничении полномочий Новгородской областной Думы и Правительства Новгородской области в области регулирования отношений недропользования и о признании утратившими силу некоторых областных законов в сфере недропользования» (далее – областной закон № 24-ОЗ). </w:t>
      </w:r>
    </w:p>
    <w:p w:rsidR="00F6603D" w:rsidRPr="004E564A" w:rsidRDefault="00F6603D" w:rsidP="004C6A5A">
      <w:pPr>
        <w:pStyle w:val="ConsPlusNormal"/>
        <w:ind w:firstLine="708"/>
        <w:jc w:val="both"/>
      </w:pPr>
      <w:r w:rsidRPr="004E564A">
        <w:t>Областным законом от 27.03.2015 № 747-ОЗ «О внесении изменений в статью 2 областного закона «О разграничении полномочий Новгородской областной Думы и Правительства Новгородской области в области регулирования отношений недропользования и о признании утратившими силу некоторых областных законов в сфере недропользования» (далее – областной закон № 747-ОЗ) внесены изменения в соответствии с Федеральным законом от 29.12.2014 № 459-ФЗ «О внесении изменений в Закон Российской Федерации «О недрах» и отдельные законодательные акты Российской Федерации», согласно которым к полномочиям Правительства Новгородской области отнесено:</w:t>
      </w:r>
    </w:p>
    <w:p w:rsidR="00F6603D" w:rsidRPr="004E564A" w:rsidRDefault="00F6603D" w:rsidP="004C6A5A">
      <w:pPr>
        <w:pStyle w:val="ConsPlusNormal"/>
        <w:ind w:firstLine="708"/>
        <w:jc w:val="both"/>
      </w:pPr>
      <w:r w:rsidRPr="004E564A">
        <w:t>1) установление порядка предоставления участков недр местного значения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а также в целях, не связанных с добычей полезных ископаемых устанавливается законами и иными нормативными правовыми актами субъектов Российской Федерации;</w:t>
      </w:r>
    </w:p>
    <w:p w:rsidR="00F6603D" w:rsidRDefault="00F6603D" w:rsidP="004C6A5A">
      <w:pPr>
        <w:pStyle w:val="ConsPlusNormal"/>
        <w:ind w:firstLine="708"/>
        <w:jc w:val="both"/>
      </w:pPr>
      <w:r w:rsidRPr="004E564A">
        <w:t>2) установление порядка осуществления собственниками земельных участков, землепользователями, землевладельцами, арендаторами земельных участков в границах данных земельных участков без применения взрывных работ использования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w:t>
      </w:r>
      <w:r>
        <w:t xml:space="preserve"> и расположенных над водоносными горизонтами, являющимися источниками централизованного водоснабжения, а также строительства подземных сооружений на глубину до пяти метров.</w:t>
      </w:r>
    </w:p>
    <w:p w:rsidR="00F6603D" w:rsidRPr="004E564A" w:rsidRDefault="00F6603D" w:rsidP="004C6A5A">
      <w:pPr>
        <w:pStyle w:val="ConsPlusNormal"/>
        <w:ind w:firstLine="708"/>
        <w:jc w:val="both"/>
      </w:pPr>
      <w:r w:rsidRPr="004E564A">
        <w:t xml:space="preserve">Федеральным законом от 29.06.2015 № 205-ФЗ «О внесении изменений в Закон Российской Федерации «О недрах» и отдельные законодательные акты Российской Федерации» внесены изменения в пункт 4 статьи 4 Закона РФ от 21.02.1992 № 2395-1, согласно которым, 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 </w:t>
      </w:r>
    </w:p>
    <w:p w:rsidR="00F6603D" w:rsidRPr="004E564A" w:rsidRDefault="00F6603D" w:rsidP="004C6A5A">
      <w:pPr>
        <w:pStyle w:val="ConsPlusNormal"/>
        <w:ind w:firstLine="708"/>
        <w:jc w:val="both"/>
      </w:pPr>
      <w:r w:rsidRPr="004E564A">
        <w:t xml:space="preserve">В целях приведения областного законодательства в соответствие со статьей 4 Закона РФ от 21.02.1992 № 2395-1, областным законом от 31.08.2015 № 806-ОЗ «О внесении изменения в статью 2 областного закона «О разграничении полномочий Новгородской областной Думы и Правительства Новгородской области в области регулирования отношений недропользования и о признании утратившими силу некоторых областных законов в сфере недропользования» внесены соответствующие изменения в областной закон № 24-ОЗ. </w:t>
      </w:r>
    </w:p>
    <w:p w:rsidR="00F6603D" w:rsidRPr="004E564A" w:rsidRDefault="00F6603D" w:rsidP="004C6A5A">
      <w:pPr>
        <w:pStyle w:val="ConsPlusNormal"/>
        <w:ind w:firstLine="708"/>
        <w:jc w:val="both"/>
      </w:pPr>
      <w:r w:rsidRPr="004E564A">
        <w:t>В целях результативного осуществления Правительством Новгородской области своих полномочий соответствующие изменения внесены в  постановление Правительства Новгородской от области 15.05.2014 № 274 «О департаменте природных ресурсов и экологии Новгородской области».</w:t>
      </w:r>
    </w:p>
    <w:p w:rsidR="00F6603D" w:rsidRPr="004E564A" w:rsidRDefault="00F6603D" w:rsidP="007D215B">
      <w:pPr>
        <w:pStyle w:val="ConsPlusNormal"/>
        <w:ind w:firstLine="540"/>
        <w:jc w:val="both"/>
      </w:pPr>
    </w:p>
    <w:p w:rsidR="00F6603D" w:rsidRPr="004E564A" w:rsidRDefault="00F6603D" w:rsidP="007D215B">
      <w:pPr>
        <w:pStyle w:val="ConsPlusNormal"/>
        <w:jc w:val="center"/>
        <w:rPr>
          <w:b/>
        </w:rPr>
      </w:pPr>
      <w:r w:rsidRPr="004E564A">
        <w:rPr>
          <w:b/>
        </w:rPr>
        <w:t>§5. Законодательство в сфере охоты и сохранения охотничьих ресурсов</w:t>
      </w:r>
    </w:p>
    <w:p w:rsidR="00F6603D" w:rsidRPr="004E564A" w:rsidRDefault="00F6603D" w:rsidP="007D215B">
      <w:pPr>
        <w:pStyle w:val="ConsPlusNormal"/>
        <w:jc w:val="center"/>
        <w:rPr>
          <w:b/>
        </w:rPr>
      </w:pPr>
    </w:p>
    <w:p w:rsidR="00F6603D" w:rsidRPr="004E564A" w:rsidRDefault="00F6603D" w:rsidP="004C6A5A">
      <w:pPr>
        <w:pStyle w:val="ConsPlusNormal"/>
        <w:ind w:firstLine="709"/>
        <w:jc w:val="both"/>
      </w:pPr>
      <w:r w:rsidRPr="004E564A">
        <w:t>Порядок распределения разрешений на добычу охотничьих ресурсов между физическими лицами, осуществляющими охоту в общедоступных охотничьих угодьях на территории Новгородской области, определен областным законом от 28.04.2012 № 53-ОЗ «О порядке распределения разрешений на добычу охотничьих ресурсов между физическими лицами, осуществляющими охоту в общедоступных охотничьих угодьях на территории Новгородской области» (далее – областной закон № 53-ОЗ).</w:t>
      </w:r>
    </w:p>
    <w:p w:rsidR="00F6603D" w:rsidRPr="004E564A" w:rsidRDefault="00F6603D" w:rsidP="004C6A5A">
      <w:pPr>
        <w:pStyle w:val="ConsPlusNormal"/>
        <w:ind w:firstLine="709"/>
        <w:jc w:val="both"/>
      </w:pPr>
      <w:r w:rsidRPr="004E564A">
        <w:t xml:space="preserve">В целях </w:t>
      </w:r>
      <w:r w:rsidR="00B469B3">
        <w:t>уточнения</w:t>
      </w:r>
      <w:r w:rsidRPr="004E564A">
        <w:t xml:space="preserve"> норм областного закона № 53-ОЗ</w:t>
      </w:r>
      <w:r w:rsidR="00B469B3">
        <w:t>, касающихся порядка принятия решений о распределении разрешений,</w:t>
      </w:r>
      <w:r w:rsidRPr="004E564A">
        <w:t xml:space="preserve"> принят областной закон от 29.05.2015 № 776-ОЗ «О внесении изменения в статью 8 областного закона «О порядке распределения разрешений на добычу охотничьих ресурсов между физическими лицами, осуществляющими охоту в общедоступных охотничьих угодьях на территории Новгородской области».</w:t>
      </w:r>
    </w:p>
    <w:p w:rsidR="00F6603D" w:rsidRPr="004E564A" w:rsidRDefault="00F6603D" w:rsidP="004C6A5A">
      <w:pPr>
        <w:pStyle w:val="ConsPlusNormal"/>
        <w:ind w:firstLine="709"/>
        <w:jc w:val="both"/>
      </w:pPr>
      <w:r w:rsidRPr="004E564A">
        <w:t xml:space="preserve">Внесение изменений в областной закон № 53-ОЗ обусловлено результатами проведенного в 2014 году мониторинга правоприменения данного областного закона.  </w:t>
      </w:r>
    </w:p>
    <w:p w:rsidR="00F6603D" w:rsidRDefault="00F6603D" w:rsidP="004C6A5A">
      <w:pPr>
        <w:pStyle w:val="ConsPlusNormal"/>
        <w:ind w:firstLine="709"/>
        <w:jc w:val="both"/>
      </w:pPr>
    </w:p>
    <w:p w:rsidR="00F6603D" w:rsidRPr="004E564A" w:rsidRDefault="00F6603D" w:rsidP="00F6603D">
      <w:pPr>
        <w:pStyle w:val="ConsPlusNormal"/>
        <w:ind w:firstLine="540"/>
        <w:jc w:val="center"/>
        <w:rPr>
          <w:b/>
        </w:rPr>
      </w:pPr>
      <w:r w:rsidRPr="004E564A">
        <w:rPr>
          <w:b/>
        </w:rPr>
        <w:t xml:space="preserve">§6. Законодательство в сфере </w:t>
      </w:r>
      <w:r w:rsidRPr="004E564A">
        <w:rPr>
          <w:rFonts w:eastAsia="Calibri"/>
          <w:b/>
        </w:rPr>
        <w:t>охраны окружающей среды</w:t>
      </w:r>
    </w:p>
    <w:p w:rsidR="00F6603D" w:rsidRPr="004E564A" w:rsidRDefault="00F6603D" w:rsidP="00F6603D">
      <w:pPr>
        <w:pStyle w:val="ConsPlusNormal"/>
        <w:ind w:firstLine="540"/>
        <w:jc w:val="center"/>
      </w:pPr>
    </w:p>
    <w:p w:rsidR="00F6603D" w:rsidRDefault="00F6603D" w:rsidP="00F6603D">
      <w:pPr>
        <w:pStyle w:val="ConsPlusNormal"/>
        <w:ind w:firstLine="540"/>
        <w:jc w:val="both"/>
      </w:pPr>
      <w:r w:rsidRPr="004E564A">
        <w:t>В соответствии с Федеральным законом от 24 июня 1998 года № 89-ФЗ «Об отходах производства и потребления» (в редакции Федерального закона от 29.12.2014 № 458-ФЗ ФЗ</w:t>
      </w:r>
      <w:r>
        <w:t> «О внесении изменений в Федеральный закон «Об отходах производства и потребления»,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(далее - Федеральный закон от 29.12.2014 № 458-ФЗ)</w:t>
      </w:r>
      <w:r w:rsidRPr="00EF5330">
        <w:t>,</w:t>
      </w:r>
      <w:r>
        <w:t xml:space="preserve"> в целях разграничения полномочий Новгородской областной Думы и Правительства Новгородской области, наделения органов местного самоуправления городского округа, муниципальных районов, городских и сельских поселений Новгородской области отдельными государственными полномочиями в области обращения с отходами производства и потребления и установления основы правового регулирования отношений, возникающих в связи с деятельностью по обращению с отходами принят </w:t>
      </w:r>
      <w:r w:rsidRPr="00623835">
        <w:t>областной закон от 01.12.2015 № 880-ОЗ</w:t>
      </w:r>
      <w:r>
        <w:t> «О мерах по реализации Федерального закона «Об отходах производства и потребления» на территории Новгородской области и наделении органов местного самоуправления отдельными государственными полномочиями в области обращения с отходами производства и потребления» (далее – областной закон № 880-ОЗ).</w:t>
      </w:r>
    </w:p>
    <w:p w:rsidR="00F6603D" w:rsidRDefault="00F6603D" w:rsidP="00F6603D">
      <w:pPr>
        <w:pStyle w:val="ConsPlusNormal"/>
        <w:ind w:firstLine="540"/>
        <w:jc w:val="both"/>
      </w:pPr>
      <w:r w:rsidRPr="004E564A">
        <w:t>Областным законом № 880-ОЗ:</w:t>
      </w:r>
    </w:p>
    <w:p w:rsidR="00F6603D" w:rsidRDefault="00F6603D" w:rsidP="00F6603D">
      <w:pPr>
        <w:pStyle w:val="ConsPlusNormal"/>
        <w:ind w:firstLine="540"/>
        <w:jc w:val="both"/>
      </w:pPr>
      <w:r>
        <w:t>- органы местного самоуправления городского округа Новгородской области наделены отдельными государственными полномочиями по организации деятельности по сбору (в том числе раздельному сбору), транспортированию, обработке, утилизации, обезвреживанию и захоронению твердых коммунальных отходов;</w:t>
      </w:r>
    </w:p>
    <w:p w:rsidR="00F6603D" w:rsidRDefault="00F6603D" w:rsidP="00F6603D">
      <w:pPr>
        <w:pStyle w:val="ConsPlusNormal"/>
        <w:ind w:firstLine="540"/>
        <w:jc w:val="both"/>
      </w:pPr>
      <w:r>
        <w:t>- органы местного самоуправления муниципальных районов Новгородской области наделены отдельными государственными полномочиями по организации деятельности по обработке, утилизации, обезвреживанию и захоронению твердых коммунальных отходов;</w:t>
      </w:r>
    </w:p>
    <w:p w:rsidR="00F6603D" w:rsidRDefault="00F6603D" w:rsidP="00F6603D">
      <w:pPr>
        <w:pStyle w:val="ConsPlusNormal"/>
        <w:ind w:firstLine="540"/>
        <w:jc w:val="both"/>
      </w:pPr>
      <w:r>
        <w:t>- органы местного самоуправления городских и сельских поселений Новгородской области наделены отдельными государственными полномочиями по организации деятельности по сбору (в том числе раздельному сбору) и транспортированию твердых коммунальных отходов.</w:t>
      </w:r>
    </w:p>
    <w:p w:rsidR="00F6603D" w:rsidRDefault="00F6603D" w:rsidP="00F6603D">
      <w:pPr>
        <w:pStyle w:val="ConsPlusNormal"/>
        <w:ind w:firstLine="540"/>
        <w:jc w:val="both"/>
      </w:pPr>
      <w:r>
        <w:t>Реализация данных полномочий осуществляется путем организации проведения комплекса мероприятий, охватывающих весь цикл обращения с твердыми коммунальными отходами (далее – ТКО), начиная с их приемки в многоквартирных домах и завершая утилизацией и захоронением, в том числе ликвидации несанкционированных мест размещения ТКО.</w:t>
      </w:r>
    </w:p>
    <w:p w:rsidR="00F6603D" w:rsidRDefault="00F6603D" w:rsidP="00F6603D">
      <w:pPr>
        <w:pStyle w:val="ConsPlusNormal"/>
        <w:ind w:firstLine="540"/>
        <w:jc w:val="both"/>
      </w:pPr>
      <w:r>
        <w:t>Федеральный закон от 29.12.2014 № 458-ФЗ кардинальным образом изменил законодательство в области обращения с отходами производства и потребления. Сбор, транспортирование, обработка, утилизация, обезвреживание, захоронение твердых коммунальных отходов на территории субъекта Российской Федерации обеспечиваются региональным оператором</w:t>
      </w:r>
      <w:r w:rsidRPr="00517197">
        <w:t xml:space="preserve"> </w:t>
      </w:r>
      <w:r>
        <w:t xml:space="preserve">по обращению с твердыми коммунальными отходами. </w:t>
      </w:r>
    </w:p>
    <w:p w:rsidR="00F6603D" w:rsidRDefault="00F6603D" w:rsidP="00F6603D">
      <w:pPr>
        <w:pStyle w:val="ConsPlusNormal"/>
        <w:ind w:firstLine="540"/>
        <w:jc w:val="both"/>
      </w:pPr>
      <w:r w:rsidRPr="004E564A">
        <w:t>По причине отсутствия необходимых нормативных правовых актов</w:t>
      </w:r>
      <w:r w:rsidR="00781DB6">
        <w:t xml:space="preserve"> на федеральном уровне</w:t>
      </w:r>
      <w:r w:rsidRPr="004E564A">
        <w:t>, региональный оператор не начал действовать с 1 января 2016 года.</w:t>
      </w:r>
      <w:r>
        <w:t xml:space="preserve"> </w:t>
      </w:r>
    </w:p>
    <w:p w:rsidR="00F6603D" w:rsidRDefault="00F6603D" w:rsidP="00F6603D">
      <w:pPr>
        <w:pStyle w:val="ConsPlusNormal"/>
        <w:ind w:firstLine="540"/>
        <w:jc w:val="both"/>
      </w:pPr>
      <w:r>
        <w:t>В течение 2016 года предполагается поэтапный переход на новый порядок с сохранением системы управления отходами, существовавший до принятия Федерального закона от 29.12.2014 № 458-ФЗ.</w:t>
      </w:r>
    </w:p>
    <w:p w:rsidR="00F6603D" w:rsidRDefault="00F6603D" w:rsidP="00F6603D">
      <w:pPr>
        <w:pStyle w:val="ConsPlusNormal"/>
        <w:ind w:firstLine="540"/>
        <w:jc w:val="both"/>
      </w:pPr>
      <w:r>
        <w:t>В  процессе подготовки основных документов, определяющих зону деятельности и порядок работы регионального оператора – территориальной схемы в области обращения с отходами, в том числе с ТКО, и региональной программы в области обращения с отходами,</w:t>
      </w:r>
      <w:r w:rsidRPr="00E81945">
        <w:t xml:space="preserve"> </w:t>
      </w:r>
      <w:r>
        <w:t>в том числе с ТКО,  администрации муниципальных районов области должны принять активное участие для определения достоверной оценки существующей системы сбора, транспортировки, обработки, утилизации, обезвреживания, размещения отходов в муниципальных образованиях области, установления параметров планируемого развития системы обращения с отходами, выбору и обоснованию предложений по созданию оптимальной перспективной системы.</w:t>
      </w:r>
    </w:p>
    <w:p w:rsidR="00F6603D" w:rsidRDefault="00F6603D" w:rsidP="00F6603D">
      <w:pPr>
        <w:autoSpaceDE w:val="0"/>
        <w:spacing w:after="0" w:line="240" w:lineRule="auto"/>
        <w:ind w:firstLine="709"/>
        <w:jc w:val="both"/>
        <w:rPr>
          <w:rFonts w:ascii="Times New Roman" w:hAnsi="Times New Roman" w:cs="Times New Roman"/>
          <w:sz w:val="28"/>
          <w:szCs w:val="28"/>
        </w:rPr>
      </w:pPr>
    </w:p>
    <w:p w:rsidR="00F6603D"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предупреждения возникновения и распространения инфекционных заболеваний и регулирования численности безнадзорных животных путем отлова и содержания в специальных питомниках, а также исполнения судебных решений в части выполнения мероприятий по приведению в соответствие с ветеринарно-санитарными  требованиями бесхозяйных скотомогильников в 2015 году приняты следующие областные законы:</w:t>
      </w:r>
    </w:p>
    <w:p w:rsidR="00F6603D" w:rsidRPr="00400730"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623835">
        <w:rPr>
          <w:rFonts w:ascii="Times New Roman" w:hAnsi="Times New Roman" w:cs="Times New Roman"/>
          <w:sz w:val="28"/>
          <w:szCs w:val="28"/>
        </w:rPr>
        <w:t>от 27.04.2015 № 760-ОЗ</w:t>
      </w:r>
      <w:r>
        <w:rPr>
          <w:rFonts w:ascii="Times New Roman" w:hAnsi="Times New Roman" w:cs="Times New Roman"/>
          <w:sz w:val="28"/>
          <w:szCs w:val="28"/>
        </w:rPr>
        <w:t xml:space="preserve"> «О наделении органов местного самоуправления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w:t>
      </w:r>
      <w:r w:rsidRPr="00400730">
        <w:rPr>
          <w:rFonts w:ascii="Times New Roman" w:hAnsi="Times New Roman" w:cs="Times New Roman"/>
          <w:sz w:val="28"/>
          <w:szCs w:val="28"/>
        </w:rPr>
        <w:t>животных»</w:t>
      </w:r>
      <w:r>
        <w:rPr>
          <w:rFonts w:ascii="Times New Roman" w:hAnsi="Times New Roman" w:cs="Times New Roman"/>
          <w:sz w:val="28"/>
          <w:szCs w:val="28"/>
        </w:rPr>
        <w:t xml:space="preserve"> (далее – областной закон № 760-ОЗ)</w:t>
      </w:r>
      <w:r w:rsidRPr="00400730">
        <w:rPr>
          <w:rFonts w:ascii="Times New Roman" w:hAnsi="Times New Roman" w:cs="Times New Roman"/>
          <w:sz w:val="28"/>
          <w:szCs w:val="28"/>
        </w:rPr>
        <w:t>;</w:t>
      </w:r>
    </w:p>
    <w:p w:rsidR="00F6603D" w:rsidRPr="00400730" w:rsidRDefault="00F6603D" w:rsidP="00F6603D">
      <w:pPr>
        <w:autoSpaceDE w:val="0"/>
        <w:spacing w:after="0" w:line="240" w:lineRule="auto"/>
        <w:ind w:firstLine="709"/>
        <w:jc w:val="both"/>
        <w:rPr>
          <w:rFonts w:ascii="Times New Roman" w:hAnsi="Times New Roman" w:cs="Times New Roman"/>
          <w:sz w:val="28"/>
          <w:szCs w:val="28"/>
        </w:rPr>
      </w:pPr>
      <w:r w:rsidRPr="00400730">
        <w:rPr>
          <w:rFonts w:ascii="Times New Roman" w:hAnsi="Times New Roman" w:cs="Times New Roman"/>
          <w:sz w:val="28"/>
          <w:szCs w:val="28"/>
        </w:rPr>
        <w:t>2) </w:t>
      </w:r>
      <w:r w:rsidRPr="00623835">
        <w:rPr>
          <w:rFonts w:ascii="Times New Roman" w:hAnsi="Times New Roman" w:cs="Times New Roman"/>
          <w:sz w:val="28"/>
          <w:szCs w:val="28"/>
        </w:rPr>
        <w:t>от 29.06.2015 № 792-ОЗ</w:t>
      </w:r>
      <w:r w:rsidRPr="00400730">
        <w:rPr>
          <w:rFonts w:ascii="Times New Roman" w:hAnsi="Times New Roman" w:cs="Times New Roman"/>
          <w:sz w:val="28"/>
          <w:szCs w:val="28"/>
        </w:rPr>
        <w:t xml:space="preserve"> «О наделении органов местного самоуправления муниципальных районов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rsidR="00F6603D" w:rsidRPr="00400730" w:rsidRDefault="00F6603D" w:rsidP="00F6603D">
      <w:pPr>
        <w:autoSpaceDE w:val="0"/>
        <w:spacing w:after="0" w:line="240" w:lineRule="auto"/>
        <w:ind w:firstLine="709"/>
        <w:jc w:val="both"/>
        <w:rPr>
          <w:rFonts w:ascii="Times New Roman" w:hAnsi="Times New Roman" w:cs="Times New Roman"/>
          <w:sz w:val="28"/>
          <w:szCs w:val="28"/>
        </w:rPr>
      </w:pPr>
      <w:r w:rsidRPr="00400730">
        <w:rPr>
          <w:rFonts w:ascii="Times New Roman" w:hAnsi="Times New Roman" w:cs="Times New Roman"/>
          <w:sz w:val="28"/>
          <w:szCs w:val="28"/>
        </w:rPr>
        <w:t>3) </w:t>
      </w:r>
      <w:r w:rsidRPr="00623835">
        <w:rPr>
          <w:rFonts w:ascii="Times New Roman" w:hAnsi="Times New Roman" w:cs="Times New Roman"/>
          <w:sz w:val="28"/>
          <w:szCs w:val="28"/>
        </w:rPr>
        <w:t>от 30.10.2015 № 855-ОЗ</w:t>
      </w:r>
      <w:r w:rsidRPr="00400730">
        <w:rPr>
          <w:rFonts w:ascii="Times New Roman" w:hAnsi="Times New Roman" w:cs="Times New Roman"/>
          <w:sz w:val="28"/>
          <w:szCs w:val="28"/>
        </w:rPr>
        <w:t> «О внесении изменения в статью 2 областного закона «О наделении органов местного самоуправления муниципальных районов Новгородской области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w:t>
      </w:r>
    </w:p>
    <w:p w:rsidR="00F6603D" w:rsidRDefault="00F6603D" w:rsidP="00F6603D">
      <w:pPr>
        <w:autoSpaceDE w:val="0"/>
        <w:spacing w:after="0" w:line="240" w:lineRule="auto"/>
        <w:ind w:firstLine="709"/>
        <w:jc w:val="both"/>
        <w:rPr>
          <w:rFonts w:ascii="Times New Roman" w:hAnsi="Times New Roman" w:cs="Times New Roman"/>
          <w:sz w:val="28"/>
          <w:szCs w:val="28"/>
        </w:rPr>
      </w:pPr>
      <w:r w:rsidRPr="00400730">
        <w:rPr>
          <w:rFonts w:ascii="Times New Roman" w:hAnsi="Times New Roman" w:cs="Times New Roman"/>
          <w:sz w:val="28"/>
          <w:szCs w:val="28"/>
        </w:rPr>
        <w:t>4) </w:t>
      </w:r>
      <w:r w:rsidRPr="00623835">
        <w:rPr>
          <w:rFonts w:ascii="Times New Roman" w:hAnsi="Times New Roman" w:cs="Times New Roman"/>
          <w:sz w:val="28"/>
          <w:szCs w:val="28"/>
        </w:rPr>
        <w:t>от 28.12.2015 № 889-ОЗ</w:t>
      </w:r>
      <w:r w:rsidRPr="00400730">
        <w:rPr>
          <w:rFonts w:ascii="Times New Roman" w:hAnsi="Times New Roman" w:cs="Times New Roman"/>
          <w:sz w:val="28"/>
          <w:szCs w:val="28"/>
        </w:rPr>
        <w:t xml:space="preserve"> «О внесении изменений в областной закон «О наделении органов местного самоуправления</w:t>
      </w:r>
      <w:r>
        <w:rPr>
          <w:rFonts w:ascii="Times New Roman" w:hAnsi="Times New Roman" w:cs="Times New Roman"/>
          <w:sz w:val="28"/>
          <w:szCs w:val="28"/>
        </w:rPr>
        <w:t xml:space="preserve"> отдельными государственными полномочиями Новгородской области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w:t>
      </w:r>
    </w:p>
    <w:p w:rsidR="00F6603D"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областного закона </w:t>
      </w:r>
      <w:r w:rsidRPr="00D341BC">
        <w:rPr>
          <w:rFonts w:ascii="Times New Roman" w:hAnsi="Times New Roman" w:cs="Times New Roman"/>
          <w:sz w:val="28"/>
          <w:szCs w:val="28"/>
        </w:rPr>
        <w:t>№ 760-</w:t>
      </w:r>
      <w:r>
        <w:rPr>
          <w:rFonts w:ascii="Times New Roman" w:hAnsi="Times New Roman" w:cs="Times New Roman"/>
          <w:sz w:val="28"/>
          <w:szCs w:val="28"/>
        </w:rPr>
        <w:t>ОЗ постановлением Правительства Новгородской области от 04.02.2016 № 35 утвержден Порядок организации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 в части отлова и временного содержания безнадзорных животных на территории Новгородской области.</w:t>
      </w:r>
    </w:p>
    <w:p w:rsidR="00F6603D"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недопущения несанкционированного захоронения в скотомогильниках биологических отходов, нераспространения возбудителей заразных болезней животных, предупреждения заболевания людей зооантропонозными болезнями, охраны окружающей среды от загрязнения работа по разработке нормативных правовых актов, регулирующих мероприятия по ликвидации (консервации) неиспользуемых скотомогильников, не имеющих собственника или собственник которых неизвестен, будет продолжена в 2016 году.</w:t>
      </w:r>
    </w:p>
    <w:p w:rsidR="00F6603D" w:rsidRDefault="00F6603D" w:rsidP="00F6603D">
      <w:pPr>
        <w:autoSpaceDE w:val="0"/>
        <w:spacing w:after="0" w:line="240" w:lineRule="auto"/>
        <w:ind w:firstLine="709"/>
        <w:jc w:val="both"/>
        <w:rPr>
          <w:rFonts w:ascii="Times New Roman" w:hAnsi="Times New Roman" w:cs="Times New Roman"/>
          <w:sz w:val="28"/>
          <w:szCs w:val="28"/>
        </w:rPr>
      </w:pPr>
      <w:r w:rsidRPr="00EF5330">
        <w:rPr>
          <w:rFonts w:ascii="Times New Roman" w:hAnsi="Times New Roman" w:cs="Times New Roman"/>
          <w:sz w:val="28"/>
          <w:szCs w:val="28"/>
        </w:rPr>
        <w:t>В связи с непродолжительным действием областных законов практика их реализации еще не наработана, а о социально-экономических последствиях пока еще сложно говорить.</w:t>
      </w:r>
    </w:p>
    <w:p w:rsidR="00F6603D" w:rsidRPr="0033270A" w:rsidRDefault="00F6603D" w:rsidP="00F6603D">
      <w:pPr>
        <w:spacing w:after="0" w:line="240" w:lineRule="auto"/>
        <w:jc w:val="center"/>
        <w:rPr>
          <w:rFonts w:ascii="Times New Roman" w:hAnsi="Times New Roman" w:cs="Times New Roman"/>
          <w:sz w:val="28"/>
          <w:szCs w:val="28"/>
        </w:rPr>
      </w:pPr>
    </w:p>
    <w:p w:rsidR="00F6603D" w:rsidRDefault="00F6603D" w:rsidP="00F6603D">
      <w:pPr>
        <w:rPr>
          <w:rFonts w:ascii="Times New Roman" w:hAnsi="Times New Roman" w:cs="Times New Roman"/>
          <w:b/>
          <w:sz w:val="28"/>
          <w:szCs w:val="28"/>
        </w:rPr>
      </w:pPr>
      <w:r>
        <w:rPr>
          <w:rFonts w:ascii="Times New Roman" w:hAnsi="Times New Roman" w:cs="Times New Roman"/>
          <w:b/>
          <w:sz w:val="28"/>
          <w:szCs w:val="28"/>
        </w:rPr>
        <w:br w:type="page"/>
      </w:r>
    </w:p>
    <w:p w:rsidR="00F6603D" w:rsidRDefault="00F6603D" w:rsidP="00F660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Глава 4. Законодательство в сфере жилищно-коммунального хозяйства,   строительства и дорожного комплекса</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
    <w:p w:rsidR="00F6603D" w:rsidRDefault="00F6603D" w:rsidP="00F6603D">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sz w:val="28"/>
          <w:szCs w:val="28"/>
        </w:rPr>
        <w:t>§1. Законодательство в сфере жилищно-коммунального хозяйства и топливно-энергетического комплекса</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
    <w:p w:rsidR="00F6603D" w:rsidRDefault="00F6603D" w:rsidP="00F6603D">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Жилищно-коммунальное хозяйство является одной из важнейших сфер современной социально-экономической системы, в которой формируются многие параметры качества жизни населения. Именно сфера </w:t>
      </w:r>
      <w:r>
        <w:rPr>
          <w:rFonts w:ascii="Times New Roman" w:hAnsi="Times New Roman" w:cs="Times New Roman"/>
          <w:sz w:val="28"/>
          <w:szCs w:val="28"/>
        </w:rPr>
        <w:t>жилищно-коммунального хозяйства</w:t>
      </w:r>
      <w:r>
        <w:rPr>
          <w:rFonts w:ascii="Times New Roman" w:eastAsia="Calibri" w:hAnsi="Times New Roman" w:cs="Times New Roman"/>
          <w:sz w:val="28"/>
          <w:szCs w:val="28"/>
          <w:lang w:eastAsia="ru-RU"/>
        </w:rPr>
        <w:t xml:space="preserve"> является важнейшей для государства; от степени удовлетворения потребностей населения в этих услугах напрямую зависит уровень жизни в нашей стране. </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создания гарантированного источника финансирования расходов, связанных с проведением капитальных ремонтов общего имущества в многоквартирных домах федеральным законодательством в 2013 году было предусмотрено введение обязательной ежемесячной платы за капитальный ремонт, уплачиваемой всеми собственниками помещений в многоквартирных домах. </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Областным законом от 03.07.2013 № 291-ОЗ </w:t>
      </w:r>
      <w:r>
        <w:rPr>
          <w:rFonts w:ascii="Times New Roman" w:eastAsia="Calibri" w:hAnsi="Times New Roman" w:cs="Times New Roman"/>
          <w:sz w:val="28"/>
          <w:szCs w:val="28"/>
          <w:lang w:eastAsia="ru-RU"/>
        </w:rPr>
        <w:t xml:space="preserve">«О региональной системе капитального ремонта общего имущества в многоквартирных домах, расположенных на территории Новгородской области» (далее – областной закон № 291-ОЗ) </w:t>
      </w:r>
      <w:r>
        <w:rPr>
          <w:rFonts w:ascii="Times New Roman" w:hAnsi="Times New Roman" w:cs="Times New Roman"/>
          <w:sz w:val="28"/>
          <w:szCs w:val="28"/>
        </w:rPr>
        <w:t>установлены правовые и организационные основы своевременного проведения капитального ремонта общего имущества в многоквартирных домах, расположенных на территории Новгородской области. С момента вступления в силу указанного областного закона в него неоднократно вносились существенные изменения.</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В 2015 году </w:t>
      </w:r>
      <w:r>
        <w:rPr>
          <w:rFonts w:ascii="Times New Roman" w:hAnsi="Times New Roman" w:cs="Times New Roman"/>
          <w:sz w:val="28"/>
          <w:szCs w:val="28"/>
        </w:rPr>
        <w:t>в целях совершенствования и</w:t>
      </w:r>
      <w:r>
        <w:rPr>
          <w:rFonts w:ascii="Times New Roman" w:hAnsi="Times New Roman" w:cs="Times New Roman"/>
          <w:sz w:val="28"/>
        </w:rPr>
        <w:t xml:space="preserve"> </w:t>
      </w:r>
      <w:r>
        <w:rPr>
          <w:rFonts w:ascii="Times New Roman" w:eastAsia="Calibri" w:hAnsi="Times New Roman" w:cs="Times New Roman"/>
          <w:sz w:val="28"/>
          <w:szCs w:val="28"/>
          <w:lang w:eastAsia="ru-RU"/>
        </w:rPr>
        <w:t xml:space="preserve">с целью приведения </w:t>
      </w:r>
      <w:r>
        <w:rPr>
          <w:rFonts w:ascii="Times New Roman" w:hAnsi="Times New Roman" w:cs="Times New Roman"/>
          <w:sz w:val="28"/>
          <w:szCs w:val="28"/>
        </w:rPr>
        <w:t>в соответствие с изменениями, произошедшими в федеральном законодательстве, в данный областной закон также были внесены изменения.</w:t>
      </w:r>
    </w:p>
    <w:p w:rsidR="00F6603D" w:rsidRDefault="00F6603D" w:rsidP="00F6603D">
      <w:pPr>
        <w:pStyle w:val="ConsPlusNormal"/>
        <w:ind w:firstLine="709"/>
        <w:jc w:val="both"/>
      </w:pPr>
      <w:r w:rsidRPr="00677592">
        <w:t>Областной закон от 07.12.2015 № 882-ОЗ «О внесении изменений в областной закон «О региональной системе капитального ремонта общего имущества в многоквартирных домах, расположенных на территории Новгородской области</w:t>
      </w:r>
      <w:r w:rsidRPr="00677592">
        <w:rPr>
          <w:bCs/>
        </w:rPr>
        <w:t>» принят в целях приведения в</w:t>
      </w:r>
      <w:r w:rsidRPr="00677592">
        <w:t xml:space="preserve"> соответствие с изменениями</w:t>
      </w:r>
      <w:r>
        <w:t>,</w:t>
      </w:r>
      <w:r w:rsidRPr="00677592">
        <w:t xml:space="preserve"> внесенными в статью 170 Жилищного кодекса Российской Федерации (часть 5.1 введена Федеральным </w:t>
      </w:r>
      <w:hyperlink r:id="rId31" w:history="1">
        <w:r w:rsidRPr="00677592">
          <w:t>законом</w:t>
        </w:r>
      </w:hyperlink>
      <w:r w:rsidRPr="00677592">
        <w:t xml:space="preserve"> от 29.06.2015 N 176-ФЗ</w:t>
      </w:r>
      <w:r>
        <w:t xml:space="preserve"> «</w:t>
      </w:r>
      <w:r w:rsidRPr="00EF5330">
        <w:rPr>
          <w:rFonts w:eastAsiaTheme="minorHAnsi"/>
          <w:lang w:eastAsia="en-US"/>
        </w:rPr>
        <w:t>О внесении изменений в Жилищный кодекс Российской Федерации и отдельные законодательные акты Российской Федерации</w:t>
      </w:r>
      <w:r>
        <w:t>»</w:t>
      </w:r>
      <w:r w:rsidRPr="00677592">
        <w:t xml:space="preserve">). </w:t>
      </w:r>
    </w:p>
    <w:p w:rsidR="00F6603D" w:rsidRPr="00677592" w:rsidRDefault="00F6603D" w:rsidP="00F6603D">
      <w:pPr>
        <w:pStyle w:val="ConsPlusNormal"/>
        <w:ind w:firstLine="709"/>
        <w:jc w:val="both"/>
      </w:pPr>
      <w:r w:rsidRPr="00677592">
        <w:t xml:space="preserve">В настоящее время в региональную программу капитального ремонта общего имущества в многоквартирных домах, расположенных на территории Новгородской области, при ее актуализации будут включены многоквартирные дома, введенные в эксплуатацию в 2012-2013 годах. Данная норма </w:t>
      </w:r>
      <w:r>
        <w:t>дает право</w:t>
      </w:r>
      <w:r w:rsidRPr="00677592">
        <w:t xml:space="preserve"> собственникам помещений в новом многоквартирном доме не платить взносы на капитальный ремонт общего имущества</w:t>
      </w:r>
      <w:r>
        <w:t xml:space="preserve"> в течение трех лет</w:t>
      </w:r>
      <w:r w:rsidRPr="00677592">
        <w:t xml:space="preserve">, а по истечению </w:t>
      </w:r>
      <w:r>
        <w:t>указанного срока</w:t>
      </w:r>
      <w:r w:rsidRPr="00677592">
        <w:t xml:space="preserve"> начинать формировать свой фонд капитального ремонта одним из выбранных способов.</w:t>
      </w:r>
    </w:p>
    <w:p w:rsidR="00F6603D" w:rsidRPr="00677592"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Существенные изменения претерпел областной закон от 18.01.2007 №</w:t>
      </w:r>
      <w:r>
        <w:t> </w:t>
      </w:r>
      <w:r w:rsidRPr="0032004A">
        <w:rPr>
          <w:rFonts w:ascii="Times New Roman" w:hAnsi="Times New Roman" w:cs="Times New Roman"/>
          <w:sz w:val="28"/>
          <w:szCs w:val="28"/>
        </w:rPr>
        <w:t>33-ОЗ</w:t>
      </w:r>
      <w:r>
        <w:rPr>
          <w:rFonts w:ascii="Times New Roman" w:hAnsi="Times New Roman" w:cs="Times New Roman"/>
          <w:sz w:val="28"/>
          <w:szCs w:val="28"/>
        </w:rPr>
        <w:t xml:space="preserve"> «</w:t>
      </w:r>
      <w:r w:rsidRPr="00677592">
        <w:rPr>
          <w:rFonts w:ascii="Times New Roman" w:hAnsi="Times New Roman" w:cs="Times New Roman"/>
          <w:sz w:val="28"/>
          <w:szCs w:val="28"/>
        </w:rPr>
        <w:t>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w:t>
      </w:r>
      <w:r>
        <w:rPr>
          <w:rFonts w:ascii="Times New Roman" w:hAnsi="Times New Roman" w:cs="Times New Roman"/>
          <w:sz w:val="28"/>
          <w:szCs w:val="28"/>
        </w:rPr>
        <w:t>» (далее – областной закон №</w:t>
      </w:r>
      <w:r w:rsidRPr="0032004A">
        <w:rPr>
          <w:rFonts w:ascii="Times New Roman" w:hAnsi="Times New Roman" w:cs="Times New Roman"/>
          <w:sz w:val="28"/>
          <w:szCs w:val="28"/>
        </w:rPr>
        <w:t>33-ОЗ</w:t>
      </w:r>
      <w:r>
        <w:rPr>
          <w:rFonts w:ascii="Times New Roman" w:hAnsi="Times New Roman" w:cs="Times New Roman"/>
          <w:sz w:val="28"/>
          <w:szCs w:val="28"/>
        </w:rPr>
        <w:t>). В него изменения были внесены в 2015 году дважды: областным</w:t>
      </w:r>
      <w:r w:rsidRPr="00677592">
        <w:rPr>
          <w:rFonts w:ascii="Times New Roman" w:hAnsi="Times New Roman" w:cs="Times New Roman"/>
          <w:sz w:val="28"/>
          <w:szCs w:val="28"/>
        </w:rPr>
        <w:t xml:space="preserve"> законо</w:t>
      </w:r>
      <w:r>
        <w:rPr>
          <w:rFonts w:ascii="Times New Roman" w:hAnsi="Times New Roman" w:cs="Times New Roman"/>
          <w:sz w:val="28"/>
          <w:szCs w:val="28"/>
        </w:rPr>
        <w:t>м</w:t>
      </w:r>
      <w:r w:rsidRPr="00677592">
        <w:rPr>
          <w:rFonts w:ascii="Times New Roman" w:hAnsi="Times New Roman" w:cs="Times New Roman"/>
          <w:sz w:val="28"/>
          <w:szCs w:val="28"/>
        </w:rPr>
        <w:t xml:space="preserve"> от 26.02.2015 № 733-ОЗ </w:t>
      </w:r>
      <w:r w:rsidR="00C70DC5">
        <w:rPr>
          <w:rFonts w:ascii="Times New Roman" w:hAnsi="Times New Roman" w:cs="Times New Roman"/>
          <w:sz w:val="28"/>
          <w:szCs w:val="28"/>
        </w:rPr>
        <w:t xml:space="preserve">и </w:t>
      </w:r>
      <w:r>
        <w:rPr>
          <w:rFonts w:ascii="Times New Roman" w:hAnsi="Times New Roman" w:cs="Times New Roman"/>
          <w:sz w:val="28"/>
          <w:szCs w:val="28"/>
        </w:rPr>
        <w:t>областным законом</w:t>
      </w:r>
      <w:r w:rsidRPr="00677592">
        <w:rPr>
          <w:rFonts w:ascii="Times New Roman" w:hAnsi="Times New Roman" w:cs="Times New Roman"/>
          <w:sz w:val="28"/>
          <w:szCs w:val="28"/>
        </w:rPr>
        <w:t xml:space="preserve"> от 29.05.2015 № 767-ОЗ. </w:t>
      </w:r>
    </w:p>
    <w:p w:rsidR="00F6603D" w:rsidRPr="00677592" w:rsidRDefault="00F6603D" w:rsidP="00F6603D">
      <w:pPr>
        <w:spacing w:after="0" w:line="240" w:lineRule="auto"/>
        <w:ind w:firstLine="709"/>
        <w:jc w:val="both"/>
        <w:rPr>
          <w:rFonts w:ascii="Times New Roman" w:hAnsi="Times New Roman" w:cs="Times New Roman"/>
          <w:sz w:val="28"/>
          <w:szCs w:val="28"/>
        </w:rPr>
      </w:pPr>
      <w:r w:rsidRPr="00677592">
        <w:rPr>
          <w:rFonts w:ascii="Times New Roman" w:hAnsi="Times New Roman" w:cs="Times New Roman"/>
          <w:sz w:val="28"/>
          <w:szCs w:val="28"/>
        </w:rPr>
        <w:t xml:space="preserve">С целью приведения областного закона </w:t>
      </w:r>
      <w:r>
        <w:rPr>
          <w:rFonts w:ascii="Times New Roman" w:hAnsi="Times New Roman" w:cs="Times New Roman"/>
          <w:sz w:val="28"/>
          <w:szCs w:val="28"/>
        </w:rPr>
        <w:t xml:space="preserve">№ 33-ОЗ </w:t>
      </w:r>
      <w:r w:rsidRPr="00677592">
        <w:rPr>
          <w:rFonts w:ascii="Times New Roman" w:hAnsi="Times New Roman" w:cs="Times New Roman"/>
          <w:sz w:val="28"/>
          <w:szCs w:val="28"/>
        </w:rPr>
        <w:t xml:space="preserve">в соответствие с федеральным законодательством и освобождения граждан от представления документа, подтверждающего регистрацию по месту жительства заявителя, областным законом № 733-ОЗ установлено, что указанный документ предоставляется путем межведомственного запроса в соответствующие органы, в распоряжении которых находится необходимая информация. </w:t>
      </w:r>
    </w:p>
    <w:p w:rsidR="00F6603D" w:rsidRPr="00677592" w:rsidRDefault="00F6603D" w:rsidP="00F6603D">
      <w:pPr>
        <w:spacing w:after="0" w:line="240" w:lineRule="auto"/>
        <w:ind w:firstLine="709"/>
        <w:jc w:val="both"/>
        <w:rPr>
          <w:rFonts w:ascii="Times New Roman" w:hAnsi="Times New Roman" w:cs="Times New Roman"/>
          <w:sz w:val="28"/>
          <w:szCs w:val="28"/>
        </w:rPr>
      </w:pPr>
      <w:r w:rsidRPr="00677592">
        <w:rPr>
          <w:rFonts w:ascii="Times New Roman" w:hAnsi="Times New Roman" w:cs="Times New Roman"/>
          <w:sz w:val="28"/>
          <w:szCs w:val="28"/>
        </w:rPr>
        <w:t xml:space="preserve">Областным законом № 767-ОЗ установлено, что контроль за исполнением органами местного самоуправления отдельных государственных полномочий осуществляется в порядке, установленном статьей 77 Федеральный закон от 06.10.2003 № 131-ФЗ «Об общих принципах организации местного самоуправления в Российской Федерации». Приказом департамента </w:t>
      </w:r>
      <w:r>
        <w:rPr>
          <w:rFonts w:ascii="Times New Roman" w:hAnsi="Times New Roman" w:cs="Times New Roman"/>
          <w:sz w:val="28"/>
          <w:szCs w:val="28"/>
        </w:rPr>
        <w:t xml:space="preserve">по жилищно-коммунальному хозяйству и топливно-энергетическому комплексу Новгородской области </w:t>
      </w:r>
      <w:r w:rsidRPr="00677592">
        <w:rPr>
          <w:rFonts w:ascii="Times New Roman" w:hAnsi="Times New Roman" w:cs="Times New Roman"/>
          <w:sz w:val="28"/>
          <w:szCs w:val="28"/>
        </w:rPr>
        <w:t>от 09.10.2015 № 306 утвержден план проведения проверок деятельности органов местного самоуправления и должностных лиц местного самоуправления на 2016 год. Запланировано проведение 8 проверок за исполнением органами местного самоуправления отдельных государственных полномочий, в том числе 7 – в рамках областного закона № 767-ОЗ.</w:t>
      </w:r>
    </w:p>
    <w:p w:rsidR="00F6603D" w:rsidRPr="00677592" w:rsidRDefault="00F6603D" w:rsidP="00F6603D">
      <w:pPr>
        <w:spacing w:after="0" w:line="240" w:lineRule="auto"/>
        <w:ind w:firstLine="709"/>
        <w:jc w:val="both"/>
        <w:rPr>
          <w:rFonts w:ascii="Times New Roman" w:hAnsi="Times New Roman" w:cs="Times New Roman"/>
          <w:sz w:val="28"/>
          <w:szCs w:val="28"/>
        </w:rPr>
      </w:pPr>
      <w:r w:rsidRPr="00677592">
        <w:rPr>
          <w:rFonts w:ascii="Times New Roman" w:hAnsi="Times New Roman" w:cs="Times New Roman"/>
          <w:sz w:val="28"/>
          <w:szCs w:val="28"/>
        </w:rPr>
        <w:t>Проблемы и трудности правоприменения областных законов отсутствуют. Цели, которые были поставлены при разработке и принятии областных законов достигнуты.</w:t>
      </w:r>
    </w:p>
    <w:p w:rsidR="00F6603D" w:rsidRDefault="00F6603D" w:rsidP="00F6603D">
      <w:pPr>
        <w:rPr>
          <w:rFonts w:ascii="Times New Roman" w:hAnsi="Times New Roman" w:cs="Times New Roman"/>
          <w:b/>
          <w:sz w:val="28"/>
          <w:szCs w:val="28"/>
        </w:rPr>
      </w:pPr>
    </w:p>
    <w:p w:rsidR="00F6603D" w:rsidRDefault="00F6603D" w:rsidP="00F6603D">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§2. Законодательство в сфере дорожного хозяйства и транспорта</w:t>
      </w:r>
    </w:p>
    <w:p w:rsidR="00F6603D" w:rsidRDefault="00F6603D" w:rsidP="00F6603D">
      <w:pPr>
        <w:spacing w:after="0" w:line="240" w:lineRule="auto"/>
        <w:ind w:firstLine="720"/>
        <w:jc w:val="both"/>
        <w:rPr>
          <w:rFonts w:ascii="Times New Roman" w:hAnsi="Times New Roman" w:cs="Times New Roman"/>
          <w:sz w:val="28"/>
          <w:szCs w:val="28"/>
        </w:rPr>
      </w:pPr>
    </w:p>
    <w:p w:rsidR="00F6603D" w:rsidRDefault="00F6603D" w:rsidP="00F660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сфере транспорта и дорожного хозяйства в 2015 году принят областной закон от 27.11.2015 № 874-ОЗ «Об организации регулярных перевозок пассажиров и багажа, осуществляемых автомобильным транспортом общего пользования по межмуниципальным маршрутам регулярных перевозок на территории Новгородской области» (далее – областной закон № 874-ОЗ). </w:t>
      </w:r>
    </w:p>
    <w:p w:rsidR="00F6603D" w:rsidRDefault="00F6603D" w:rsidP="00F6603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Указанный областной закон принят во исполнение положений Федерального закона от 13 июля 2015года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F6603D" w:rsidRDefault="00F6603D" w:rsidP="00F6603D">
      <w:pPr>
        <w:pStyle w:val="ConsPlusNormal"/>
        <w:ind w:firstLine="709"/>
        <w:jc w:val="both"/>
      </w:pPr>
      <w:r>
        <w:t>Областной закон № 874-ОЗ, вступивший в силу с 11 января 2016 года,  регулирует отношения, связанные с организацией регулярных перевозок пассажиров и багажа, осуществляемых автомобильным транспортом общего пользования по межмуниципальным маршрутам регулярных перевозок на территории Новгородской области.</w:t>
      </w:r>
      <w:r w:rsidRPr="00BA3B0E">
        <w:t xml:space="preserve"> </w:t>
      </w:r>
    </w:p>
    <w:p w:rsidR="00F6603D" w:rsidRDefault="00F6603D" w:rsidP="00F6603D">
      <w:pPr>
        <w:pStyle w:val="ConsPlusNormal"/>
        <w:ind w:firstLine="709"/>
        <w:jc w:val="both"/>
      </w:pPr>
      <w:r>
        <w:t>Областным законом № 874-ОЗ установлены:</w:t>
      </w:r>
    </w:p>
    <w:p w:rsidR="00F6603D" w:rsidRDefault="00F6603D" w:rsidP="00F6603D">
      <w:pPr>
        <w:pStyle w:val="ConsPlusNormal"/>
        <w:ind w:firstLine="709"/>
        <w:jc w:val="both"/>
        <w:outlineLvl w:val="0"/>
      </w:pPr>
      <w:r>
        <w:t>1) порядок установления, изменения межмуниципальных маршрутов регулярных перевозок;</w:t>
      </w:r>
    </w:p>
    <w:p w:rsidR="00F6603D" w:rsidRDefault="00F6603D" w:rsidP="00F6603D">
      <w:pPr>
        <w:pStyle w:val="ConsPlusNormal"/>
        <w:ind w:firstLine="708"/>
        <w:jc w:val="both"/>
        <w:outlineLvl w:val="0"/>
      </w:pPr>
      <w:r>
        <w:t>2) порядок отмены межмуниципальных маршрутов регулярных перевозок;</w:t>
      </w:r>
    </w:p>
    <w:p w:rsidR="00F6603D" w:rsidRDefault="00F6603D" w:rsidP="00F6603D">
      <w:pPr>
        <w:pStyle w:val="ConsPlusNormal"/>
        <w:ind w:firstLine="708"/>
        <w:jc w:val="both"/>
        <w:outlineLvl w:val="0"/>
      </w:pPr>
      <w:r>
        <w:t>3) регулируемые тарифы на перевозки по межмуниципальным маршрутам регулярных перевозок;</w:t>
      </w:r>
    </w:p>
    <w:p w:rsidR="00F6603D" w:rsidRDefault="00F6603D" w:rsidP="00F6603D">
      <w:pPr>
        <w:pStyle w:val="ConsPlusNormal"/>
        <w:ind w:firstLine="708"/>
        <w:jc w:val="both"/>
        <w:outlineLvl w:val="0"/>
      </w:pPr>
      <w:r>
        <w:t>4) виды регулярных перевозок.</w:t>
      </w:r>
    </w:p>
    <w:p w:rsidR="00F6603D" w:rsidRDefault="00F6603D" w:rsidP="00F6603D">
      <w:pPr>
        <w:pStyle w:val="ConsPlusNormal"/>
        <w:ind w:firstLine="709"/>
        <w:jc w:val="both"/>
      </w:pPr>
      <w:r>
        <w:t>Областным законом № 874-ОЗ определены основные понятия и термины, используемые для целей данного областного закона, полномочия, осуществляемые Правительством Новгородской области в сфере организации регулярных перевозок, а именно:</w:t>
      </w:r>
    </w:p>
    <w:p w:rsidR="00F6603D" w:rsidRDefault="00F6603D" w:rsidP="00F6603D">
      <w:pPr>
        <w:pStyle w:val="ConsPlusNormal"/>
        <w:ind w:firstLine="709"/>
        <w:jc w:val="both"/>
      </w:pPr>
      <w:r>
        <w:t>1) определение уполномоченного органа в сфере организации регулярных перевозок;</w:t>
      </w:r>
    </w:p>
    <w:p w:rsidR="00F6603D" w:rsidRDefault="00F6603D" w:rsidP="00F6603D">
      <w:pPr>
        <w:pStyle w:val="ConsPlusNormal"/>
        <w:ind w:firstLine="709"/>
        <w:jc w:val="both"/>
      </w:pPr>
      <w:r>
        <w:t>2) установление шкалы для оценки критериев, по которым осуществляется оценка и сопоставление заявок на участие в открытом конкурсе, предметом которого является право на получение свидетельства об осуществлении перевозок по одному или нескольким межмуниципальным маршрутам регулярных перевозок;</w:t>
      </w:r>
    </w:p>
    <w:p w:rsidR="00F6603D" w:rsidRDefault="00F6603D" w:rsidP="00F6603D">
      <w:pPr>
        <w:pStyle w:val="ConsPlusNormal"/>
        <w:ind w:firstLine="709"/>
        <w:jc w:val="both"/>
      </w:pPr>
      <w:r>
        <w:t>3) установление требований к экологическим характеристикам транспортных средств, которые используются для осуществления регулярных перевозок;</w:t>
      </w:r>
    </w:p>
    <w:p w:rsidR="00F6603D" w:rsidRDefault="00F6603D" w:rsidP="00F6603D">
      <w:pPr>
        <w:pStyle w:val="ConsPlusNormal"/>
        <w:ind w:firstLine="709"/>
        <w:jc w:val="both"/>
      </w:pPr>
      <w:r>
        <w:t>4) установление порядка внесения сведений об изменении вида регулярных перевозок в реестр маршрутов регулярных перевозок;</w:t>
      </w:r>
    </w:p>
    <w:p w:rsidR="00F6603D" w:rsidRDefault="00F6603D" w:rsidP="00F6603D">
      <w:pPr>
        <w:pStyle w:val="ConsPlusNormal"/>
        <w:ind w:firstLine="709"/>
        <w:jc w:val="both"/>
      </w:pPr>
      <w:r>
        <w:t>5) установление порядка подготовки документа планирования регулярных перевозок.</w:t>
      </w:r>
    </w:p>
    <w:p w:rsidR="00F6603D" w:rsidRDefault="00F6603D" w:rsidP="00F6603D">
      <w:pPr>
        <w:pStyle w:val="ConsPlusNormal"/>
        <w:ind w:firstLine="709"/>
        <w:jc w:val="both"/>
      </w:pPr>
      <w:r>
        <w:t>По информации департамента транспорта и дорожного хозяйства Новгородской области соответствующие нормативные акты департаментом приняты, проблем в процессе реализации указанного областного закона не выявлено.</w:t>
      </w:r>
    </w:p>
    <w:p w:rsidR="00F6603D" w:rsidRDefault="00F6603D" w:rsidP="00F6603D">
      <w:pPr>
        <w:pStyle w:val="ConsPlusNormal"/>
        <w:ind w:firstLine="709"/>
        <w:jc w:val="both"/>
        <w:rPr>
          <w:rFonts w:eastAsia="Calibri"/>
          <w:color w:val="000000"/>
        </w:rPr>
      </w:pPr>
      <w:r>
        <w:rPr>
          <w:rFonts w:eastAsia="Calibri"/>
          <w:color w:val="000000"/>
        </w:rPr>
        <w:t xml:space="preserve">В 2015 году совершенствовалось областное законодательство по перемещению транспортных средств на специализированную стоянку. </w:t>
      </w:r>
    </w:p>
    <w:p w:rsidR="00F6603D" w:rsidRDefault="00F6603D" w:rsidP="00F6603D">
      <w:pPr>
        <w:pStyle w:val="ConsPlusNormal"/>
        <w:ind w:firstLine="709"/>
        <w:jc w:val="both"/>
      </w:pPr>
      <w:r>
        <w:rPr>
          <w:rFonts w:eastAsia="Calibri"/>
          <w:color w:val="000000"/>
        </w:rPr>
        <w:t>Так, о</w:t>
      </w:r>
      <w:r>
        <w:rPr>
          <w:color w:val="000000"/>
        </w:rPr>
        <w:t xml:space="preserve">бластным законом от </w:t>
      </w:r>
      <w:r>
        <w:t xml:space="preserve">29.06.2015 № 782-ОЗ «О внесении изменений в областной закон «О порядке перемещения транспортных средств на специализированную стоянку, их хранения, оплаты расходов на перемещение и хранение, возврата транспортных средств на территории Новгородской области» определены понятия «специализированная организация»  и «перечень специализированных стоянок», а также введена новая статья, регламентирующая деятельность по перемещению задержанных транспортных средств на специализированную стоянку. </w:t>
      </w:r>
    </w:p>
    <w:p w:rsidR="00F6603D" w:rsidRDefault="00F6603D" w:rsidP="00F6603D">
      <w:pPr>
        <w:autoSpaceDE w:val="0"/>
        <w:autoSpaceDN w:val="0"/>
        <w:adjustRightInd w:val="0"/>
        <w:spacing w:after="0" w:line="240" w:lineRule="auto"/>
        <w:ind w:firstLine="709"/>
        <w:jc w:val="both"/>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Анализ областного законодательства позволяет сделать вывод о том, что областные законы, </w:t>
      </w:r>
      <w:r>
        <w:rPr>
          <w:rFonts w:ascii="Times New Roman" w:eastAsia="Calibri" w:hAnsi="Times New Roman" w:cs="Times New Roman"/>
          <w:sz w:val="28"/>
          <w:szCs w:val="28"/>
          <w:lang w:eastAsia="ru-RU"/>
        </w:rPr>
        <w:t>регламентирующие аспекты общественных отношений, возникающих в сфере транспорта и дорожного хозяйства, практика их последующего применения  направлены на дальнейшее развитие и совершенствование законодательства</w:t>
      </w:r>
      <w:r>
        <w:rPr>
          <w:rFonts w:ascii="Times New Roman" w:eastAsia="Calibri" w:hAnsi="Times New Roman" w:cs="Times New Roman"/>
          <w:bCs/>
          <w:sz w:val="28"/>
          <w:szCs w:val="28"/>
          <w:lang w:eastAsia="ru-RU"/>
        </w:rPr>
        <w:t>.</w:t>
      </w:r>
    </w:p>
    <w:p w:rsidR="00F6603D" w:rsidRDefault="00F6603D" w:rsidP="00F6603D">
      <w:pPr>
        <w:rPr>
          <w:rFonts w:ascii="Times New Roman" w:hAnsi="Times New Roman" w:cs="Times New Roman"/>
          <w:b/>
          <w:sz w:val="28"/>
          <w:szCs w:val="28"/>
        </w:rPr>
      </w:pPr>
      <w:r>
        <w:rPr>
          <w:rFonts w:ascii="Times New Roman" w:hAnsi="Times New Roman" w:cs="Times New Roman"/>
          <w:b/>
          <w:sz w:val="28"/>
          <w:szCs w:val="28"/>
        </w:rPr>
        <w:br w:type="page"/>
      </w:r>
    </w:p>
    <w:p w:rsidR="00F6603D" w:rsidRDefault="00F6603D" w:rsidP="00F6603D">
      <w:pPr>
        <w:jc w:val="center"/>
        <w:rPr>
          <w:rFonts w:ascii="Times New Roman" w:hAnsi="Times New Roman" w:cs="Times New Roman"/>
          <w:b/>
          <w:sz w:val="28"/>
          <w:szCs w:val="28"/>
        </w:rPr>
      </w:pPr>
      <w:r w:rsidRPr="005E425A">
        <w:rPr>
          <w:rFonts w:ascii="Times New Roman" w:eastAsia="Calibri" w:hAnsi="Times New Roman" w:cs="Times New Roman"/>
          <w:b/>
          <w:sz w:val="28"/>
          <w:szCs w:val="28"/>
        </w:rPr>
        <w:t xml:space="preserve">Раздел </w:t>
      </w:r>
      <w:r w:rsidRPr="005E425A">
        <w:rPr>
          <w:rFonts w:ascii="Times New Roman" w:eastAsia="Calibri" w:hAnsi="Times New Roman" w:cs="Times New Roman"/>
          <w:b/>
          <w:sz w:val="28"/>
          <w:szCs w:val="28"/>
          <w:lang w:val="en-US"/>
        </w:rPr>
        <w:t>II</w:t>
      </w:r>
      <w:r w:rsidRPr="005E425A">
        <w:rPr>
          <w:rFonts w:ascii="Times New Roman" w:eastAsia="Calibri" w:hAnsi="Times New Roman" w:cs="Times New Roman"/>
          <w:b/>
          <w:sz w:val="28"/>
          <w:szCs w:val="28"/>
        </w:rPr>
        <w:t>. Совершенствование федерального и областного</w:t>
      </w:r>
      <w:r>
        <w:rPr>
          <w:rFonts w:ascii="Times New Roman" w:eastAsia="Calibri" w:hAnsi="Times New Roman" w:cs="Times New Roman"/>
          <w:b/>
          <w:sz w:val="28"/>
          <w:szCs w:val="28"/>
        </w:rPr>
        <w:t xml:space="preserve"> </w:t>
      </w:r>
      <w:r>
        <w:rPr>
          <w:rFonts w:ascii="Times New Roman" w:hAnsi="Times New Roman" w:cs="Times New Roman"/>
          <w:b/>
          <w:sz w:val="28"/>
          <w:szCs w:val="28"/>
        </w:rPr>
        <w:t>з</w:t>
      </w:r>
      <w:r w:rsidRPr="005E425A">
        <w:rPr>
          <w:rFonts w:ascii="Times New Roman" w:eastAsia="Calibri" w:hAnsi="Times New Roman" w:cs="Times New Roman"/>
          <w:b/>
          <w:sz w:val="28"/>
          <w:szCs w:val="28"/>
        </w:rPr>
        <w:t>аконодательства</w:t>
      </w:r>
    </w:p>
    <w:p w:rsidR="00F6603D" w:rsidRDefault="00F6603D" w:rsidP="00F6603D">
      <w:pPr>
        <w:autoSpaceDE w:val="0"/>
        <w:spacing w:after="0" w:line="240" w:lineRule="auto"/>
        <w:jc w:val="center"/>
        <w:rPr>
          <w:rFonts w:ascii="Times New Roman" w:hAnsi="Times New Roman" w:cs="Times New Roman"/>
          <w:b/>
          <w:sz w:val="28"/>
          <w:szCs w:val="28"/>
        </w:rPr>
      </w:pPr>
      <w:r w:rsidRPr="006A4A1D">
        <w:rPr>
          <w:rFonts w:ascii="Times New Roman" w:hAnsi="Times New Roman" w:cs="Times New Roman"/>
          <w:b/>
          <w:sz w:val="28"/>
          <w:szCs w:val="28"/>
        </w:rPr>
        <w:t>Глава 1. Контроль за исполнением областных законов и мониторинг</w:t>
      </w:r>
      <w:r>
        <w:rPr>
          <w:rFonts w:ascii="Times New Roman" w:hAnsi="Times New Roman" w:cs="Times New Roman"/>
          <w:b/>
          <w:sz w:val="28"/>
          <w:szCs w:val="28"/>
        </w:rPr>
        <w:t xml:space="preserve"> о</w:t>
      </w:r>
      <w:r w:rsidRPr="006A4A1D">
        <w:rPr>
          <w:rFonts w:ascii="Times New Roman" w:hAnsi="Times New Roman" w:cs="Times New Roman"/>
          <w:b/>
          <w:sz w:val="28"/>
          <w:szCs w:val="28"/>
        </w:rPr>
        <w:t xml:space="preserve">бластного законодательства и практики его применения  </w:t>
      </w:r>
    </w:p>
    <w:p w:rsidR="00F6603D" w:rsidRDefault="00F6603D" w:rsidP="00F6603D">
      <w:pPr>
        <w:autoSpaceDE w:val="0"/>
        <w:spacing w:after="0" w:line="240" w:lineRule="auto"/>
        <w:jc w:val="center"/>
        <w:rPr>
          <w:rFonts w:ascii="Times New Roman" w:hAnsi="Times New Roman" w:cs="Times New Roman"/>
          <w:b/>
          <w:sz w:val="28"/>
          <w:szCs w:val="28"/>
        </w:rPr>
      </w:pPr>
    </w:p>
    <w:p w:rsidR="00F6603D" w:rsidRDefault="00F6603D" w:rsidP="00F6603D">
      <w:pPr>
        <w:autoSpaceDE w:val="0"/>
        <w:spacing w:after="0" w:line="240" w:lineRule="auto"/>
        <w:ind w:firstLine="720"/>
        <w:jc w:val="both"/>
        <w:rPr>
          <w:rFonts w:ascii="Times New Roman" w:hAnsi="Times New Roman" w:cs="Times New Roman"/>
          <w:sz w:val="28"/>
          <w:szCs w:val="28"/>
        </w:rPr>
      </w:pPr>
      <w:r w:rsidRPr="000739E8">
        <w:rPr>
          <w:rFonts w:ascii="Times New Roman" w:hAnsi="Times New Roman" w:cs="Times New Roman"/>
          <w:sz w:val="28"/>
          <w:szCs w:val="28"/>
        </w:rPr>
        <w:t xml:space="preserve">В соответствии со статьей 5 Федерального закона от 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Pr>
          <w:rFonts w:ascii="Times New Roman" w:hAnsi="Times New Roman" w:cs="Times New Roman"/>
          <w:sz w:val="28"/>
          <w:szCs w:val="28"/>
        </w:rPr>
        <w:t xml:space="preserve">Новгородская </w:t>
      </w:r>
      <w:r w:rsidRPr="00EF5330">
        <w:rPr>
          <w:rFonts w:ascii="Times New Roman" w:hAnsi="Times New Roman" w:cs="Times New Roman"/>
          <w:sz w:val="28"/>
          <w:szCs w:val="28"/>
        </w:rPr>
        <w:t>областна</w:t>
      </w:r>
      <w:r w:rsidRPr="000739E8">
        <w:rPr>
          <w:rFonts w:ascii="Times New Roman" w:hAnsi="Times New Roman" w:cs="Times New Roman"/>
          <w:sz w:val="28"/>
          <w:szCs w:val="28"/>
        </w:rPr>
        <w:t>я Дума</w:t>
      </w:r>
      <w:r>
        <w:rPr>
          <w:rFonts w:ascii="Times New Roman" w:hAnsi="Times New Roman" w:cs="Times New Roman"/>
          <w:sz w:val="28"/>
          <w:szCs w:val="28"/>
        </w:rPr>
        <w:t>,</w:t>
      </w:r>
      <w:r w:rsidRPr="000739E8">
        <w:rPr>
          <w:rFonts w:ascii="Times New Roman" w:hAnsi="Times New Roman" w:cs="Times New Roman"/>
          <w:sz w:val="28"/>
          <w:szCs w:val="28"/>
        </w:rPr>
        <w:t xml:space="preserve"> наряду с другими уполномоченными на то органами</w:t>
      </w:r>
      <w:r>
        <w:rPr>
          <w:rFonts w:ascii="Times New Roman" w:hAnsi="Times New Roman" w:cs="Times New Roman"/>
          <w:sz w:val="28"/>
          <w:szCs w:val="28"/>
        </w:rPr>
        <w:t>,</w:t>
      </w:r>
      <w:r w:rsidRPr="000739E8">
        <w:rPr>
          <w:rFonts w:ascii="Times New Roman" w:hAnsi="Times New Roman" w:cs="Times New Roman"/>
          <w:sz w:val="28"/>
          <w:szCs w:val="28"/>
        </w:rPr>
        <w:t xml:space="preserve"> осуществляет контроль </w:t>
      </w:r>
      <w:r>
        <w:rPr>
          <w:rFonts w:ascii="Times New Roman" w:hAnsi="Times New Roman" w:cs="Times New Roman"/>
          <w:sz w:val="28"/>
          <w:szCs w:val="28"/>
        </w:rPr>
        <w:t>по соблюдению и ис</w:t>
      </w:r>
      <w:r w:rsidRPr="000739E8">
        <w:rPr>
          <w:rFonts w:ascii="Times New Roman" w:hAnsi="Times New Roman" w:cs="Times New Roman"/>
          <w:sz w:val="28"/>
          <w:szCs w:val="28"/>
        </w:rPr>
        <w:t>полнени</w:t>
      </w:r>
      <w:r>
        <w:rPr>
          <w:rFonts w:ascii="Times New Roman" w:hAnsi="Times New Roman" w:cs="Times New Roman"/>
          <w:sz w:val="28"/>
          <w:szCs w:val="28"/>
        </w:rPr>
        <w:t>ю</w:t>
      </w:r>
      <w:r w:rsidRPr="000739E8">
        <w:rPr>
          <w:rFonts w:ascii="Times New Roman" w:hAnsi="Times New Roman" w:cs="Times New Roman"/>
          <w:sz w:val="28"/>
          <w:szCs w:val="28"/>
        </w:rPr>
        <w:t xml:space="preserve"> областных законов.</w:t>
      </w:r>
    </w:p>
    <w:p w:rsidR="00F6603D" w:rsidRPr="000739E8" w:rsidRDefault="00F6603D"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0739E8">
        <w:rPr>
          <w:rFonts w:ascii="Times New Roman" w:hAnsi="Times New Roman" w:cs="Times New Roman"/>
          <w:sz w:val="28"/>
          <w:szCs w:val="28"/>
        </w:rPr>
        <w:t xml:space="preserve"> соответствии с областным законом от 14.12.2007 № 221-ОЗ «О контроле Новгородской областной Думы за соблюдением и исполнением областных законов и постановлений Новгородской областной Думы» проводятся мероприятия по контролю за соблюдением и исполнением областных законов и постановлений Новгородской областной Думы</w:t>
      </w:r>
      <w:r>
        <w:rPr>
          <w:rFonts w:ascii="Times New Roman" w:hAnsi="Times New Roman" w:cs="Times New Roman"/>
          <w:sz w:val="28"/>
          <w:szCs w:val="28"/>
        </w:rPr>
        <w:t>, одной из форм которого является мониторинг областного законодательства и практики его применения.</w:t>
      </w:r>
    </w:p>
    <w:p w:rsidR="00F6603D" w:rsidRDefault="00F6603D" w:rsidP="00F6603D">
      <w:pPr>
        <w:autoSpaceDE w:val="0"/>
        <w:spacing w:after="0" w:line="240" w:lineRule="auto"/>
        <w:ind w:firstLine="709"/>
        <w:jc w:val="both"/>
        <w:rPr>
          <w:rFonts w:ascii="Times New Roman" w:hAnsi="Times New Roman" w:cs="Times New Roman"/>
          <w:sz w:val="28"/>
          <w:szCs w:val="28"/>
        </w:rPr>
      </w:pPr>
      <w:r w:rsidRPr="000739E8">
        <w:rPr>
          <w:rFonts w:ascii="Times New Roman" w:hAnsi="Times New Roman" w:cs="Times New Roman"/>
          <w:sz w:val="28"/>
          <w:szCs w:val="28"/>
        </w:rPr>
        <w:t xml:space="preserve">В рамках контроля за соответствием областного законодательства действующему федеральному законодательству и в целях оценки эффективности областного законодательства в </w:t>
      </w:r>
      <w:r>
        <w:rPr>
          <w:rFonts w:ascii="Times New Roman" w:hAnsi="Times New Roman" w:cs="Times New Roman"/>
          <w:sz w:val="28"/>
          <w:szCs w:val="28"/>
        </w:rPr>
        <w:t xml:space="preserve">Новгородской </w:t>
      </w:r>
      <w:r w:rsidRPr="000739E8">
        <w:rPr>
          <w:rFonts w:ascii="Times New Roman" w:hAnsi="Times New Roman" w:cs="Times New Roman"/>
          <w:sz w:val="28"/>
          <w:szCs w:val="28"/>
        </w:rPr>
        <w:t xml:space="preserve">областной Думе осуществляется мониторинг областного законодательства и практики его применения  в соответствии с постановлением </w:t>
      </w:r>
      <w:r>
        <w:rPr>
          <w:rFonts w:ascii="Times New Roman" w:hAnsi="Times New Roman" w:cs="Times New Roman"/>
          <w:sz w:val="28"/>
          <w:szCs w:val="28"/>
        </w:rPr>
        <w:t xml:space="preserve">Новгородской </w:t>
      </w:r>
      <w:r w:rsidRPr="000739E8">
        <w:rPr>
          <w:rFonts w:ascii="Times New Roman" w:hAnsi="Times New Roman" w:cs="Times New Roman"/>
          <w:sz w:val="28"/>
          <w:szCs w:val="28"/>
        </w:rPr>
        <w:t>областной Думы от 28.03.2012 №</w:t>
      </w:r>
      <w:r>
        <w:rPr>
          <w:rFonts w:ascii="Times New Roman" w:hAnsi="Times New Roman" w:cs="Times New Roman"/>
          <w:sz w:val="28"/>
          <w:szCs w:val="28"/>
        </w:rPr>
        <w:t> </w:t>
      </w:r>
      <w:r w:rsidRPr="000739E8">
        <w:rPr>
          <w:rFonts w:ascii="Times New Roman" w:hAnsi="Times New Roman" w:cs="Times New Roman"/>
          <w:sz w:val="28"/>
          <w:szCs w:val="28"/>
        </w:rPr>
        <w:t xml:space="preserve">122-5 ОД «Об организации и осуществлении мониторинга областного законодательства и практики его применения». Мониторинг областного законодательства и практики его применения носит плановый и постоянный характер. </w:t>
      </w:r>
      <w:r>
        <w:rPr>
          <w:rFonts w:ascii="Times New Roman" w:hAnsi="Times New Roman" w:cs="Times New Roman"/>
          <w:sz w:val="28"/>
          <w:szCs w:val="28"/>
        </w:rPr>
        <w:t xml:space="preserve">Для организации деятельности по осуществлению мониторинга </w:t>
      </w:r>
      <w:r w:rsidRPr="00962D8F">
        <w:rPr>
          <w:rFonts w:ascii="Times New Roman" w:hAnsi="Times New Roman" w:cs="Times New Roman"/>
          <w:sz w:val="28"/>
          <w:szCs w:val="28"/>
        </w:rPr>
        <w:t>с 2008 года в Новгородской областной Думе создана комиссия областной Думы по вопросам осуществления мониторинга областного законодательства и практики его применения.</w:t>
      </w:r>
    </w:p>
    <w:p w:rsidR="00F6603D" w:rsidRDefault="00F6603D" w:rsidP="00F6603D">
      <w:pPr>
        <w:autoSpaceDE w:val="0"/>
        <w:spacing w:after="0" w:line="240" w:lineRule="auto"/>
        <w:ind w:firstLine="720"/>
        <w:jc w:val="both"/>
        <w:rPr>
          <w:rFonts w:ascii="Times New Roman" w:hAnsi="Times New Roman" w:cs="Times New Roman"/>
          <w:sz w:val="28"/>
          <w:szCs w:val="28"/>
        </w:rPr>
      </w:pPr>
      <w:r w:rsidRPr="000739E8">
        <w:rPr>
          <w:rFonts w:ascii="Times New Roman" w:hAnsi="Times New Roman" w:cs="Times New Roman"/>
          <w:sz w:val="28"/>
          <w:szCs w:val="28"/>
        </w:rPr>
        <w:t>В 201</w:t>
      </w:r>
      <w:r>
        <w:rPr>
          <w:rFonts w:ascii="Times New Roman" w:hAnsi="Times New Roman" w:cs="Times New Roman"/>
          <w:sz w:val="28"/>
          <w:szCs w:val="28"/>
        </w:rPr>
        <w:t>5</w:t>
      </w:r>
      <w:r w:rsidRPr="000739E8">
        <w:rPr>
          <w:rFonts w:ascii="Times New Roman" w:hAnsi="Times New Roman" w:cs="Times New Roman"/>
          <w:sz w:val="28"/>
          <w:szCs w:val="28"/>
        </w:rPr>
        <w:t xml:space="preserve"> году проведен мониторинг </w:t>
      </w:r>
      <w:r>
        <w:rPr>
          <w:rFonts w:ascii="Times New Roman" w:hAnsi="Times New Roman" w:cs="Times New Roman"/>
          <w:sz w:val="28"/>
          <w:szCs w:val="28"/>
        </w:rPr>
        <w:t>8</w:t>
      </w:r>
      <w:r w:rsidRPr="000739E8">
        <w:rPr>
          <w:rFonts w:ascii="Times New Roman" w:hAnsi="Times New Roman" w:cs="Times New Roman"/>
          <w:sz w:val="28"/>
          <w:szCs w:val="28"/>
        </w:rPr>
        <w:t xml:space="preserve"> областных законов и практики их применения по вопросам, затрагивающим наиболее актуальные правоотношения, как в Российской Федерации, так и в Новгородской области</w:t>
      </w:r>
      <w:r>
        <w:rPr>
          <w:rFonts w:ascii="Times New Roman" w:hAnsi="Times New Roman" w:cs="Times New Roman"/>
          <w:sz w:val="28"/>
          <w:szCs w:val="28"/>
        </w:rPr>
        <w:t>:</w:t>
      </w:r>
    </w:p>
    <w:p w:rsidR="00F6603D" w:rsidRPr="0080379E" w:rsidRDefault="00F6603D"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eastAsia="Calibri" w:hAnsi="Times New Roman" w:cs="Times New Roman"/>
          <w:sz w:val="28"/>
          <w:szCs w:val="28"/>
        </w:rPr>
        <w:t>П</w:t>
      </w:r>
      <w:r w:rsidRPr="000739E8">
        <w:rPr>
          <w:rFonts w:ascii="Times New Roman" w:eastAsia="Calibri" w:hAnsi="Times New Roman" w:cs="Times New Roman"/>
          <w:sz w:val="28"/>
          <w:szCs w:val="28"/>
        </w:rPr>
        <w:t xml:space="preserve">о </w:t>
      </w:r>
      <w:r w:rsidRPr="000739E8">
        <w:rPr>
          <w:rFonts w:ascii="Times New Roman" w:hAnsi="Times New Roman" w:cs="Times New Roman"/>
          <w:sz w:val="28"/>
          <w:szCs w:val="28"/>
        </w:rPr>
        <w:t>итогам проведенного мониторинга</w:t>
      </w:r>
      <w:r>
        <w:rPr>
          <w:rFonts w:ascii="Times New Roman" w:hAnsi="Times New Roman" w:cs="Times New Roman"/>
          <w:sz w:val="28"/>
          <w:szCs w:val="28"/>
        </w:rPr>
        <w:t xml:space="preserve"> потребовалось внесение изменений в </w:t>
      </w:r>
      <w:r w:rsidRPr="000739E8">
        <w:rPr>
          <w:rFonts w:ascii="Times New Roman" w:eastAsia="Calibri" w:hAnsi="Times New Roman" w:cs="Times New Roman"/>
          <w:sz w:val="28"/>
          <w:szCs w:val="28"/>
        </w:rPr>
        <w:t>областн</w:t>
      </w:r>
      <w:r w:rsidRPr="000739E8">
        <w:rPr>
          <w:rFonts w:ascii="Times New Roman" w:hAnsi="Times New Roman" w:cs="Times New Roman"/>
          <w:sz w:val="28"/>
          <w:szCs w:val="28"/>
        </w:rPr>
        <w:t>о</w:t>
      </w:r>
      <w:r>
        <w:rPr>
          <w:rFonts w:ascii="Times New Roman" w:hAnsi="Times New Roman" w:cs="Times New Roman"/>
          <w:sz w:val="28"/>
          <w:szCs w:val="28"/>
        </w:rPr>
        <w:t xml:space="preserve">й закон </w:t>
      </w:r>
      <w:r w:rsidRPr="0080379E">
        <w:rPr>
          <w:rFonts w:ascii="Times New Roman" w:hAnsi="Times New Roman" w:cs="Times New Roman"/>
          <w:sz w:val="28"/>
          <w:szCs w:val="28"/>
        </w:rPr>
        <w:t>от 31.07.2007 № 148-ОЗ «Об утверждении типовой формы контракта с лицом, назначаемым на должность главы администрации муниципального образования по контракту, и об условиях контракта для главы администрации муниципального района (городского округа) в части, касающейся осуществления отдельных государственных полномочий, о дополнительных требованиях к кандидатам на должность главы администрации муниципального района (городского округа), назначаемого по контракту» (далее – областной закон № 148-ОЗ).</w:t>
      </w:r>
    </w:p>
    <w:p w:rsidR="00F6603D" w:rsidRPr="00962D8F" w:rsidRDefault="00F6603D" w:rsidP="00F6603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2D8F">
        <w:rPr>
          <w:rFonts w:ascii="Times New Roman" w:hAnsi="Times New Roman" w:cs="Times New Roman"/>
          <w:sz w:val="28"/>
          <w:szCs w:val="28"/>
        </w:rPr>
        <w:t>Должность главы местной администрации, замещаемая по контракту, является должностью муниципальной службы высшей группы должностей. В связи с этим, к лицу, замещающему эту должность, предъявляются требования, предусмотренные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2 марта 2007 года № 25-ФЗ «О муниципальной службе в Российской Федерации», областным законом № 148-ОЗ, областным законом от 25.12.2007 № 240-ОЗ «О некоторых вопросах правового регулирования муниципальной службы в Новгородской области» и уставом муниципального образования.</w:t>
      </w:r>
    </w:p>
    <w:p w:rsidR="00F6603D" w:rsidRPr="000B5916" w:rsidRDefault="00F6603D" w:rsidP="00F6603D">
      <w:pPr>
        <w:spacing w:after="0" w:line="240" w:lineRule="auto"/>
        <w:ind w:firstLine="709"/>
        <w:jc w:val="both"/>
        <w:rPr>
          <w:rFonts w:ascii="Times New Roman" w:hAnsi="Times New Roman" w:cs="Times New Roman"/>
          <w:sz w:val="28"/>
          <w:szCs w:val="28"/>
        </w:rPr>
      </w:pPr>
      <w:r w:rsidRPr="000B5916">
        <w:rPr>
          <w:rFonts w:ascii="Times New Roman" w:hAnsi="Times New Roman" w:cs="Times New Roman"/>
          <w:sz w:val="28"/>
          <w:szCs w:val="28"/>
        </w:rPr>
        <w:t>По информациям, полученным от администраций муниципальных районов и городского округа, типовая форма контракта на момент проведения мониторинга в целом отвечала требованиям Федерального закона № 131-ФЗ, но требовала некоторой доработки в связи с изменением федерального законодательства. Органами местного самоуправления были внесены предложения по корректировке требований, предъявляемых к кандидатам на должность главы местной администрации, замещаемую по контракту.</w:t>
      </w:r>
    </w:p>
    <w:p w:rsidR="00F6603D" w:rsidRPr="000B5916"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0B5916">
        <w:rPr>
          <w:rFonts w:ascii="Times New Roman" w:hAnsi="Times New Roman" w:cs="Times New Roman"/>
          <w:sz w:val="28"/>
          <w:szCs w:val="28"/>
        </w:rPr>
        <w:t xml:space="preserve">Наибольшее количество претензий органов местного самоуправления муниципальных районов и городского округа вызывали требования, предъявляемые к кандидатам на должность главы местной администрации, </w:t>
      </w:r>
      <w:r>
        <w:rPr>
          <w:rFonts w:ascii="Times New Roman" w:hAnsi="Times New Roman" w:cs="Times New Roman"/>
          <w:sz w:val="28"/>
          <w:szCs w:val="28"/>
        </w:rPr>
        <w:t xml:space="preserve">замещаемую по контракту, </w:t>
      </w:r>
      <w:r w:rsidRPr="000B5916">
        <w:rPr>
          <w:rFonts w:ascii="Times New Roman" w:hAnsi="Times New Roman" w:cs="Times New Roman"/>
          <w:sz w:val="28"/>
          <w:szCs w:val="28"/>
        </w:rPr>
        <w:t>предусматривающие наличие высшего образования в области экономики и финансов и пятилетний стаж работы руководителем государственного или муниципального предприятия, учреждения, организации со штатной численностью не менее 150 человек. Органы местного самоуправления выразили мнение, что эти требования необоснованно ограничивают круг лиц, которые могли бы претендовать на должность главы местной администрации.</w:t>
      </w:r>
    </w:p>
    <w:p w:rsidR="00F6603D" w:rsidRPr="0080379E" w:rsidRDefault="00F6603D" w:rsidP="004B5F77">
      <w:pPr>
        <w:pStyle w:val="ConsPlusNormal"/>
        <w:ind w:firstLine="709"/>
        <w:jc w:val="both"/>
      </w:pPr>
      <w:r>
        <w:t xml:space="preserve">Дополнительные требования к </w:t>
      </w:r>
      <w:r w:rsidRPr="000B5916">
        <w:t>кандидатам на должность главы местной администрации</w:t>
      </w:r>
      <w:r>
        <w:t xml:space="preserve">, замещаемую по контракту, уточнены областным законом </w:t>
      </w:r>
      <w:r w:rsidRPr="004B5F77">
        <w:t>от 03.02.2015 № 704-ОЗ</w:t>
      </w:r>
      <w:r w:rsidR="004B5F77">
        <w:t xml:space="preserve"> «</w:t>
      </w:r>
      <w:r w:rsidR="004B5F77" w:rsidRPr="004B5F77">
        <w:rPr>
          <w:rFonts w:eastAsiaTheme="minorHAnsi"/>
          <w:lang w:eastAsia="en-US"/>
        </w:rPr>
        <w:t xml:space="preserve">О внесении изменений в областной закон </w:t>
      </w:r>
      <w:r w:rsidR="004B5F77">
        <w:rPr>
          <w:rFonts w:eastAsiaTheme="minorHAnsi"/>
          <w:lang w:eastAsia="en-US"/>
        </w:rPr>
        <w:t>«</w:t>
      </w:r>
      <w:r w:rsidR="004B5F77" w:rsidRPr="004B5F77">
        <w:rPr>
          <w:rFonts w:eastAsiaTheme="minorHAnsi"/>
          <w:lang w:eastAsia="en-US"/>
        </w:rPr>
        <w:t>Об утверждении типовой формы контракта с лицом, назначаемым на должность главы администрации муниципального образования по контракту, и об условиях контракта для главы администрации муниципального района (городского округа) в части, касающейся осуществления отдельных государственных полномочий, о дополнительных требованиях к кандидатам на должность главы администрации муниципального района (городского окр</w:t>
      </w:r>
      <w:r w:rsidR="004B5F77">
        <w:rPr>
          <w:rFonts w:eastAsiaTheme="minorHAnsi"/>
          <w:lang w:eastAsia="en-US"/>
        </w:rPr>
        <w:t>уга), назначаемого по контракту»</w:t>
      </w:r>
      <w:r>
        <w:t xml:space="preserve">:  требование о наличии высшего образования в определенной области исключено </w:t>
      </w:r>
      <w:r w:rsidRPr="0080379E">
        <w:rPr>
          <w:rFonts w:eastAsia="Calibri"/>
        </w:rPr>
        <w:t xml:space="preserve"> и</w:t>
      </w:r>
      <w:r w:rsidRPr="0080379E">
        <w:t xml:space="preserve"> установлено требование к стажу работы кандидата на должность главы местной администрации на руководящих должностях – не менее пяти лет, либо тот же срок деятельности в качестве индивидуального предпринимателя, являющего работодателем, численность работников которого составляет не менее 10 человек. </w:t>
      </w:r>
    </w:p>
    <w:p w:rsidR="00F6603D" w:rsidRDefault="00F6603D" w:rsidP="00F6603D">
      <w:pPr>
        <w:autoSpaceDE w:val="0"/>
        <w:spacing w:after="0" w:line="240" w:lineRule="auto"/>
        <w:ind w:firstLine="709"/>
        <w:jc w:val="both"/>
        <w:rPr>
          <w:rFonts w:ascii="Times New Roman" w:hAnsi="Times New Roman" w:cs="Times New Roman"/>
          <w:sz w:val="28"/>
          <w:szCs w:val="28"/>
        </w:rPr>
      </w:pPr>
      <w:r w:rsidRPr="000B5916">
        <w:rPr>
          <w:rFonts w:ascii="Times New Roman" w:hAnsi="Times New Roman" w:cs="Times New Roman"/>
          <w:sz w:val="28"/>
          <w:szCs w:val="28"/>
        </w:rPr>
        <w:t>Анализ законодательства других субъектов Российской Федерации, проведенный при осуществлении мониторинга областного закона № 148-ОЗ показал, что в большинстве случаев дополнительные требования, предъявляемые к кандидатам на должность главы администрации в региональных законах аналогичны установленным областным законом № 148-ОЗ с внесенными в него изменениями;</w:t>
      </w:r>
    </w:p>
    <w:p w:rsidR="00F6603D" w:rsidRDefault="00F6603D" w:rsidP="00F6603D">
      <w:pPr>
        <w:spacing w:after="0" w:line="240" w:lineRule="auto"/>
        <w:ind w:firstLine="709"/>
        <w:jc w:val="both"/>
        <w:rPr>
          <w:rFonts w:ascii="Times New Roman" w:hAnsi="Times New Roman" w:cs="Times New Roman"/>
          <w:sz w:val="28"/>
          <w:szCs w:val="28"/>
        </w:rPr>
      </w:pPr>
    </w:p>
    <w:p w:rsidR="00F6603D" w:rsidRPr="000B5916"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Мониторинг областного закона </w:t>
      </w:r>
      <w:r w:rsidRPr="0080379E">
        <w:rPr>
          <w:rFonts w:ascii="Times New Roman" w:hAnsi="Times New Roman" w:cs="Times New Roman"/>
          <w:sz w:val="28"/>
          <w:szCs w:val="28"/>
        </w:rPr>
        <w:t xml:space="preserve">от 02.06.2014 № 557-ОЗ «О дополнительных мерах социальной поддержки поэтов и писателей Новгородской области в 2014-2016 годах» (далее – областной закон № 557-ОЗ), </w:t>
      </w:r>
      <w:r w:rsidRPr="000B5916">
        <w:rPr>
          <w:rFonts w:ascii="Times New Roman" w:hAnsi="Times New Roman" w:cs="Times New Roman"/>
          <w:sz w:val="28"/>
          <w:szCs w:val="28"/>
        </w:rPr>
        <w:t xml:space="preserve">который принят в целях поддержки и развития творчества поэтов и писателей Новгородской области, являющихся членами Новгородского регионального отделения Общероссийской общественной организации «Союз писателей России», создавших и продолжающих создавать произведения литературы показал следующее. </w:t>
      </w:r>
    </w:p>
    <w:p w:rsidR="00F6603D" w:rsidRPr="000B5916" w:rsidRDefault="00F6603D" w:rsidP="00F6603D">
      <w:pPr>
        <w:spacing w:after="0" w:line="240" w:lineRule="auto"/>
        <w:ind w:firstLine="709"/>
        <w:jc w:val="both"/>
        <w:rPr>
          <w:rFonts w:ascii="Times New Roman" w:hAnsi="Times New Roman" w:cs="Times New Roman"/>
          <w:sz w:val="28"/>
          <w:szCs w:val="28"/>
        </w:rPr>
      </w:pPr>
      <w:r w:rsidRPr="000B5916">
        <w:rPr>
          <w:rFonts w:ascii="Times New Roman" w:hAnsi="Times New Roman" w:cs="Times New Roman"/>
          <w:sz w:val="28"/>
          <w:szCs w:val="28"/>
        </w:rPr>
        <w:t>В рамках мониторинга областного закона № 557-ОЗ получена информация департамента культуры и туризма Новгородской области, в которой указано, что приказом департамента утверждены Положение о конкурсной комиссии по назначению денежных выплат поэтам и писателям Новгородской области и ее состав. В 2014 году в конкурсном отборе приняли участие 23 человека, денежная выплата назначена 20 заявителям на общую сумму 146 тыс.рублей.</w:t>
      </w:r>
    </w:p>
    <w:p w:rsidR="00F6603D" w:rsidRDefault="00F6603D" w:rsidP="00F6603D">
      <w:pPr>
        <w:spacing w:after="0" w:line="240" w:lineRule="auto"/>
        <w:ind w:firstLine="709"/>
        <w:jc w:val="both"/>
        <w:rPr>
          <w:rFonts w:ascii="Times New Roman" w:hAnsi="Times New Roman" w:cs="Times New Roman"/>
          <w:sz w:val="28"/>
          <w:szCs w:val="28"/>
        </w:rPr>
      </w:pPr>
      <w:r w:rsidRPr="000B5916">
        <w:rPr>
          <w:rFonts w:ascii="Times New Roman" w:hAnsi="Times New Roman" w:cs="Times New Roman"/>
          <w:sz w:val="28"/>
          <w:szCs w:val="28"/>
        </w:rPr>
        <w:t>Принятие областного закона № 557-ОЗ способствовало активизации творческого потенциала поэтов и писателей Новгородской области, их участию в литературных конкурсах (международных, федеральных, областных и муниципальных), увеличению количества печатных публикаций. Проблем с реализацией областного закона № 557-ОЗ, как отмечено в информации департамента культуры и туризма Новгородской области, не возник</w:t>
      </w:r>
      <w:r>
        <w:rPr>
          <w:rFonts w:ascii="Times New Roman" w:hAnsi="Times New Roman" w:cs="Times New Roman"/>
          <w:sz w:val="28"/>
          <w:szCs w:val="28"/>
        </w:rPr>
        <w:t>ает.</w:t>
      </w:r>
    </w:p>
    <w:p w:rsidR="00F6603D" w:rsidRDefault="00F6603D" w:rsidP="00F6603D">
      <w:pPr>
        <w:spacing w:after="0" w:line="240" w:lineRule="auto"/>
        <w:ind w:firstLine="709"/>
        <w:jc w:val="both"/>
        <w:rPr>
          <w:rFonts w:ascii="Times New Roman" w:hAnsi="Times New Roman" w:cs="Times New Roman"/>
          <w:sz w:val="28"/>
          <w:szCs w:val="28"/>
        </w:rPr>
      </w:pPr>
    </w:p>
    <w:p w:rsidR="00F6603D" w:rsidRPr="00C57D20"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целях оценки эффективности регулирования общественных отношений в сфере транспортного обслуживания населения Новгородской области проведен мониторинг областного закона </w:t>
      </w:r>
      <w:r w:rsidRPr="00C57D20">
        <w:rPr>
          <w:rFonts w:ascii="Times New Roman" w:hAnsi="Times New Roman" w:cs="Times New Roman"/>
          <w:sz w:val="28"/>
          <w:szCs w:val="28"/>
        </w:rPr>
        <w:t xml:space="preserve">от 03.06.2009 № 545-ОЗ «Об организации транспортного обслуживания населения автомобильным  транспортом общего пользования в пригородном и межмуниципальном сообщении в Новгородской области» (далее – областной закон № 545-ОЗ). </w:t>
      </w:r>
    </w:p>
    <w:p w:rsidR="00F6603D" w:rsidRPr="008631E5" w:rsidRDefault="00F6603D" w:rsidP="00F66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31E5">
        <w:rPr>
          <w:rFonts w:ascii="Times New Roman" w:eastAsia="Calibri" w:hAnsi="Times New Roman" w:cs="Times New Roman"/>
          <w:sz w:val="28"/>
          <w:szCs w:val="28"/>
        </w:rPr>
        <w:t>Организация транспортного обслуживания населения включает: организацию маршрутов регулярных перевозок пассажиров и багажа в пригородном и межмуниципальном сообщении, организацию регулярных перевозок пассажиров и багажа в пригородном и межмуниципальном сообщении, контроль за соблюдением условий, установленных в договоре на осуществление регулярных перевозок пассажиров и багажа в пригородном и межмуниципальном сообщении.</w:t>
      </w:r>
    </w:p>
    <w:p w:rsidR="00F6603D" w:rsidRPr="008631E5" w:rsidRDefault="00F6603D" w:rsidP="00F6603D">
      <w:pPr>
        <w:autoSpaceDE w:val="0"/>
        <w:autoSpaceDN w:val="0"/>
        <w:adjustRightInd w:val="0"/>
        <w:spacing w:after="0" w:line="240" w:lineRule="auto"/>
        <w:ind w:firstLine="709"/>
        <w:jc w:val="both"/>
        <w:rPr>
          <w:rFonts w:ascii="Times New Roman" w:eastAsia="Calibri" w:hAnsi="Times New Roman" w:cs="Times New Roman"/>
          <w:sz w:val="28"/>
          <w:szCs w:val="28"/>
        </w:rPr>
      </w:pPr>
      <w:r w:rsidRPr="008631E5">
        <w:rPr>
          <w:rFonts w:ascii="Times New Roman" w:hAnsi="Times New Roman" w:cs="Times New Roman"/>
          <w:sz w:val="28"/>
          <w:szCs w:val="28"/>
        </w:rPr>
        <w:t>С 1 января 2015 года п</w:t>
      </w:r>
      <w:r w:rsidRPr="008631E5">
        <w:rPr>
          <w:rFonts w:ascii="Times New Roman" w:eastAsia="Calibri" w:hAnsi="Times New Roman" w:cs="Times New Roman"/>
          <w:sz w:val="28"/>
          <w:szCs w:val="28"/>
        </w:rPr>
        <w:t>олномочия по организации транспортного обслуживания населения между поселениями в границах муниципального района, в границах городского округа, городского и сельского поселения Новгородской области осуществляются Правительством Новгородской области или уполномоченным им органом.</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color w:val="000000"/>
          <w:sz w:val="28"/>
          <w:szCs w:val="28"/>
        </w:rPr>
        <w:t xml:space="preserve">Департаментом транспорта и дорожного хозяйства Новгородской области организовано обслуживание по 140 регулярным маршрутам пригородного и межмуниципального сообщения, путем заключения договоров с 23 перевозчиками. Органами местного самоуправления 21 муниципального района в целом по области сформирована маршрутная сеть, состоящая из 354 регулярных маршрутов пригородного сообщения, а также в городском </w:t>
      </w:r>
      <w:r w:rsidRPr="008631E5">
        <w:rPr>
          <w:rFonts w:ascii="Times New Roman" w:hAnsi="Times New Roman" w:cs="Times New Roman"/>
          <w:sz w:val="28"/>
          <w:szCs w:val="28"/>
        </w:rPr>
        <w:t>сообщении, перевозки по которым осуществляются 25 транспортными предприятиями. Для каждого перевозчика, осуществляющего перевозки в городском, пригородном и межмуниципальном сообщении, уполномоченным органом исполнительной власти установлена экономически обоснованная стоимость перевозок. Для населения области установлены предельные тарифы на регулярных маршрутах.</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sz w:val="28"/>
          <w:szCs w:val="28"/>
        </w:rPr>
        <w:t xml:space="preserve">В 2015 году маршрутная сеть регулярных перевозок пассажиров и багажа автомобильным транспортом общего пользования между поселениями в границах муниципального района, в границах городского округа, городского и сельского поселения Новгородской области, в пригородном и межмуниципальном сообщении утверждена. </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sz w:val="28"/>
          <w:szCs w:val="28"/>
        </w:rPr>
        <w:t>В целях развития транспортного обслуживания постановлением</w:t>
      </w:r>
      <w:r w:rsidRPr="008631E5">
        <w:rPr>
          <w:rFonts w:ascii="Times New Roman" w:hAnsi="Times New Roman" w:cs="Times New Roman"/>
          <w:sz w:val="28"/>
          <w:szCs w:val="28"/>
        </w:rPr>
        <w:br/>
        <w:t>Правительства Новгородской области от 28.10.2013 № 324 утверждена</w:t>
      </w:r>
      <w:r w:rsidRPr="008631E5">
        <w:rPr>
          <w:rFonts w:ascii="Times New Roman" w:hAnsi="Times New Roman" w:cs="Times New Roman"/>
          <w:sz w:val="28"/>
          <w:szCs w:val="28"/>
        </w:rPr>
        <w:br/>
        <w:t>государственная программа Новгородской области «Развитие транспортной</w:t>
      </w:r>
      <w:r w:rsidRPr="008631E5">
        <w:rPr>
          <w:rFonts w:ascii="Times New Roman" w:hAnsi="Times New Roman" w:cs="Times New Roman"/>
          <w:sz w:val="28"/>
          <w:szCs w:val="28"/>
        </w:rPr>
        <w:br/>
        <w:t>системы, связи и навигационной деятельности Новгородской области на 2014</w:t>
      </w:r>
      <w:r w:rsidRPr="008631E5">
        <w:rPr>
          <w:rFonts w:ascii="Times New Roman" w:hAnsi="Times New Roman" w:cs="Times New Roman"/>
          <w:sz w:val="28"/>
          <w:szCs w:val="28"/>
        </w:rPr>
        <w:br/>
        <w:t>-2017 годы».</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sz w:val="28"/>
          <w:szCs w:val="28"/>
        </w:rPr>
        <w:t>При проведении мониторинга реализации областного закона № 545-ОЗ проблем правоприменении указанного областного закона не выявлено.</w:t>
      </w:r>
    </w:p>
    <w:p w:rsidR="00F6603D"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
    <w:p w:rsidR="00F6603D" w:rsidRPr="00C57D20"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Pr="008631E5">
        <w:rPr>
          <w:rFonts w:ascii="Times New Roman" w:hAnsi="Times New Roman" w:cs="Times New Roman"/>
          <w:sz w:val="28"/>
          <w:szCs w:val="28"/>
        </w:rPr>
        <w:t>В целях выявления проблем и пробелов действующего областного законодательства</w:t>
      </w:r>
      <w:r>
        <w:rPr>
          <w:rFonts w:ascii="Times New Roman" w:hAnsi="Times New Roman" w:cs="Times New Roman"/>
          <w:sz w:val="28"/>
          <w:szCs w:val="28"/>
        </w:rPr>
        <w:t xml:space="preserve"> проведен мониторинг областного закона от 25.12.2007 № 240-ОЗ «О некоторых вопросах правового регулирования муниципальной службы в Новгородской области</w:t>
      </w:r>
      <w:r w:rsidRPr="00C57D20">
        <w:rPr>
          <w:rFonts w:ascii="Times New Roman" w:hAnsi="Times New Roman" w:cs="Times New Roman"/>
          <w:sz w:val="28"/>
          <w:szCs w:val="28"/>
        </w:rPr>
        <w:t>» (далее – областной закон № 240-О</w:t>
      </w:r>
      <w:r w:rsidRPr="003D40BA">
        <w:rPr>
          <w:rFonts w:ascii="Times New Roman" w:hAnsi="Times New Roman" w:cs="Times New Roman"/>
          <w:sz w:val="28"/>
          <w:szCs w:val="28"/>
        </w:rPr>
        <w:t>З).</w:t>
      </w:r>
    </w:p>
    <w:p w:rsidR="00F6603D" w:rsidRPr="00C57D20" w:rsidRDefault="00F6603D" w:rsidP="00F6603D">
      <w:pPr>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sz w:val="28"/>
          <w:szCs w:val="28"/>
        </w:rPr>
        <w:t>С целью мониторинга областного закона № 240-ОЗ, выявления достаточности Реестра должностей муниципальной службы в Новгородской области, объективности соотношения должностей муниципальной службы в Новгородской области и должностей государственной гражданской службы Новгородской области, оценки полноты и целесообразности типовых квалификационных требований для замещения должностей муниципальной службы в Новгородской области в Ассоциацию «Совет муниципальных образований Новгородской области» и комитет государственной гражданской службы и содействия развитию местного самоуправления Новгородской области был направлен запрос о представлении информации  об областном законе № 240-ОЗ.</w:t>
      </w:r>
      <w:r w:rsidRPr="00C57D20">
        <w:rPr>
          <w:rFonts w:ascii="Times New Roman" w:eastAsia="Calibri" w:hAnsi="Times New Roman" w:cs="Times New Roman"/>
          <w:sz w:val="28"/>
          <w:szCs w:val="28"/>
        </w:rPr>
        <w:t xml:space="preserve"> Ассоциацией «Совет муниципальных образований Новгородской области»</w:t>
      </w:r>
      <w:r w:rsidRPr="00C57D20">
        <w:rPr>
          <w:rFonts w:ascii="Times New Roman" w:hAnsi="Times New Roman" w:cs="Times New Roman"/>
          <w:sz w:val="28"/>
          <w:szCs w:val="28"/>
        </w:rPr>
        <w:t xml:space="preserve"> был организован опрос </w:t>
      </w:r>
      <w:r>
        <w:rPr>
          <w:rFonts w:ascii="Times New Roman" w:hAnsi="Times New Roman" w:cs="Times New Roman"/>
          <w:sz w:val="28"/>
          <w:szCs w:val="28"/>
        </w:rPr>
        <w:t>а</w:t>
      </w:r>
      <w:r w:rsidRPr="00C57D20">
        <w:rPr>
          <w:rFonts w:ascii="Times New Roman" w:hAnsi="Times New Roman" w:cs="Times New Roman"/>
          <w:sz w:val="28"/>
          <w:szCs w:val="28"/>
        </w:rPr>
        <w:t>дминистраций муниципальных районов о практике применения областного закона № 240-ОЗ.</w:t>
      </w:r>
    </w:p>
    <w:p w:rsidR="00F6603D" w:rsidRPr="008631E5"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8631E5">
        <w:rPr>
          <w:rFonts w:ascii="Times New Roman" w:hAnsi="Times New Roman" w:cs="Times New Roman"/>
          <w:sz w:val="28"/>
          <w:szCs w:val="28"/>
        </w:rPr>
        <w:t>По результатам мониторинга, проблем при правоприменении областного закона № 240-ОЗ не выявлено, реализация указанного областного закона осуществляется в соответствии с целями и задачами, поставленными при его принятии.</w:t>
      </w:r>
    </w:p>
    <w:p w:rsidR="00F6603D" w:rsidRDefault="00F6603D" w:rsidP="00F6603D">
      <w:pPr>
        <w:spacing w:after="0" w:line="240" w:lineRule="auto"/>
        <w:ind w:firstLine="720"/>
        <w:jc w:val="both"/>
        <w:rPr>
          <w:rFonts w:ascii="Times New Roman" w:hAnsi="Times New Roman" w:cs="Times New Roman"/>
          <w:sz w:val="28"/>
          <w:szCs w:val="28"/>
          <w:highlight w:val="yellow"/>
        </w:rPr>
      </w:pPr>
    </w:p>
    <w:p w:rsidR="00F6603D" w:rsidRPr="00A41AE5" w:rsidRDefault="00F6603D" w:rsidP="00F6603D">
      <w:pPr>
        <w:spacing w:after="0" w:line="240" w:lineRule="auto"/>
        <w:ind w:firstLine="720"/>
        <w:jc w:val="both"/>
        <w:rPr>
          <w:rFonts w:ascii="Times New Roman" w:hAnsi="Times New Roman" w:cs="Times New Roman"/>
          <w:sz w:val="28"/>
          <w:szCs w:val="28"/>
        </w:rPr>
      </w:pPr>
      <w:r w:rsidRPr="00A41AE5">
        <w:rPr>
          <w:rFonts w:ascii="Times New Roman" w:hAnsi="Times New Roman" w:cs="Times New Roman"/>
          <w:sz w:val="28"/>
          <w:szCs w:val="28"/>
        </w:rPr>
        <w:t>4. В сфере государственной поддержки агропромышленного комплекса Новгородской области проведен мониторинг правоприменения двух областных законов:</w:t>
      </w:r>
    </w:p>
    <w:p w:rsidR="00F6603D" w:rsidRPr="00A41AE5" w:rsidRDefault="00F6603D" w:rsidP="00F6603D">
      <w:pPr>
        <w:spacing w:after="0" w:line="240" w:lineRule="auto"/>
        <w:ind w:firstLine="720"/>
        <w:jc w:val="both"/>
        <w:rPr>
          <w:rFonts w:ascii="Times New Roman" w:hAnsi="Times New Roman" w:cs="Times New Roman"/>
          <w:sz w:val="28"/>
          <w:szCs w:val="28"/>
        </w:rPr>
      </w:pPr>
      <w:r w:rsidRPr="00A41AE5">
        <w:rPr>
          <w:rFonts w:ascii="Times New Roman" w:hAnsi="Times New Roman" w:cs="Times New Roman"/>
          <w:sz w:val="28"/>
          <w:szCs w:val="28"/>
        </w:rPr>
        <w:t>1) от 04.09.2008 № 373-ОЗ «О государственной поддержке кадрового потенциала агропромышленного комплекса Новгородской области на 2008 - 2020 годы»</w:t>
      </w:r>
      <w:r>
        <w:rPr>
          <w:rFonts w:ascii="Times New Roman" w:hAnsi="Times New Roman" w:cs="Times New Roman"/>
          <w:sz w:val="28"/>
          <w:szCs w:val="28"/>
        </w:rPr>
        <w:t xml:space="preserve"> (далее – областной закон № 373-ОЗ)</w:t>
      </w:r>
      <w:r w:rsidRPr="00A41AE5">
        <w:rPr>
          <w:rFonts w:ascii="Times New Roman" w:hAnsi="Times New Roman" w:cs="Times New Roman"/>
          <w:sz w:val="28"/>
          <w:szCs w:val="28"/>
        </w:rPr>
        <w:t>;</w:t>
      </w:r>
    </w:p>
    <w:p w:rsidR="00F6603D" w:rsidRPr="00A41AE5" w:rsidRDefault="00F6603D" w:rsidP="00F6603D">
      <w:pPr>
        <w:spacing w:after="0" w:line="240" w:lineRule="auto"/>
        <w:ind w:firstLine="720"/>
        <w:jc w:val="both"/>
        <w:rPr>
          <w:rFonts w:ascii="Times New Roman" w:hAnsi="Times New Roman" w:cs="Times New Roman"/>
          <w:sz w:val="28"/>
          <w:szCs w:val="28"/>
        </w:rPr>
      </w:pPr>
      <w:r w:rsidRPr="00A41AE5">
        <w:rPr>
          <w:rFonts w:ascii="Times New Roman" w:hAnsi="Times New Roman" w:cs="Times New Roman"/>
          <w:sz w:val="28"/>
          <w:szCs w:val="28"/>
        </w:rPr>
        <w:t>2) от 23.10.2014 № 639-ОЗ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Новгородской области отдельными государственными полномочиями»</w:t>
      </w:r>
      <w:r>
        <w:rPr>
          <w:rFonts w:ascii="Times New Roman" w:hAnsi="Times New Roman" w:cs="Times New Roman"/>
          <w:sz w:val="28"/>
          <w:szCs w:val="28"/>
        </w:rPr>
        <w:t xml:space="preserve"> (далее – областной закон № 639-ОЗ)</w:t>
      </w:r>
      <w:r w:rsidRPr="00A41AE5">
        <w:rPr>
          <w:rFonts w:ascii="Times New Roman" w:hAnsi="Times New Roman" w:cs="Times New Roman"/>
          <w:sz w:val="28"/>
          <w:szCs w:val="28"/>
        </w:rPr>
        <w:t>.</w:t>
      </w:r>
    </w:p>
    <w:p w:rsidR="00F6603D" w:rsidRPr="001249FC" w:rsidRDefault="00F6603D" w:rsidP="00F6603D">
      <w:pPr>
        <w:spacing w:after="0" w:line="240" w:lineRule="auto"/>
        <w:ind w:firstLine="720"/>
        <w:jc w:val="both"/>
        <w:rPr>
          <w:rFonts w:ascii="Times New Roman" w:hAnsi="Times New Roman" w:cs="Times New Roman"/>
          <w:color w:val="1D1D1D"/>
          <w:sz w:val="28"/>
          <w:szCs w:val="28"/>
        </w:rPr>
      </w:pPr>
      <w:r w:rsidRPr="001249FC">
        <w:rPr>
          <w:rFonts w:ascii="Times New Roman" w:hAnsi="Times New Roman" w:cs="Times New Roman"/>
          <w:color w:val="1D1D1D"/>
          <w:sz w:val="28"/>
          <w:szCs w:val="28"/>
        </w:rPr>
        <w:t>По поступившей в Новгородскую областную Думу информации правоприменителей указанных областных законов установлено следующее.</w:t>
      </w: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xml:space="preserve">В рамках областного закона </w:t>
      </w:r>
      <w:r w:rsidRPr="001249FC">
        <w:rPr>
          <w:sz w:val="28"/>
          <w:szCs w:val="28"/>
        </w:rPr>
        <w:t xml:space="preserve">№ 373-ОЗ </w:t>
      </w:r>
      <w:r w:rsidRPr="001249FC">
        <w:rPr>
          <w:color w:val="1D1D1D"/>
          <w:sz w:val="28"/>
          <w:szCs w:val="28"/>
        </w:rPr>
        <w:t xml:space="preserve">предусмотрены выплаты единовременного и ежеквартальных пособий молодым специалистам, впервые принятым на работу в год окончания образовательного учреждения по специальностям агрономия, зоотехния, механизация сельского хозяйства и экономика и управление на предприятии. </w:t>
      </w: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xml:space="preserve">По информации департамента сельского хозяйства и продовольствия Новгородской области </w:t>
      </w:r>
      <w:r w:rsidRPr="001249FC">
        <w:rPr>
          <w:sz w:val="28"/>
          <w:szCs w:val="28"/>
        </w:rPr>
        <w:t>всего за период действия областного закона</w:t>
      </w:r>
      <w:r w:rsidRPr="001249FC">
        <w:rPr>
          <w:color w:val="1D1D1D"/>
          <w:sz w:val="28"/>
          <w:szCs w:val="28"/>
        </w:rPr>
        <w:t xml:space="preserve"> № 373-ОЗ:</w:t>
      </w: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xml:space="preserve">- стипендии получил 301 студент; </w:t>
      </w: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к</w:t>
      </w:r>
      <w:r w:rsidRPr="001249FC">
        <w:rPr>
          <w:sz w:val="28"/>
          <w:szCs w:val="28"/>
        </w:rPr>
        <w:t xml:space="preserve">оличество молодых специалистов,   окончивших образовательные организации высшего образования по очной форме обучения и получивших единовременное пособие </w:t>
      </w:r>
      <w:r w:rsidRPr="001249FC">
        <w:rPr>
          <w:color w:val="1D1D1D"/>
          <w:sz w:val="28"/>
          <w:szCs w:val="28"/>
        </w:rPr>
        <w:t xml:space="preserve">– 43 (из них 4 молодых специалиста в 2015 году); </w:t>
      </w:r>
    </w:p>
    <w:p w:rsidR="00F6603D" w:rsidRPr="001249FC" w:rsidRDefault="00F6603D" w:rsidP="00F6603D">
      <w:pPr>
        <w:pStyle w:val="person0"/>
        <w:spacing w:before="0" w:beforeAutospacing="0" w:after="0" w:afterAutospacing="0"/>
        <w:ind w:firstLine="709"/>
        <w:jc w:val="both"/>
        <w:rPr>
          <w:sz w:val="28"/>
          <w:szCs w:val="28"/>
        </w:rPr>
      </w:pPr>
      <w:r w:rsidRPr="001249FC">
        <w:rPr>
          <w:color w:val="1D1D1D"/>
          <w:sz w:val="28"/>
          <w:szCs w:val="28"/>
        </w:rPr>
        <w:t>- к</w:t>
      </w:r>
      <w:r w:rsidRPr="001249FC">
        <w:rPr>
          <w:sz w:val="28"/>
          <w:szCs w:val="28"/>
        </w:rPr>
        <w:t>оличество молодых специалистов, окончивших профессиональные образовательные организации по очной форме обучения и получивших единовременное пособие – 6 (из них 1 молодой специалист в 2015 году).</w:t>
      </w:r>
    </w:p>
    <w:p w:rsidR="00F6603D" w:rsidRPr="001249FC" w:rsidRDefault="00F6603D" w:rsidP="00F6603D">
      <w:pPr>
        <w:pStyle w:val="person0"/>
        <w:spacing w:before="0" w:beforeAutospacing="0" w:after="0" w:afterAutospacing="0"/>
        <w:ind w:firstLine="709"/>
        <w:jc w:val="both"/>
        <w:rPr>
          <w:sz w:val="28"/>
          <w:szCs w:val="28"/>
        </w:rPr>
      </w:pPr>
      <w:r w:rsidRPr="001249FC">
        <w:rPr>
          <w:sz w:val="28"/>
          <w:szCs w:val="28"/>
        </w:rPr>
        <w:t>В текущем году е</w:t>
      </w:r>
      <w:r w:rsidRPr="001249FC">
        <w:rPr>
          <w:color w:val="1D1D1D"/>
          <w:sz w:val="28"/>
          <w:szCs w:val="28"/>
        </w:rPr>
        <w:t xml:space="preserve">жеквартальные денежные пособия </w:t>
      </w:r>
      <w:r w:rsidRPr="001249FC">
        <w:rPr>
          <w:sz w:val="28"/>
          <w:szCs w:val="28"/>
        </w:rPr>
        <w:t>получают 12 молодых специалиста,</w:t>
      </w:r>
      <w:r w:rsidRPr="001249FC">
        <w:t xml:space="preserve"> </w:t>
      </w:r>
      <w:r w:rsidRPr="001249FC">
        <w:rPr>
          <w:sz w:val="28"/>
          <w:szCs w:val="28"/>
        </w:rPr>
        <w:t>окончивших образовательные организации высшего образования по очной форме обучения и 1 молодой специалист, окончивший профессиональные образовательные организации по очной форме.</w:t>
      </w:r>
    </w:p>
    <w:p w:rsidR="00F6603D" w:rsidRPr="00070CBF" w:rsidRDefault="00F6603D" w:rsidP="00F6603D">
      <w:pPr>
        <w:pStyle w:val="person0"/>
        <w:spacing w:before="0" w:beforeAutospacing="0" w:after="0" w:afterAutospacing="0"/>
        <w:ind w:firstLine="709"/>
        <w:jc w:val="both"/>
        <w:rPr>
          <w:sz w:val="28"/>
          <w:szCs w:val="28"/>
        </w:rPr>
      </w:pPr>
      <w:r w:rsidRPr="001249FC">
        <w:rPr>
          <w:sz w:val="28"/>
          <w:szCs w:val="28"/>
        </w:rPr>
        <w:t xml:space="preserve">В ходе проведения мониторинга, органами местного самоуправления муниципальных районов высказаны предложения о необходимости внесения изменений </w:t>
      </w:r>
      <w:r w:rsidRPr="00070CBF">
        <w:rPr>
          <w:sz w:val="28"/>
          <w:szCs w:val="28"/>
        </w:rPr>
        <w:t xml:space="preserve">в пункт 2 статьи 1 областного закона № 373-ОЗ и дополнении направлений подготовки высшего и среднего профессионального образования, по которым назначаются единовременные и ежеквартальные денежные  пособия, специальностями «ветеринария» и «технология производства и переработки </w:t>
      </w:r>
      <w:r>
        <w:rPr>
          <w:sz w:val="28"/>
          <w:szCs w:val="28"/>
        </w:rPr>
        <w:t xml:space="preserve">сельскохозяйственной продукции», а также </w:t>
      </w:r>
      <w:r w:rsidRPr="00070CBF">
        <w:rPr>
          <w:sz w:val="28"/>
          <w:szCs w:val="28"/>
        </w:rPr>
        <w:t xml:space="preserve">предложено существенно увеличить единовременное денежное пособие с обязательной работой в сельскохозяйственной организации в течение 5 лет. </w:t>
      </w:r>
    </w:p>
    <w:p w:rsidR="00F6603D" w:rsidRPr="001249FC" w:rsidRDefault="00F6603D" w:rsidP="00F6603D">
      <w:pPr>
        <w:pStyle w:val="person0"/>
        <w:spacing w:before="0" w:beforeAutospacing="0" w:after="0" w:afterAutospacing="0"/>
        <w:ind w:firstLine="709"/>
        <w:jc w:val="both"/>
        <w:rPr>
          <w:sz w:val="28"/>
          <w:szCs w:val="28"/>
        </w:rPr>
      </w:pPr>
      <w:r w:rsidRPr="001249FC">
        <w:rPr>
          <w:sz w:val="28"/>
          <w:szCs w:val="28"/>
        </w:rPr>
        <w:t>Практика применения областного закона № 373-ОЗ имеет положительное значение, поскольку с 2007 года количество молодых специалистов в сельскохозяйственных организациях увеличилось с 7 до 15 процентов.</w:t>
      </w:r>
    </w:p>
    <w:p w:rsidR="00F6603D" w:rsidRDefault="00F6603D" w:rsidP="00F6603D">
      <w:pPr>
        <w:pStyle w:val="person0"/>
        <w:spacing w:before="0" w:beforeAutospacing="0" w:after="0" w:afterAutospacing="0"/>
        <w:ind w:firstLine="709"/>
        <w:jc w:val="both"/>
        <w:rPr>
          <w:sz w:val="28"/>
          <w:szCs w:val="28"/>
        </w:rPr>
      </w:pPr>
    </w:p>
    <w:p w:rsidR="00F6603D" w:rsidRPr="001249FC" w:rsidRDefault="00F6603D" w:rsidP="00F6603D">
      <w:pPr>
        <w:pStyle w:val="person0"/>
        <w:spacing w:before="0" w:beforeAutospacing="0" w:after="0" w:afterAutospacing="0"/>
        <w:ind w:firstLine="709"/>
        <w:jc w:val="both"/>
        <w:rPr>
          <w:color w:val="1D1D1D"/>
          <w:sz w:val="28"/>
          <w:szCs w:val="28"/>
        </w:rPr>
      </w:pPr>
      <w:r w:rsidRPr="001249FC">
        <w:rPr>
          <w:color w:val="1D1D1D"/>
          <w:sz w:val="28"/>
          <w:szCs w:val="28"/>
        </w:rPr>
        <w:t xml:space="preserve">Одним из направлений в развитии агропромышленного комплекса Российской Федерации в целом и Новгородской области в частности является формирование современной, комфортной инфраструктуры в сельских территориях с целью выполнения задачи по закреплению людей на селе. </w:t>
      </w:r>
    </w:p>
    <w:p w:rsidR="00F6603D" w:rsidRPr="001249FC" w:rsidRDefault="00F6603D" w:rsidP="00F6603D">
      <w:pPr>
        <w:spacing w:after="0" w:line="240" w:lineRule="auto"/>
        <w:ind w:firstLine="709"/>
        <w:jc w:val="both"/>
        <w:rPr>
          <w:rFonts w:ascii="Times New Roman" w:hAnsi="Times New Roman" w:cs="Times New Roman"/>
          <w:sz w:val="28"/>
          <w:szCs w:val="28"/>
        </w:rPr>
      </w:pPr>
      <w:r w:rsidRPr="001249FC">
        <w:rPr>
          <w:rFonts w:ascii="Times New Roman" w:hAnsi="Times New Roman" w:cs="Times New Roman"/>
          <w:sz w:val="28"/>
          <w:szCs w:val="28"/>
        </w:rPr>
        <w:t>С 2015 года в Новгородской области действует областной № 639-ОЗ. Указанный областной закон определяет порядок государственной поддержки граждан, желающих переселиться в сельскую местность Новгородской области в 2015-2017 годах за счет средств областного бюджета. Такая поддержка осуществляется в виде предоставления социальной выплаты на компенсацию (возмещение) расходов граждан по уплате процентов за пользование кредитом (займом) при получении кредита на строительство (приобретение) жилья для граждан, желающих переселиться в сельскую местность. Полномочиями по осуществлению такой социальной выплаты на 2015-2032 годы наделены Органы местного самоуправления муниципальных районов Новгородской области.</w:t>
      </w:r>
    </w:p>
    <w:p w:rsidR="00F6603D" w:rsidRPr="001249FC" w:rsidRDefault="00F6603D" w:rsidP="00F6603D">
      <w:pPr>
        <w:spacing w:after="0" w:line="240" w:lineRule="auto"/>
        <w:ind w:firstLine="709"/>
        <w:jc w:val="both"/>
        <w:rPr>
          <w:rFonts w:ascii="Times New Roman" w:hAnsi="Times New Roman" w:cs="Times New Roman"/>
          <w:sz w:val="28"/>
          <w:szCs w:val="28"/>
        </w:rPr>
      </w:pPr>
      <w:r w:rsidRPr="001249FC">
        <w:rPr>
          <w:rFonts w:ascii="Times New Roman" w:hAnsi="Times New Roman" w:cs="Times New Roman"/>
          <w:sz w:val="28"/>
          <w:szCs w:val="28"/>
        </w:rPr>
        <w:t xml:space="preserve">Финансирование мероприятия по предоставлению социальной выплаты осуществляется в рамках государственной программы Новгородской области «Устойчивое развитие сельских территорий в Новгородской области на 2014-2020 годы», утвержденной постановлением Правительства Новгородской области от 17.10.2013 № 272. </w:t>
      </w:r>
    </w:p>
    <w:p w:rsidR="00F6603D" w:rsidRPr="00070CBF" w:rsidRDefault="00F6603D" w:rsidP="00F6603D">
      <w:pPr>
        <w:spacing w:after="0" w:line="240" w:lineRule="auto"/>
        <w:ind w:firstLine="709"/>
        <w:jc w:val="both"/>
        <w:rPr>
          <w:rFonts w:ascii="Times New Roman" w:hAnsi="Times New Roman" w:cs="Times New Roman"/>
          <w:sz w:val="28"/>
          <w:szCs w:val="28"/>
        </w:rPr>
      </w:pPr>
      <w:r w:rsidRPr="001249FC">
        <w:rPr>
          <w:rFonts w:ascii="Times New Roman" w:hAnsi="Times New Roman" w:cs="Times New Roman"/>
          <w:sz w:val="28"/>
          <w:szCs w:val="28"/>
        </w:rPr>
        <w:t>При разработке проекта областного закона «О государственной поддержке граждан, желающих переселиться в сельскую местность Новгородской области в 2015-2017 годах, и наделении органов местного самоуправления муниципальных районов Новгородской области отдельными государственными полномочиями» за 2015-2017 годы планировалось привлечение и закрепление в сельской местности 300 граждан, в том числе молодых специалистов. На сегодняшний день по информации департамента сельского хозяйства и продовольствия Новгородской области государственная поддержка в соответствии с областным законом № 639-ОЗ предоставлена двум гражданам, переселившимся в сельскую местность</w:t>
      </w:r>
      <w:r w:rsidRPr="00070CBF">
        <w:rPr>
          <w:rFonts w:ascii="Times New Roman" w:hAnsi="Times New Roman" w:cs="Times New Roman"/>
          <w:sz w:val="28"/>
          <w:szCs w:val="28"/>
        </w:rPr>
        <w:t xml:space="preserve"> Новгородской области (Демянский и Старорусский муниципальные районы).</w:t>
      </w:r>
    </w:p>
    <w:p w:rsidR="00F6603D" w:rsidRPr="00070CBF"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мониторинга,  п</w:t>
      </w:r>
      <w:r w:rsidRPr="00070CBF">
        <w:rPr>
          <w:rFonts w:ascii="Times New Roman" w:hAnsi="Times New Roman" w:cs="Times New Roman"/>
          <w:sz w:val="28"/>
          <w:szCs w:val="28"/>
        </w:rPr>
        <w:t xml:space="preserve">ри правоприменении областного закона № 639-ОЗ </w:t>
      </w:r>
      <w:r>
        <w:rPr>
          <w:rFonts w:ascii="Times New Roman" w:hAnsi="Times New Roman" w:cs="Times New Roman"/>
          <w:sz w:val="28"/>
          <w:szCs w:val="28"/>
        </w:rPr>
        <w:t>выявлены</w:t>
      </w:r>
      <w:r w:rsidRPr="00070CBF">
        <w:rPr>
          <w:rFonts w:ascii="Times New Roman" w:hAnsi="Times New Roman" w:cs="Times New Roman"/>
          <w:sz w:val="28"/>
          <w:szCs w:val="28"/>
        </w:rPr>
        <w:t xml:space="preserve"> следующие проблемы: </w:t>
      </w:r>
    </w:p>
    <w:p w:rsidR="00F6603D" w:rsidRPr="00070CBF"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0CBF">
        <w:rPr>
          <w:rFonts w:ascii="Times New Roman" w:hAnsi="Times New Roman" w:cs="Times New Roman"/>
          <w:sz w:val="28"/>
          <w:szCs w:val="28"/>
        </w:rPr>
        <w:t> низкая заработная плата граждан, работающих на предприятиях, в сельскохозяйственных и бюджетных организациях в сельской местности;</w:t>
      </w:r>
    </w:p>
    <w:p w:rsidR="00F6603D" w:rsidRPr="00070CBF"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0CBF">
        <w:rPr>
          <w:rFonts w:ascii="Times New Roman" w:hAnsi="Times New Roman" w:cs="Times New Roman"/>
          <w:sz w:val="28"/>
          <w:szCs w:val="28"/>
        </w:rPr>
        <w:t> невозможность привлечения денежных средств работодателей в размере не менее 30 процентов от расчетной стоимости строительства (приобретения) жилья ввиду отсутствия денежных средств у работодателей на эти цели;</w:t>
      </w:r>
    </w:p>
    <w:p w:rsidR="00F6603D" w:rsidRPr="00070CBF"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0CBF">
        <w:rPr>
          <w:rFonts w:ascii="Times New Roman" w:hAnsi="Times New Roman" w:cs="Times New Roman"/>
          <w:sz w:val="28"/>
          <w:szCs w:val="28"/>
        </w:rPr>
        <w:t> предоставление банками гражданам ипотечных кредитов по высоким процентным ставкам в зависимости от средней заработной платы;</w:t>
      </w:r>
    </w:p>
    <w:p w:rsidR="00F6603D" w:rsidRDefault="00F6603D" w:rsidP="00F660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70CBF">
        <w:rPr>
          <w:rFonts w:ascii="Times New Roman" w:hAnsi="Times New Roman" w:cs="Times New Roman"/>
          <w:sz w:val="28"/>
          <w:szCs w:val="28"/>
        </w:rPr>
        <w:t> социальная выплата на компенсацию (возмещение) расходов граждан по уплате процентов за пользование кредитом (займом) предоставляется на приобретение готового жилья в сельской местности, находящегося в эксплуатации не более 5 лет с момента его ввода. Данная норма ограничивает число граждан, претендующих на получение государственной поддержки, в связи с недостаточным количеством жилых помещений, соотве</w:t>
      </w:r>
      <w:r>
        <w:rPr>
          <w:rFonts w:ascii="Times New Roman" w:hAnsi="Times New Roman" w:cs="Times New Roman"/>
          <w:sz w:val="28"/>
          <w:szCs w:val="28"/>
        </w:rPr>
        <w:t>тствующих указанному требованию;</w:t>
      </w:r>
    </w:p>
    <w:p w:rsidR="00F6603D" w:rsidRDefault="00F6603D" w:rsidP="00F6603D">
      <w:pPr>
        <w:spacing w:after="0" w:line="240" w:lineRule="auto"/>
        <w:ind w:firstLine="720"/>
        <w:jc w:val="both"/>
        <w:rPr>
          <w:rFonts w:ascii="Times New Roman" w:hAnsi="Times New Roman" w:cs="Times New Roman"/>
          <w:sz w:val="28"/>
          <w:szCs w:val="28"/>
        </w:rPr>
      </w:pPr>
    </w:p>
    <w:p w:rsidR="00F6603D" w:rsidRPr="00E33566" w:rsidRDefault="00F6603D" w:rsidP="00F6603D">
      <w:pPr>
        <w:spacing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5. Мониторинг</w:t>
      </w:r>
      <w:r w:rsidRPr="00E33566">
        <w:rPr>
          <w:rFonts w:ascii="Times New Roman" w:hAnsi="Times New Roman" w:cs="Times New Roman"/>
          <w:sz w:val="28"/>
          <w:szCs w:val="28"/>
        </w:rPr>
        <w:t> </w:t>
      </w:r>
      <w:r w:rsidRPr="00E33566">
        <w:rPr>
          <w:rFonts w:ascii="Times New Roman" w:hAnsi="Times New Roman" w:cs="Times New Roman"/>
          <w:bCs/>
          <w:sz w:val="28"/>
          <w:szCs w:val="28"/>
        </w:rPr>
        <w:t>областного закона от 18.01.2007 № 33-ОЗ «Об определении категорий граждан, имеющих право на предоставление по договору социального найма жилых помещений жилищного фонда Новгородской области, порядка предоставления этих жилых помещений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по предоставлению жилых помещений муниципального жилищного фонда по договору социального найма» (далее – областной закон № 33-ОЗ)</w:t>
      </w:r>
      <w:r>
        <w:rPr>
          <w:rFonts w:ascii="Times New Roman" w:hAnsi="Times New Roman" w:cs="Times New Roman"/>
          <w:bCs/>
          <w:sz w:val="28"/>
          <w:szCs w:val="28"/>
        </w:rPr>
        <w:t xml:space="preserve"> выявил следующее</w:t>
      </w:r>
      <w:r w:rsidRPr="00E33566">
        <w:rPr>
          <w:rFonts w:ascii="Times New Roman" w:hAnsi="Times New Roman" w:cs="Times New Roman"/>
          <w:bCs/>
          <w:sz w:val="28"/>
          <w:szCs w:val="28"/>
        </w:rPr>
        <w:t xml:space="preserve">. </w:t>
      </w:r>
    </w:p>
    <w:p w:rsidR="00F6603D" w:rsidRPr="001249FC" w:rsidRDefault="00F6603D" w:rsidP="00F6603D">
      <w:pPr>
        <w:spacing w:after="0" w:line="240" w:lineRule="auto"/>
        <w:ind w:firstLine="720"/>
        <w:jc w:val="both"/>
        <w:rPr>
          <w:rFonts w:ascii="Times New Roman" w:hAnsi="Times New Roman" w:cs="Times New Roman"/>
          <w:bCs/>
          <w:sz w:val="28"/>
          <w:szCs w:val="28"/>
        </w:rPr>
      </w:pPr>
      <w:r w:rsidRPr="00E33566">
        <w:rPr>
          <w:rFonts w:ascii="Times New Roman" w:hAnsi="Times New Roman" w:cs="Times New Roman"/>
          <w:bCs/>
          <w:sz w:val="28"/>
          <w:szCs w:val="28"/>
        </w:rPr>
        <w:t xml:space="preserve">В соответствии с указанным областным законом, жилые помещения </w:t>
      </w:r>
      <w:r w:rsidRPr="001249FC">
        <w:rPr>
          <w:rFonts w:ascii="Times New Roman" w:hAnsi="Times New Roman" w:cs="Times New Roman"/>
          <w:bCs/>
          <w:sz w:val="28"/>
          <w:szCs w:val="28"/>
        </w:rPr>
        <w:t>жилищного фонда Новгородской области по договорам социального найма предоставляются следующим категориям граждан, включенным в государственные программы Новгородской области, местом жительства которых является территория Новгородской области:</w:t>
      </w:r>
    </w:p>
    <w:p w:rsidR="00F6603D" w:rsidRPr="001249FC" w:rsidRDefault="00F6603D" w:rsidP="00F6603D">
      <w:pPr>
        <w:pStyle w:val="ConsPlusNormal"/>
        <w:ind w:firstLine="709"/>
        <w:jc w:val="both"/>
      </w:pPr>
      <w:r w:rsidRPr="001249FC">
        <w:t>1) гражданам, замещающим государственные должности Новгородской области, должности государственной гражданской службы Новгородской области, относящиеся к главной группе должностей категории "руководители";</w:t>
      </w:r>
    </w:p>
    <w:p w:rsidR="00F6603D" w:rsidRPr="001249FC" w:rsidRDefault="00F6603D" w:rsidP="00F6603D">
      <w:pPr>
        <w:pStyle w:val="ConsPlusNormal"/>
        <w:ind w:firstLine="709"/>
        <w:jc w:val="both"/>
      </w:pPr>
      <w:r w:rsidRPr="001249FC">
        <w:t>2) гражданам, связанным трудовыми отношениями с государственными областными учреждениями;</w:t>
      </w:r>
    </w:p>
    <w:p w:rsidR="00F6603D" w:rsidRPr="001249FC" w:rsidRDefault="00F6603D" w:rsidP="00F6603D">
      <w:pPr>
        <w:pStyle w:val="ConsPlusNormal"/>
        <w:ind w:firstLine="709"/>
        <w:jc w:val="both"/>
      </w:pPr>
      <w:r w:rsidRPr="001249FC">
        <w:t>3) лицам, являющимся муниципальными служащими;</w:t>
      </w:r>
    </w:p>
    <w:p w:rsidR="00F6603D" w:rsidRPr="001249FC" w:rsidRDefault="00F6603D" w:rsidP="00F6603D">
      <w:pPr>
        <w:pStyle w:val="ConsPlusNormal"/>
        <w:ind w:firstLine="709"/>
        <w:jc w:val="both"/>
      </w:pPr>
      <w:r w:rsidRPr="001249FC">
        <w:t>4) гражданам, связанным трудовыми отношениями с муниципальными учреждениями и предприятиями;</w:t>
      </w:r>
    </w:p>
    <w:p w:rsidR="00F6603D" w:rsidRPr="001249FC" w:rsidRDefault="00F6603D" w:rsidP="00F6603D">
      <w:pPr>
        <w:pStyle w:val="ConsPlusNormal"/>
        <w:ind w:firstLine="709"/>
        <w:jc w:val="both"/>
      </w:pPr>
      <w:r w:rsidRPr="001249FC">
        <w:t>5) руководителям государственных областных учреждений;</w:t>
      </w:r>
    </w:p>
    <w:p w:rsidR="00F6603D" w:rsidRPr="001249FC" w:rsidRDefault="00F6603D" w:rsidP="00F6603D">
      <w:pPr>
        <w:pStyle w:val="ConsPlusNormal"/>
        <w:ind w:firstLine="709"/>
        <w:jc w:val="both"/>
      </w:pPr>
      <w:r w:rsidRPr="001249FC">
        <w:t>6) руководителям муниципальных учреждений;</w:t>
      </w:r>
    </w:p>
    <w:p w:rsidR="00F6603D" w:rsidRPr="001249FC" w:rsidRDefault="00F6603D" w:rsidP="00F6603D">
      <w:pPr>
        <w:pStyle w:val="ConsPlusNormal"/>
        <w:ind w:firstLine="709"/>
        <w:jc w:val="both"/>
      </w:pPr>
      <w:r w:rsidRPr="001249FC">
        <w:t>7) другим категориям граждан, которым право на предоставление жилых помещений жилищного фонда Новгородской области по договорам социального найма предусмотрено иными областными законами.</w:t>
      </w:r>
    </w:p>
    <w:p w:rsidR="00F6603D" w:rsidRPr="001249FC" w:rsidRDefault="00F6603D" w:rsidP="00F6603D">
      <w:pPr>
        <w:spacing w:after="0" w:line="240" w:lineRule="auto"/>
        <w:ind w:firstLine="720"/>
        <w:jc w:val="both"/>
        <w:rPr>
          <w:rFonts w:ascii="Times New Roman" w:hAnsi="Times New Roman" w:cs="Times New Roman"/>
          <w:bCs/>
          <w:sz w:val="28"/>
          <w:szCs w:val="28"/>
        </w:rPr>
      </w:pPr>
      <w:r w:rsidRPr="001249FC">
        <w:rPr>
          <w:rFonts w:ascii="Times New Roman" w:hAnsi="Times New Roman" w:cs="Times New Roman"/>
          <w:bCs/>
          <w:sz w:val="28"/>
          <w:szCs w:val="28"/>
        </w:rPr>
        <w:t>Указанным областным законом также установлены порядок предоставления жилых помещений по договору социального найма (включая порядок ведения учета, снятия с учета граждан, нуждающихся в жилых помещениях, очередность предоставления жилых помещений, условия, при которых жилые помещения предоставляются в первоочередном порядке), а также порядок наделения органов местного самоуправления отдельными государственными полномочиями по предоставлению жилых помещений по договору социального найма.</w:t>
      </w:r>
    </w:p>
    <w:p w:rsidR="00F6603D" w:rsidRPr="001249FC" w:rsidRDefault="00F6603D" w:rsidP="00F6603D">
      <w:pPr>
        <w:spacing w:after="0" w:line="240" w:lineRule="auto"/>
        <w:ind w:firstLine="708"/>
        <w:jc w:val="both"/>
        <w:rPr>
          <w:rFonts w:ascii="Times New Roman" w:hAnsi="Times New Roman" w:cs="Times New Roman"/>
          <w:sz w:val="28"/>
          <w:szCs w:val="28"/>
        </w:rPr>
      </w:pPr>
      <w:r w:rsidRPr="001249FC">
        <w:rPr>
          <w:rFonts w:ascii="Times New Roman" w:hAnsi="Times New Roman" w:cs="Times New Roman"/>
          <w:sz w:val="28"/>
          <w:szCs w:val="28"/>
        </w:rPr>
        <w:t>С момента вступления в силу областного закона № 33-ОЗ жилые помещения жилищного фонда Новгородской области по договорам социального найма предоставлены 86 гражданам указанных категорий.</w:t>
      </w:r>
    </w:p>
    <w:p w:rsidR="00F6603D" w:rsidRPr="001249FC" w:rsidRDefault="00F6603D" w:rsidP="00F6603D">
      <w:pPr>
        <w:spacing w:after="0" w:line="240" w:lineRule="auto"/>
        <w:ind w:firstLine="708"/>
        <w:jc w:val="both"/>
        <w:rPr>
          <w:rFonts w:ascii="Times New Roman" w:hAnsi="Times New Roman" w:cs="Times New Roman"/>
          <w:sz w:val="28"/>
          <w:szCs w:val="28"/>
        </w:rPr>
      </w:pPr>
      <w:r w:rsidRPr="001249FC">
        <w:rPr>
          <w:rFonts w:ascii="Times New Roman" w:hAnsi="Times New Roman" w:cs="Times New Roman"/>
          <w:sz w:val="28"/>
          <w:szCs w:val="28"/>
        </w:rPr>
        <w:t>На момент проведения мониторинга на учете в качестве нуждающихся в жилых помещениях, предоставляемых по договору социального найма в жилищном фонде Новгородской области состояло 34 гражданина, 31 гражданину было отказано в принятии на учет в качестве нуждающихся в жилых помещениях по основаниям, перечисленным в областном законе № 33-ОЗ.</w:t>
      </w:r>
    </w:p>
    <w:p w:rsidR="00F6603D" w:rsidRPr="001249FC" w:rsidRDefault="00F6603D" w:rsidP="00F6603D">
      <w:pPr>
        <w:pStyle w:val="ConsPlusNormal"/>
        <w:jc w:val="both"/>
      </w:pPr>
      <w:r w:rsidRPr="001249FC">
        <w:tab/>
        <w:t>По информации департамента по жилищно-коммунальному хозяйству и топливно-энергетическому комплексу Новгородской области жалоб от граждан на ненадлежащее осуществление органами местного самоуправления своих полномочий по обеспечению жилыми помещениями муниципального жилищного фонда по договору социального найма не поступало.</w:t>
      </w:r>
    </w:p>
    <w:p w:rsidR="00F6603D" w:rsidRPr="001249FC" w:rsidRDefault="00F6603D" w:rsidP="00F6603D">
      <w:pPr>
        <w:pStyle w:val="ConsPlusNormal"/>
        <w:ind w:firstLine="708"/>
        <w:jc w:val="both"/>
      </w:pPr>
      <w:r w:rsidRPr="001249FC">
        <w:t xml:space="preserve">Основной проблемой, возникающей у органов местного самоуправления муниципальных районов и городского округа при реализации областного закона № 33-ОЗ, является отсутствие муниципальных жилых помещений жилищного фонда для предоставления их по договорам социального найма, а также отсутствие достаточного финансирования на обеспечение указанных полномочий. </w:t>
      </w:r>
    </w:p>
    <w:p w:rsidR="00F6603D" w:rsidRDefault="00F6603D" w:rsidP="00F6603D">
      <w:pPr>
        <w:pStyle w:val="ConsPlusNormal"/>
        <w:ind w:firstLine="708"/>
        <w:jc w:val="both"/>
      </w:pPr>
      <w:r w:rsidRPr="001249FC">
        <w:t xml:space="preserve">Информации о проблемах правоприменения областного закона № 33-ОЗ </w:t>
      </w:r>
      <w:r>
        <w:t>в ходе мониторинга не поступило.</w:t>
      </w:r>
    </w:p>
    <w:p w:rsidR="00F6603D" w:rsidRDefault="00F6603D" w:rsidP="00F6603D">
      <w:pPr>
        <w:pStyle w:val="ConsPlusNormal"/>
        <w:ind w:firstLine="708"/>
        <w:jc w:val="both"/>
      </w:pPr>
    </w:p>
    <w:p w:rsidR="00F6603D" w:rsidRDefault="00F6603D" w:rsidP="00F6603D">
      <w:pPr>
        <w:pStyle w:val="ConsPlusNormal"/>
        <w:ind w:firstLine="708"/>
        <w:jc w:val="both"/>
      </w:pPr>
      <w:r>
        <w:t xml:space="preserve">6. Одним из важнейших направлений мониторинга областного законодательства и практики его применения является законодательство в сфере социальной поддержки. </w:t>
      </w:r>
    </w:p>
    <w:p w:rsidR="00F6603D" w:rsidRDefault="00F6603D" w:rsidP="00F6603D">
      <w:pPr>
        <w:pStyle w:val="ConsPlusNormal"/>
        <w:ind w:firstLine="708"/>
        <w:jc w:val="both"/>
      </w:pPr>
      <w:r>
        <w:t xml:space="preserve">Мониторинг областного закона от </w:t>
      </w:r>
      <w:r w:rsidRPr="00ED731A">
        <w:t>1</w:t>
      </w:r>
      <w:r>
        <w:t>1</w:t>
      </w:r>
      <w:r w:rsidRPr="00ED731A">
        <w:t>.0</w:t>
      </w:r>
      <w:r>
        <w:t>1</w:t>
      </w:r>
      <w:r w:rsidRPr="00ED731A">
        <w:t>.200</w:t>
      </w:r>
      <w:r>
        <w:t>5</w:t>
      </w:r>
      <w:r w:rsidRPr="00ED731A">
        <w:t xml:space="preserve"> №</w:t>
      </w:r>
      <w:r>
        <w:t xml:space="preserve"> </w:t>
      </w:r>
      <w:r w:rsidRPr="00AE6930">
        <w:t>391-ОЗ «О мерах по социальной поддержке обучающихся»</w:t>
      </w:r>
      <w:r>
        <w:t xml:space="preserve"> (далее – областной закон № 391-ОЗ) показал следующее.</w:t>
      </w:r>
    </w:p>
    <w:p w:rsidR="00F6603D" w:rsidRDefault="00F6603D" w:rsidP="00F6603D">
      <w:pPr>
        <w:pStyle w:val="ConsPlusNormal"/>
        <w:ind w:firstLine="708"/>
        <w:jc w:val="both"/>
      </w:pPr>
      <w:r>
        <w:t>Основанием принятия решения о проведении мониторинга областного закона № 391-ОЗ в части реализации норм о питании обучающихся, являющихся инвалидами, которые обучаются в муниципальных и государственных общеобразовательных организациях, а также областных государственных профессиональных образовательных организациях, явился протест прокурора Новгородской области от</w:t>
      </w:r>
      <w:r w:rsidRPr="00514E64">
        <w:t xml:space="preserve"> </w:t>
      </w:r>
      <w:r w:rsidRPr="00ED731A">
        <w:t>27.08.2015</w:t>
      </w:r>
      <w:r>
        <w:t xml:space="preserve"> </w:t>
      </w:r>
      <w:r w:rsidRPr="00ED731A">
        <w:t>№ 21-20-2015/1318</w:t>
      </w:r>
      <w:r>
        <w:t>1.</w:t>
      </w:r>
    </w:p>
    <w:p w:rsidR="00F6603D" w:rsidRDefault="00F6603D" w:rsidP="00F6603D">
      <w:pPr>
        <w:pStyle w:val="ConsPlusNormal"/>
        <w:ind w:firstLine="708"/>
        <w:jc w:val="both"/>
      </w:pPr>
      <w:r>
        <w:t>С целью выяснения у непосредственных правоприменителей обеспечиваются ли двухразовым питанием обучающиеся с ограниченными возможностями здоровья, независимо от наличия либо отсутствия у них инвалидности, и являются ли для них нормы областного закона в этой части понятными, в мониторинге приняли участие департамент образования и молодежной политики Новгородской области, органы местного самоуправления муниципальных районов и городского округа, выявлено мнение Министерства образования и науки Российской Федерации.</w:t>
      </w:r>
    </w:p>
    <w:p w:rsidR="00F6603D" w:rsidRDefault="00F6603D" w:rsidP="00F6603D">
      <w:pPr>
        <w:pStyle w:val="ConsPlusNormal"/>
        <w:ind w:firstLine="708"/>
        <w:jc w:val="both"/>
      </w:pPr>
      <w:r>
        <w:t>По результатам правоприменения областного закона № 391-ОЗ случаев отказа в обеспечении двухразовым питанием обучающихся с ограниченными возможностями здоровья, независимо от того имеют они или не имеют установленную инвалидность, либо жалоб на такой отказ на момент проведения правового мониторинга не установлено. Проблем с реализацией областного закона № 391-ОЗ не выявлено.</w:t>
      </w:r>
    </w:p>
    <w:p w:rsidR="00F6603D" w:rsidRPr="003D40BA" w:rsidRDefault="00F6603D" w:rsidP="00F6603D">
      <w:pPr>
        <w:pStyle w:val="ConsPlusNormal"/>
        <w:ind w:firstLine="708"/>
        <w:jc w:val="both"/>
      </w:pPr>
      <w:r>
        <w:t xml:space="preserve">Министерством образования и науки Российской Федерации на запрос об отражении в законах субъектов Российской Федерации норм, касающихся организации двухразового питания обучающихся с ограниченными возможностями здоровья и инвалидов от 24.11.2015 № 07-3905 представлен ответ, в соответствии с которым обеспечение питанием инвалидов, имеющих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должно осуществляться в том объеме и порядке, который предусмотрен частью 7 статьи 79 Федерального закона «Об образовании в Российской Федерации». Нормы, регулирующие отношения в сфере образования и содержащиеся в законах и иных нормативных правовых актах субъектов Российской Федерации, должны соответствовать Федеральному закону «Об </w:t>
      </w:r>
      <w:r w:rsidRPr="003D40BA">
        <w:t>образовании Российской Федерации».</w:t>
      </w:r>
    </w:p>
    <w:p w:rsidR="00F6603D" w:rsidRPr="003D40BA" w:rsidRDefault="00F6603D" w:rsidP="00F6603D">
      <w:pPr>
        <w:pStyle w:val="ConsPlusNormal"/>
        <w:ind w:firstLine="708"/>
        <w:jc w:val="both"/>
      </w:pPr>
      <w:r w:rsidRPr="003D40BA">
        <w:t>Нормы областного закона № 391-ОЗ об организации питания детей с ограниченными возможностями здоровья полностью соответствуют Федеральному закону «Об образовании в Российской Федерации».</w:t>
      </w:r>
    </w:p>
    <w:p w:rsidR="00F6603D" w:rsidRDefault="00F6603D" w:rsidP="00F6603D">
      <w:pPr>
        <w:pStyle w:val="ConsPlusNormal"/>
        <w:ind w:firstLine="708"/>
        <w:jc w:val="both"/>
      </w:pPr>
      <w:r w:rsidRPr="003D40BA">
        <w:t>Мониторинг областного закона № 391-ОЗ позволяет сделать вывод о том, что при его реализации нормы толкуются правильно, права обучающихся с ограниченными возможностями здоровья, имеющих инвалидность либо без установления инвалидности в настоящее время не нарушаются.</w:t>
      </w:r>
    </w:p>
    <w:p w:rsidR="00F6603D" w:rsidRDefault="00F6603D" w:rsidP="00F6603D">
      <w:pPr>
        <w:pStyle w:val="ConsPlusNormal"/>
        <w:ind w:firstLine="708"/>
        <w:jc w:val="both"/>
      </w:pPr>
    </w:p>
    <w:p w:rsidR="00F6603D" w:rsidRDefault="00F6603D" w:rsidP="00F6603D">
      <w:pPr>
        <w:spacing w:after="0" w:line="240" w:lineRule="auto"/>
        <w:ind w:firstLine="709"/>
        <w:jc w:val="both"/>
        <w:rPr>
          <w:rFonts w:ascii="Times New Roman" w:hAnsi="Times New Roman" w:cs="Times New Roman"/>
          <w:sz w:val="28"/>
          <w:szCs w:val="28"/>
        </w:rPr>
      </w:pPr>
      <w:r w:rsidRPr="003D40BA">
        <w:rPr>
          <w:rFonts w:ascii="Times New Roman" w:hAnsi="Times New Roman" w:cs="Times New Roman"/>
          <w:sz w:val="28"/>
          <w:szCs w:val="28"/>
        </w:rPr>
        <w:t xml:space="preserve">7. При проведении мониторинга областного закона от 03.03.2008 № 254-ОЗ «О правилах использования лесов для осуществления видов деятельности в сфере охотничьего хозяйства» установлено, что проблем при его правоприменении не возникает, цели и задачи, поставленные при его принятии </w:t>
      </w:r>
      <w:r>
        <w:rPr>
          <w:rFonts w:ascii="Times New Roman" w:hAnsi="Times New Roman" w:cs="Times New Roman"/>
          <w:sz w:val="28"/>
          <w:szCs w:val="28"/>
        </w:rPr>
        <w:t>–</w:t>
      </w:r>
      <w:r w:rsidRPr="003D40BA">
        <w:rPr>
          <w:rFonts w:ascii="Times New Roman" w:hAnsi="Times New Roman" w:cs="Times New Roman"/>
          <w:sz w:val="28"/>
          <w:szCs w:val="28"/>
        </w:rPr>
        <w:t xml:space="preserve"> достигнуты</w:t>
      </w:r>
      <w:r>
        <w:rPr>
          <w:rFonts w:ascii="Times New Roman" w:hAnsi="Times New Roman" w:cs="Times New Roman"/>
          <w:sz w:val="28"/>
          <w:szCs w:val="28"/>
        </w:rPr>
        <w:t>.</w:t>
      </w:r>
    </w:p>
    <w:p w:rsidR="00F6603D" w:rsidRDefault="00F6603D" w:rsidP="00F6603D">
      <w:pPr>
        <w:spacing w:after="0" w:line="240" w:lineRule="auto"/>
        <w:ind w:firstLine="720"/>
        <w:jc w:val="both"/>
        <w:rPr>
          <w:rFonts w:ascii="Times New Roman" w:hAnsi="Times New Roman" w:cs="Times New Roman"/>
          <w:sz w:val="28"/>
          <w:szCs w:val="28"/>
        </w:rPr>
      </w:pPr>
    </w:p>
    <w:p w:rsidR="00F6603D" w:rsidRPr="00776734" w:rsidRDefault="00F6603D" w:rsidP="00F6603D">
      <w:pPr>
        <w:spacing w:after="0" w:line="240" w:lineRule="auto"/>
        <w:ind w:firstLine="720"/>
        <w:jc w:val="both"/>
        <w:rPr>
          <w:rFonts w:ascii="Times New Roman" w:hAnsi="Times New Roman" w:cs="Times New Roman"/>
          <w:color w:val="000000"/>
          <w:sz w:val="28"/>
        </w:rPr>
      </w:pPr>
      <w:r w:rsidRPr="00776734">
        <w:rPr>
          <w:rFonts w:ascii="Times New Roman" w:hAnsi="Times New Roman" w:cs="Times New Roman"/>
          <w:sz w:val="28"/>
          <w:szCs w:val="28"/>
        </w:rPr>
        <w:t xml:space="preserve">Комитетом правового обеспечения </w:t>
      </w:r>
      <w:r w:rsidRPr="00776734">
        <w:rPr>
          <w:rFonts w:ascii="Times New Roman" w:hAnsi="Times New Roman" w:cs="Times New Roman"/>
          <w:color w:val="000000"/>
          <w:sz w:val="28"/>
        </w:rPr>
        <w:t xml:space="preserve">и мониторинга областного законодательства аппарата </w:t>
      </w:r>
      <w:r>
        <w:rPr>
          <w:rFonts w:ascii="Times New Roman" w:hAnsi="Times New Roman" w:cs="Times New Roman"/>
          <w:color w:val="000000"/>
          <w:sz w:val="28"/>
        </w:rPr>
        <w:t xml:space="preserve">Новгородской </w:t>
      </w:r>
      <w:r w:rsidRPr="00776734">
        <w:rPr>
          <w:rFonts w:ascii="Times New Roman" w:hAnsi="Times New Roman" w:cs="Times New Roman"/>
          <w:color w:val="000000"/>
          <w:sz w:val="28"/>
        </w:rPr>
        <w:t>областной Думы при проведении текущего мониторинга областного законодательства выявлена необходимость приведения в соответствие с федеральным законодательством ряда областных законов.</w:t>
      </w:r>
    </w:p>
    <w:p w:rsidR="00F6603D" w:rsidRPr="00776734"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sidRPr="00776734">
        <w:rPr>
          <w:rFonts w:ascii="Times New Roman" w:hAnsi="Times New Roman" w:cs="Times New Roman"/>
          <w:sz w:val="28"/>
          <w:szCs w:val="28"/>
        </w:rPr>
        <w:t>С 10 января 2015 года вступил в силу Федеральный закон от 28 декабря 2013 года № 387-ФЗ «О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и признании утратившими силу отдельных положений законодательных актов Российской Федерации», который направлен на совершенствование порядка предоставления государственных и муниципальных услуг в части, касающейся исключения документов, подтверждающих регистрацию по месту жительства или по месту пребывания, из перечня документов, которые вправе потребовать от заявителя органы, предоставляющие государственные услуги, и органы, предоставляющие муниципальные услуги.</w:t>
      </w:r>
    </w:p>
    <w:p w:rsidR="00F6603D" w:rsidRPr="00776734" w:rsidRDefault="00F6603D" w:rsidP="00F6603D">
      <w:pPr>
        <w:shd w:val="clear" w:color="auto" w:fill="FFFFFF"/>
        <w:spacing w:after="0" w:line="240" w:lineRule="auto"/>
        <w:ind w:firstLine="709"/>
        <w:jc w:val="both"/>
        <w:rPr>
          <w:rFonts w:ascii="Times New Roman" w:hAnsi="Times New Roman" w:cs="Times New Roman"/>
          <w:sz w:val="28"/>
          <w:szCs w:val="28"/>
        </w:rPr>
      </w:pPr>
      <w:r w:rsidRPr="00776734">
        <w:rPr>
          <w:rFonts w:ascii="Times New Roman" w:hAnsi="Times New Roman" w:cs="Times New Roman"/>
          <w:sz w:val="28"/>
          <w:szCs w:val="28"/>
        </w:rPr>
        <w:t>Согласно некоторым областным законам справка с места жительства включена в перечень документов, которые орган, предоставляющий государственные услуги, вправе потребовать от заявителя, при:</w:t>
      </w:r>
    </w:p>
    <w:p w:rsidR="00F6603D" w:rsidRPr="00776734" w:rsidRDefault="00F6603D" w:rsidP="00F6603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6734">
        <w:rPr>
          <w:rFonts w:ascii="Times New Roman" w:hAnsi="Times New Roman" w:cs="Times New Roman"/>
          <w:sz w:val="28"/>
          <w:szCs w:val="28"/>
        </w:rPr>
        <w:t>назначении пособий гражданам, имеющим детей;</w:t>
      </w:r>
    </w:p>
    <w:p w:rsidR="00F6603D" w:rsidRPr="00776734" w:rsidRDefault="00F6603D" w:rsidP="00F6603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6734">
        <w:rPr>
          <w:rFonts w:ascii="Times New Roman" w:hAnsi="Times New Roman" w:cs="Times New Roman"/>
          <w:sz w:val="28"/>
          <w:szCs w:val="28"/>
        </w:rPr>
        <w:t>предоставлении дополнительных мер социальной поддержки лицам, награжденным медалью ордена «Родительская слава» или орденом «Родительская слава»;</w:t>
      </w:r>
    </w:p>
    <w:p w:rsidR="00F6603D" w:rsidRPr="00776734"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6734">
        <w:rPr>
          <w:rFonts w:ascii="Times New Roman" w:hAnsi="Times New Roman" w:cs="Times New Roman"/>
          <w:sz w:val="28"/>
          <w:szCs w:val="28"/>
        </w:rPr>
        <w:t>назначении ежемесячной денежной компенсации в возмещение вреда здоровью инвалидам вследствие военной травмы, полученной при прохождении службы по призыву в Афганистане или на территории Северо-Кавказского региона 1 и 2 группы, а также малообеспеченным инвалидам 3 группы;</w:t>
      </w:r>
    </w:p>
    <w:p w:rsidR="00F6603D" w:rsidRPr="00776734" w:rsidRDefault="00F6603D" w:rsidP="00F6603D">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776734">
        <w:rPr>
          <w:rFonts w:ascii="Times New Roman" w:hAnsi="Times New Roman" w:cs="Times New Roman"/>
          <w:sz w:val="28"/>
          <w:szCs w:val="28"/>
        </w:rPr>
        <w:t>рассмотрении ходатайства о награждении Почетным знаком Новгородской области «За верность родительскому долгу».</w:t>
      </w:r>
    </w:p>
    <w:p w:rsidR="00F6603D" w:rsidRPr="00776734" w:rsidRDefault="00F6603D" w:rsidP="00F6603D">
      <w:pPr>
        <w:pStyle w:val="ConsPlusNormal"/>
        <w:ind w:firstLine="709"/>
        <w:jc w:val="both"/>
      </w:pPr>
      <w:r w:rsidRPr="00776734">
        <w:t>Областной закон от 03.02.2015 №</w:t>
      </w:r>
      <w:r>
        <w:t> </w:t>
      </w:r>
      <w:r w:rsidRPr="00776734">
        <w:t xml:space="preserve">712-ОЗ «О внесении изменений в некоторые областные законы в части приведения их в соответствие с законодательством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w:t>
      </w:r>
      <w:r>
        <w:t xml:space="preserve">(далее – областной закон № 712-ОЗ) </w:t>
      </w:r>
      <w:r w:rsidRPr="00776734">
        <w:t>принят в целях приведения областных законов в соответствие с вышеуказанным Федеральным законом от 28 декабря 2013 года №</w:t>
      </w:r>
      <w:r>
        <w:t> </w:t>
      </w:r>
      <w:r w:rsidRPr="00776734">
        <w:t xml:space="preserve">387-ФЗ. </w:t>
      </w:r>
      <w:r>
        <w:t>Областным законом № 712-ОЗ</w:t>
      </w:r>
      <w:r w:rsidRPr="00776734">
        <w:t xml:space="preserve"> из перечня документов, которые вправе потребовать от заявителя, справк</w:t>
      </w:r>
      <w:r>
        <w:t>а</w:t>
      </w:r>
      <w:r w:rsidRPr="00776734">
        <w:t xml:space="preserve"> с места жительства исключ</w:t>
      </w:r>
      <w:r>
        <w:t>ена</w:t>
      </w:r>
      <w:r w:rsidRPr="00776734">
        <w:t xml:space="preserve">, поскольку сведения о регистрационном учете граждан Российской Федерации могут быть получены органом, предоставляющим государственные услуги, в порядке межведомственного электронного взаимодействия. </w:t>
      </w:r>
    </w:p>
    <w:p w:rsidR="00F6603D" w:rsidRDefault="00F6603D" w:rsidP="00F6603D">
      <w:pPr>
        <w:pStyle w:val="ConsPlusNormal"/>
        <w:ind w:firstLine="709"/>
        <w:jc w:val="both"/>
        <w:rPr>
          <w:bCs/>
        </w:rPr>
      </w:pPr>
      <w:r w:rsidRPr="00776734">
        <w:t xml:space="preserve">Кроме того, часть 2 статьи 16 областного закона от 23.12.2008 № 451-ОЗ «О пособиях гражданам, имеющим детей, проживающим на территории Новгородской области, и о наделении органов местного самоуправления отдельными государственными полномочиями», устанавливающую </w:t>
      </w:r>
      <w:r w:rsidRPr="00776734">
        <w:rPr>
          <w:bCs/>
        </w:rPr>
        <w:t>только судебный порядок обжалования</w:t>
      </w:r>
      <w:r w:rsidRPr="00776734">
        <w:t xml:space="preserve"> отказа в назначении пособия, излож</w:t>
      </w:r>
      <w:r>
        <w:t>ена</w:t>
      </w:r>
      <w:r w:rsidRPr="00776734">
        <w:t xml:space="preserve"> в новой редакции, поскольку действ</w:t>
      </w:r>
      <w:r>
        <w:t>овавш</w:t>
      </w:r>
      <w:r w:rsidRPr="00776734">
        <w:t>ая</w:t>
      </w:r>
      <w:r>
        <w:t xml:space="preserve"> ранее</w:t>
      </w:r>
      <w:r w:rsidRPr="00776734">
        <w:t xml:space="preserve"> редакция </w:t>
      </w:r>
      <w:r w:rsidRPr="00776734">
        <w:rPr>
          <w:bCs/>
        </w:rPr>
        <w:t>не соглас</w:t>
      </w:r>
      <w:r>
        <w:rPr>
          <w:bCs/>
        </w:rPr>
        <w:t>овывалась</w:t>
      </w:r>
      <w:r w:rsidRPr="00776734">
        <w:rPr>
          <w:bCs/>
        </w:rPr>
        <w:t xml:space="preserve"> с Федеральным законом от 2 мая 2006г. № 59-ФЗ «О порядке рассмотрения обращений граждан Российской Федерации», регламентирующим право граждан на обращение с</w:t>
      </w:r>
      <w:r w:rsidRPr="00776734">
        <w:t xml:space="preserve"> жалобой</w:t>
      </w:r>
      <w:r w:rsidRPr="00776734">
        <w:rPr>
          <w:bCs/>
        </w:rPr>
        <w:t xml:space="preserve"> также в административном порядке.</w:t>
      </w:r>
    </w:p>
    <w:p w:rsidR="00F6603D" w:rsidRPr="00776734" w:rsidRDefault="00F6603D" w:rsidP="00F6603D">
      <w:pPr>
        <w:pStyle w:val="ConsPlusNormal"/>
        <w:ind w:firstLine="709"/>
        <w:jc w:val="both"/>
      </w:pPr>
    </w:p>
    <w:p w:rsidR="00F6603D" w:rsidRPr="00776734" w:rsidRDefault="00F6603D" w:rsidP="00F6603D">
      <w:pPr>
        <w:pStyle w:val="ConsPlusNormal"/>
        <w:ind w:firstLine="709"/>
        <w:jc w:val="both"/>
      </w:pPr>
      <w:r w:rsidRPr="00776734">
        <w:t>Проведен мониторинг законодательства Новгородской области, в ходе которого выявлены нормы, требующие уточнения.</w:t>
      </w:r>
    </w:p>
    <w:p w:rsidR="00F6603D" w:rsidRPr="00776734" w:rsidRDefault="00F6603D" w:rsidP="00F6603D">
      <w:pPr>
        <w:pStyle w:val="ConsPlusNormal"/>
        <w:ind w:firstLine="709"/>
        <w:jc w:val="both"/>
      </w:pPr>
      <w:r w:rsidRPr="00776734">
        <w:t xml:space="preserve">Некоторые областные законы устанавливали, что норма о прекращении осуществления органами местного самоуправления отдельных государственных полномочий вводится в действие с начала очередного финансового года. Однако с учетом требований действующего законодательства, прекращение осуществления государственных полномочий может осуществляться в любое время с одновременным изъятием переданных ранее денежных средств. Предложенная </w:t>
      </w:r>
      <w:r w:rsidRPr="00776734">
        <w:rPr>
          <w:bCs/>
        </w:rPr>
        <w:t xml:space="preserve">областным законом от 26.02.2015 </w:t>
      </w:r>
      <w:r>
        <w:rPr>
          <w:bCs/>
        </w:rPr>
        <w:t>№ </w:t>
      </w:r>
      <w:r w:rsidRPr="00776734">
        <w:rPr>
          <w:bCs/>
        </w:rPr>
        <w:t xml:space="preserve">725-ОЗ </w:t>
      </w:r>
      <w:r>
        <w:rPr>
          <w:bCs/>
        </w:rPr>
        <w:t>«</w:t>
      </w:r>
      <w:r w:rsidRPr="00776734">
        <w:rPr>
          <w:bCs/>
        </w:rPr>
        <w:t xml:space="preserve">О внесении изменений в некоторые областные законы о наделении органов местного самоуправления отдельными государственными полномочиями в сфере образования, социальной защиты, труда, опеки и попечительства, архивного дела» </w:t>
      </w:r>
      <w:r w:rsidRPr="00776734">
        <w:t>редакция нормы о прекращении осуществления органами местного самоуправления отдельных государственных полномочий позволила устранить вышеуказанное ограничение.</w:t>
      </w:r>
    </w:p>
    <w:p w:rsidR="00F6603D" w:rsidRPr="00776734" w:rsidRDefault="00F6603D" w:rsidP="00F6603D">
      <w:pPr>
        <w:pStyle w:val="ConsPlusNormal"/>
        <w:ind w:firstLine="709"/>
        <w:jc w:val="both"/>
      </w:pPr>
    </w:p>
    <w:p w:rsidR="00F6603D" w:rsidRPr="00776734" w:rsidRDefault="00F6603D" w:rsidP="00F6603D">
      <w:pPr>
        <w:pStyle w:val="ConsPlusNormal"/>
        <w:ind w:firstLine="540"/>
        <w:jc w:val="both"/>
      </w:pPr>
      <w:r w:rsidRPr="00776734">
        <w:t xml:space="preserve">Областным законом от 31.08.2015 </w:t>
      </w:r>
      <w:r>
        <w:t>№ </w:t>
      </w:r>
      <w:r w:rsidRPr="00776734">
        <w:t xml:space="preserve">819-ОЗ </w:t>
      </w:r>
      <w:r>
        <w:t>«</w:t>
      </w:r>
      <w:r w:rsidRPr="00776734">
        <w:t xml:space="preserve">О внесении изменений в некоторые областные законы в сфере социальной поддержки граждан» нормы областных законов о контроле за осуществлением органами местного самоуправления отдельных государственных полномочий приведены в соответствие со </w:t>
      </w:r>
      <w:hyperlink r:id="rId32" w:history="1">
        <w:r w:rsidRPr="00776734">
          <w:t>статьей 77</w:t>
        </w:r>
      </w:hyperlink>
      <w:r w:rsidRPr="00776734">
        <w:t xml:space="preserve"> Федерального закона от 6 октября 2003 года №</w:t>
      </w:r>
      <w:r>
        <w:t> </w:t>
      </w:r>
      <w:r w:rsidRPr="00776734">
        <w:t>131-ФЗ «Об общих принципах организации местного самоуправления в Российской Федерации».</w:t>
      </w:r>
    </w:p>
    <w:p w:rsidR="00F6603D" w:rsidRPr="00776734" w:rsidRDefault="00F6603D" w:rsidP="00F6603D">
      <w:pPr>
        <w:pStyle w:val="ConsPlusNormal"/>
      </w:pPr>
    </w:p>
    <w:p w:rsidR="00F6603D" w:rsidRPr="00776734" w:rsidRDefault="00F6603D" w:rsidP="00F6603D">
      <w:pPr>
        <w:widowControl w:val="0"/>
        <w:autoSpaceDE w:val="0"/>
        <w:autoSpaceDN w:val="0"/>
        <w:adjustRightInd w:val="0"/>
        <w:spacing w:after="0" w:line="240" w:lineRule="auto"/>
        <w:ind w:firstLine="709"/>
        <w:jc w:val="both"/>
      </w:pPr>
      <w:r w:rsidRPr="00776734">
        <w:rPr>
          <w:rFonts w:ascii="Times New Roman" w:hAnsi="Times New Roman" w:cs="Times New Roman"/>
          <w:sz w:val="28"/>
          <w:szCs w:val="28"/>
        </w:rPr>
        <w:t xml:space="preserve">В 2015 году Новгородской областной Думой </w:t>
      </w:r>
      <w:r>
        <w:rPr>
          <w:rFonts w:ascii="Times New Roman" w:hAnsi="Times New Roman" w:cs="Times New Roman"/>
          <w:sz w:val="28"/>
          <w:szCs w:val="28"/>
        </w:rPr>
        <w:t>иные формы контроля не использовались.</w:t>
      </w:r>
    </w:p>
    <w:p w:rsidR="00F6603D" w:rsidRPr="00776734" w:rsidRDefault="00F6603D" w:rsidP="00F6603D">
      <w:pPr>
        <w:spacing w:after="0" w:line="240" w:lineRule="auto"/>
        <w:ind w:firstLine="709"/>
        <w:jc w:val="both"/>
        <w:rPr>
          <w:rFonts w:ascii="Times New Roman" w:hAnsi="Times New Roman" w:cs="Times New Roman"/>
          <w:sz w:val="28"/>
          <w:szCs w:val="28"/>
        </w:rPr>
      </w:pPr>
    </w:p>
    <w:p w:rsidR="00F6603D" w:rsidRPr="00776734" w:rsidRDefault="00F6603D" w:rsidP="00F6603D">
      <w:pPr>
        <w:autoSpaceDE w:val="0"/>
        <w:autoSpaceDN w:val="0"/>
        <w:adjustRightInd w:val="0"/>
        <w:spacing w:after="0" w:line="240" w:lineRule="auto"/>
        <w:ind w:firstLine="709"/>
        <w:jc w:val="both"/>
        <w:rPr>
          <w:rFonts w:ascii="Times New Roman" w:hAnsi="Times New Roman" w:cs="Times New Roman"/>
          <w:sz w:val="28"/>
          <w:szCs w:val="28"/>
        </w:rPr>
      </w:pPr>
    </w:p>
    <w:p w:rsidR="00F6603D" w:rsidRPr="00776734" w:rsidRDefault="00F6603D" w:rsidP="00F6603D">
      <w:pPr>
        <w:spacing w:after="0" w:line="240" w:lineRule="auto"/>
        <w:rPr>
          <w:rFonts w:ascii="Times New Roman" w:eastAsia="Times New Roman" w:hAnsi="Times New Roman" w:cs="Times New Roman"/>
          <w:sz w:val="28"/>
          <w:szCs w:val="28"/>
          <w:lang w:eastAsia="ru-RU"/>
        </w:rPr>
      </w:pPr>
      <w:r w:rsidRPr="00776734">
        <w:rPr>
          <w:rFonts w:ascii="Times New Roman" w:hAnsi="Times New Roman" w:cs="Times New Roman"/>
          <w:sz w:val="28"/>
          <w:szCs w:val="28"/>
        </w:rPr>
        <w:br w:type="page"/>
      </w:r>
    </w:p>
    <w:p w:rsidR="00F6603D" w:rsidRPr="00133847" w:rsidRDefault="00F6603D" w:rsidP="00F6603D">
      <w:pPr>
        <w:spacing w:after="0" w:line="240" w:lineRule="auto"/>
        <w:jc w:val="center"/>
        <w:rPr>
          <w:rFonts w:ascii="Times New Roman" w:eastAsia="Calibri" w:hAnsi="Times New Roman" w:cs="Times New Roman"/>
          <w:b/>
          <w:sz w:val="28"/>
          <w:szCs w:val="28"/>
        </w:rPr>
      </w:pPr>
      <w:r w:rsidRPr="00133847">
        <w:rPr>
          <w:rFonts w:ascii="Times New Roman" w:hAnsi="Times New Roman" w:cs="Times New Roman"/>
          <w:b/>
          <w:sz w:val="28"/>
          <w:szCs w:val="28"/>
        </w:rPr>
        <w:t>Глава 2. </w:t>
      </w:r>
      <w:r w:rsidRPr="00133847">
        <w:rPr>
          <w:rFonts w:ascii="Times New Roman" w:eastAsia="Calibri" w:hAnsi="Times New Roman" w:cs="Times New Roman"/>
          <w:b/>
          <w:sz w:val="28"/>
          <w:szCs w:val="28"/>
        </w:rPr>
        <w:t>Деятельность Новгородской областной Думы по</w:t>
      </w:r>
      <w:r>
        <w:rPr>
          <w:rFonts w:ascii="Times New Roman" w:eastAsia="Calibri" w:hAnsi="Times New Roman" w:cs="Times New Roman"/>
          <w:b/>
          <w:sz w:val="28"/>
          <w:szCs w:val="28"/>
        </w:rPr>
        <w:t xml:space="preserve"> </w:t>
      </w:r>
      <w:r w:rsidRPr="00133847">
        <w:rPr>
          <w:rFonts w:ascii="Times New Roman" w:eastAsia="Calibri" w:hAnsi="Times New Roman" w:cs="Times New Roman"/>
          <w:b/>
          <w:sz w:val="28"/>
          <w:szCs w:val="28"/>
        </w:rPr>
        <w:t>совершенствованию областного законодательства во</w:t>
      </w:r>
    </w:p>
    <w:p w:rsidR="00F6603D" w:rsidRPr="00133847" w:rsidRDefault="00F6603D" w:rsidP="00F6603D">
      <w:pPr>
        <w:pStyle w:val="ConsPlusNormal"/>
        <w:ind w:right="-1"/>
        <w:jc w:val="center"/>
        <w:rPr>
          <w:b/>
        </w:rPr>
      </w:pPr>
      <w:r w:rsidRPr="00133847">
        <w:rPr>
          <w:rFonts w:eastAsia="Calibri"/>
          <w:b/>
        </w:rPr>
        <w:t xml:space="preserve">взаимодействии с </w:t>
      </w:r>
      <w:r w:rsidRPr="00133847">
        <w:rPr>
          <w:b/>
        </w:rPr>
        <w:t>органами прокуратуры и юстиции</w:t>
      </w:r>
    </w:p>
    <w:p w:rsidR="00F6603D" w:rsidRDefault="00F6603D" w:rsidP="00F6603D">
      <w:pPr>
        <w:autoSpaceDE w:val="0"/>
        <w:spacing w:after="0" w:line="240" w:lineRule="auto"/>
        <w:ind w:firstLine="720"/>
        <w:jc w:val="both"/>
        <w:rPr>
          <w:rFonts w:ascii="Times New Roman" w:hAnsi="Times New Roman" w:cs="Times New Roman"/>
          <w:sz w:val="28"/>
          <w:szCs w:val="28"/>
        </w:rPr>
      </w:pPr>
    </w:p>
    <w:p w:rsidR="00F6603D" w:rsidRPr="00947676" w:rsidRDefault="00F6603D" w:rsidP="00F6603D">
      <w:pPr>
        <w:autoSpaceDE w:val="0"/>
        <w:spacing w:after="0" w:line="240" w:lineRule="auto"/>
        <w:ind w:firstLine="720"/>
        <w:jc w:val="both"/>
        <w:rPr>
          <w:rFonts w:ascii="Times New Roman" w:hAnsi="Times New Roman" w:cs="Times New Roman"/>
          <w:spacing w:val="-1"/>
          <w:sz w:val="28"/>
          <w:szCs w:val="28"/>
        </w:rPr>
      </w:pPr>
      <w:r w:rsidRPr="00947676">
        <w:rPr>
          <w:rFonts w:ascii="Times New Roman" w:hAnsi="Times New Roman" w:cs="Times New Roman"/>
          <w:spacing w:val="-1"/>
          <w:sz w:val="28"/>
          <w:szCs w:val="28"/>
        </w:rPr>
        <w:t xml:space="preserve">Взаимодействие прокуратуры </w:t>
      </w:r>
      <w:r>
        <w:rPr>
          <w:rFonts w:ascii="Times New Roman" w:hAnsi="Times New Roman" w:cs="Times New Roman"/>
          <w:spacing w:val="-1"/>
          <w:sz w:val="28"/>
          <w:szCs w:val="28"/>
        </w:rPr>
        <w:t xml:space="preserve">Новгородской </w:t>
      </w:r>
      <w:r w:rsidRPr="00947676">
        <w:rPr>
          <w:rFonts w:ascii="Times New Roman" w:hAnsi="Times New Roman" w:cs="Times New Roman"/>
          <w:spacing w:val="-1"/>
          <w:sz w:val="28"/>
          <w:szCs w:val="28"/>
        </w:rPr>
        <w:t>области</w:t>
      </w:r>
      <w:r>
        <w:rPr>
          <w:rFonts w:ascii="Times New Roman" w:hAnsi="Times New Roman" w:cs="Times New Roman"/>
          <w:spacing w:val="-1"/>
          <w:sz w:val="28"/>
          <w:szCs w:val="28"/>
        </w:rPr>
        <w:t xml:space="preserve">, </w:t>
      </w:r>
      <w:r w:rsidRPr="009F5BC1">
        <w:rPr>
          <w:rFonts w:ascii="Times New Roman" w:hAnsi="Times New Roman" w:cs="Times New Roman"/>
          <w:sz w:val="28"/>
          <w:szCs w:val="28"/>
          <w:lang w:eastAsia="ru-RU"/>
        </w:rPr>
        <w:t>управлени</w:t>
      </w:r>
      <w:r>
        <w:rPr>
          <w:rFonts w:ascii="Times New Roman" w:hAnsi="Times New Roman" w:cs="Times New Roman"/>
          <w:sz w:val="28"/>
          <w:szCs w:val="28"/>
          <w:lang w:eastAsia="ru-RU"/>
        </w:rPr>
        <w:t>я</w:t>
      </w:r>
      <w:r w:rsidRPr="009F5BC1">
        <w:rPr>
          <w:rFonts w:ascii="Times New Roman" w:hAnsi="Times New Roman" w:cs="Times New Roman"/>
          <w:sz w:val="28"/>
          <w:szCs w:val="28"/>
          <w:lang w:eastAsia="ru-RU"/>
        </w:rPr>
        <w:t xml:space="preserve"> Министерства юстиции Российской Федерации по Новгородской области </w:t>
      </w:r>
      <w:r w:rsidRPr="003D40BA">
        <w:rPr>
          <w:rFonts w:ascii="Times New Roman" w:hAnsi="Times New Roman" w:cs="Times New Roman"/>
          <w:sz w:val="28"/>
          <w:szCs w:val="28"/>
          <w:lang w:eastAsia="ru-RU"/>
        </w:rPr>
        <w:t>(далее – Управление Минюста)</w:t>
      </w:r>
      <w:r w:rsidRPr="00947676">
        <w:rPr>
          <w:rFonts w:ascii="Times New Roman" w:hAnsi="Times New Roman" w:cs="Times New Roman"/>
          <w:spacing w:val="-1"/>
          <w:sz w:val="28"/>
          <w:szCs w:val="28"/>
        </w:rPr>
        <w:t xml:space="preserve"> и </w:t>
      </w:r>
      <w:r>
        <w:rPr>
          <w:rFonts w:ascii="Times New Roman" w:hAnsi="Times New Roman" w:cs="Times New Roman"/>
          <w:spacing w:val="-1"/>
          <w:sz w:val="28"/>
          <w:szCs w:val="28"/>
        </w:rPr>
        <w:t xml:space="preserve">Новгородской </w:t>
      </w:r>
      <w:r w:rsidRPr="00947676">
        <w:rPr>
          <w:rFonts w:ascii="Times New Roman" w:hAnsi="Times New Roman" w:cs="Times New Roman"/>
          <w:spacing w:val="-1"/>
          <w:sz w:val="28"/>
          <w:szCs w:val="28"/>
        </w:rPr>
        <w:t xml:space="preserve">областной Думы имеет важное профилактическое значение, положительно сказывается на качестве принимаемых </w:t>
      </w:r>
      <w:r>
        <w:rPr>
          <w:rFonts w:ascii="Times New Roman" w:hAnsi="Times New Roman" w:cs="Times New Roman"/>
          <w:spacing w:val="-1"/>
          <w:sz w:val="28"/>
          <w:szCs w:val="28"/>
        </w:rPr>
        <w:t xml:space="preserve">Новгородской </w:t>
      </w:r>
      <w:r w:rsidRPr="00947676">
        <w:rPr>
          <w:rFonts w:ascii="Times New Roman" w:hAnsi="Times New Roman" w:cs="Times New Roman"/>
          <w:spacing w:val="-1"/>
          <w:sz w:val="28"/>
          <w:szCs w:val="28"/>
        </w:rPr>
        <w:t>областной Думой нормативных правовых актов</w:t>
      </w:r>
      <w:r>
        <w:rPr>
          <w:rFonts w:ascii="Times New Roman" w:hAnsi="Times New Roman" w:cs="Times New Roman"/>
          <w:spacing w:val="-1"/>
          <w:sz w:val="28"/>
          <w:szCs w:val="28"/>
        </w:rPr>
        <w:t>,</w:t>
      </w:r>
      <w:r w:rsidRPr="00947676">
        <w:rPr>
          <w:rFonts w:ascii="Times New Roman" w:hAnsi="Times New Roman" w:cs="Times New Roman"/>
          <w:spacing w:val="-1"/>
          <w:sz w:val="28"/>
          <w:szCs w:val="28"/>
        </w:rPr>
        <w:t xml:space="preserve"> поскольку оно позволяет предотвратить принятие нормативных правовых актов, нарушающих права граждан, противоречащих Конституции Российской Федерации и федеральному законодательству.</w:t>
      </w:r>
    </w:p>
    <w:p w:rsidR="00F6603D" w:rsidRPr="00163CC5" w:rsidRDefault="00F6603D" w:rsidP="00F6603D">
      <w:pPr>
        <w:autoSpaceDE w:val="0"/>
        <w:spacing w:after="0" w:line="240" w:lineRule="auto"/>
        <w:ind w:firstLine="720"/>
        <w:jc w:val="both"/>
        <w:rPr>
          <w:rFonts w:ascii="Times New Roman" w:hAnsi="Times New Roman" w:cs="Times New Roman"/>
          <w:sz w:val="28"/>
          <w:szCs w:val="28"/>
        </w:rPr>
      </w:pPr>
      <w:r w:rsidRPr="00163CC5">
        <w:rPr>
          <w:rFonts w:ascii="Times New Roman" w:hAnsi="Times New Roman" w:cs="Times New Roman"/>
          <w:sz w:val="28"/>
          <w:szCs w:val="28"/>
        </w:rPr>
        <w:t xml:space="preserve">В соответствии со статьей 34 Устава Новгородской области прокуратуре Новгородской области предоставлено право законодательной инициативы в Новгородской областной Думе. </w:t>
      </w:r>
    </w:p>
    <w:p w:rsidR="00F6603D" w:rsidRDefault="00F6603D" w:rsidP="00F6603D">
      <w:pPr>
        <w:autoSpaceDE w:val="0"/>
        <w:spacing w:after="0" w:line="240" w:lineRule="auto"/>
        <w:ind w:firstLine="720"/>
        <w:jc w:val="both"/>
        <w:rPr>
          <w:rFonts w:ascii="Times New Roman" w:hAnsi="Times New Roman" w:cs="Times New Roman"/>
          <w:sz w:val="28"/>
          <w:szCs w:val="28"/>
        </w:rPr>
      </w:pPr>
      <w:r w:rsidRPr="00163CC5">
        <w:rPr>
          <w:rFonts w:ascii="Times New Roman" w:hAnsi="Times New Roman" w:cs="Times New Roman"/>
          <w:sz w:val="28"/>
          <w:szCs w:val="28"/>
        </w:rPr>
        <w:t>В 201</w:t>
      </w:r>
      <w:r>
        <w:rPr>
          <w:rFonts w:ascii="Times New Roman" w:hAnsi="Times New Roman" w:cs="Times New Roman"/>
          <w:sz w:val="28"/>
          <w:szCs w:val="28"/>
        </w:rPr>
        <w:t>5</w:t>
      </w:r>
      <w:r w:rsidRPr="00163CC5">
        <w:rPr>
          <w:rFonts w:ascii="Times New Roman" w:hAnsi="Times New Roman" w:cs="Times New Roman"/>
          <w:sz w:val="28"/>
          <w:szCs w:val="28"/>
        </w:rPr>
        <w:t xml:space="preserve"> году прокуратура Новгородской области, используя право законодательной инициативы, подготовила и внесла в Новгородскую областную Думу </w:t>
      </w:r>
      <w:r w:rsidR="00615009">
        <w:rPr>
          <w:rFonts w:ascii="Times New Roman" w:hAnsi="Times New Roman" w:cs="Times New Roman"/>
          <w:sz w:val="28"/>
          <w:szCs w:val="28"/>
        </w:rPr>
        <w:t>пять</w:t>
      </w:r>
      <w:r w:rsidRPr="00615009">
        <w:rPr>
          <w:rFonts w:ascii="Times New Roman" w:hAnsi="Times New Roman" w:cs="Times New Roman"/>
          <w:sz w:val="28"/>
          <w:szCs w:val="28"/>
        </w:rPr>
        <w:t xml:space="preserve"> законопроект</w:t>
      </w:r>
      <w:r w:rsidR="00615009">
        <w:rPr>
          <w:rFonts w:ascii="Times New Roman" w:hAnsi="Times New Roman" w:cs="Times New Roman"/>
          <w:sz w:val="28"/>
          <w:szCs w:val="28"/>
        </w:rPr>
        <w:t>ов</w:t>
      </w:r>
      <w:r>
        <w:rPr>
          <w:rFonts w:ascii="Times New Roman" w:hAnsi="Times New Roman" w:cs="Times New Roman"/>
          <w:sz w:val="28"/>
          <w:szCs w:val="28"/>
        </w:rPr>
        <w:t>, по которым приняты областные законы:</w:t>
      </w:r>
    </w:p>
    <w:p w:rsidR="00615009" w:rsidRPr="00615009" w:rsidRDefault="00774BB0" w:rsidP="006150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615009" w:rsidRPr="00615009">
        <w:rPr>
          <w:rFonts w:ascii="Times New Roman" w:hAnsi="Times New Roman" w:cs="Times New Roman"/>
          <w:sz w:val="28"/>
          <w:szCs w:val="28"/>
        </w:rPr>
        <w:t xml:space="preserve">от 26.02.2015 </w:t>
      </w:r>
      <w:r w:rsidR="00615009">
        <w:rPr>
          <w:rFonts w:ascii="Times New Roman" w:hAnsi="Times New Roman" w:cs="Times New Roman"/>
          <w:sz w:val="28"/>
          <w:szCs w:val="28"/>
        </w:rPr>
        <w:t>№ </w:t>
      </w:r>
      <w:r w:rsidR="00615009" w:rsidRPr="00615009">
        <w:rPr>
          <w:rFonts w:ascii="Times New Roman" w:hAnsi="Times New Roman" w:cs="Times New Roman"/>
          <w:sz w:val="28"/>
          <w:szCs w:val="28"/>
        </w:rPr>
        <w:t>728-ОЗ</w:t>
      </w:r>
      <w:r w:rsidR="00615009">
        <w:rPr>
          <w:rFonts w:ascii="Times New Roman" w:hAnsi="Times New Roman" w:cs="Times New Roman"/>
          <w:sz w:val="28"/>
          <w:szCs w:val="28"/>
        </w:rPr>
        <w:t xml:space="preserve"> «</w:t>
      </w:r>
      <w:r w:rsidR="00615009" w:rsidRPr="00615009">
        <w:rPr>
          <w:rFonts w:ascii="Times New Roman" w:hAnsi="Times New Roman" w:cs="Times New Roman"/>
          <w:sz w:val="28"/>
          <w:szCs w:val="28"/>
        </w:rPr>
        <w:t xml:space="preserve">О внесении изменений в статью 2 областного закона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 xml:space="preserve">О мерах по реализации Федерального закона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О собраниях, митингах, демонстра</w:t>
      </w:r>
      <w:r w:rsidR="00615009">
        <w:rPr>
          <w:rFonts w:ascii="Times New Roman" w:hAnsi="Times New Roman" w:cs="Times New Roman"/>
          <w:sz w:val="28"/>
          <w:szCs w:val="28"/>
        </w:rPr>
        <w:t>циях, шествиях и пикетированиях»</w:t>
      </w:r>
      <w:r w:rsidR="00615009" w:rsidRPr="00615009">
        <w:rPr>
          <w:rFonts w:ascii="Times New Roman" w:hAnsi="Times New Roman" w:cs="Times New Roman"/>
          <w:sz w:val="28"/>
          <w:szCs w:val="28"/>
        </w:rPr>
        <w:t xml:space="preserve"> на </w:t>
      </w:r>
      <w:r w:rsidR="00615009">
        <w:rPr>
          <w:rFonts w:ascii="Times New Roman" w:hAnsi="Times New Roman" w:cs="Times New Roman"/>
          <w:sz w:val="28"/>
          <w:szCs w:val="28"/>
        </w:rPr>
        <w:t>территории Новгородской области»;</w:t>
      </w:r>
    </w:p>
    <w:p w:rsidR="00F6603D" w:rsidRDefault="00774BB0"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w:t>
      </w:r>
      <w:r w:rsidR="00F6603D">
        <w:rPr>
          <w:rFonts w:ascii="Times New Roman" w:hAnsi="Times New Roman" w:cs="Times New Roman"/>
          <w:sz w:val="28"/>
          <w:szCs w:val="28"/>
        </w:rPr>
        <w:t>от 27.03.2015 № 739-ОЗ «О внесении изменений в статью 3 областного закона «О порядке организации и ведения Регистра муниципальных нормативных правовых актов Новгородской области;</w:t>
      </w:r>
    </w:p>
    <w:p w:rsidR="00615009" w:rsidRPr="00615009" w:rsidRDefault="00774BB0" w:rsidP="006150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615009" w:rsidRPr="00615009">
        <w:rPr>
          <w:rFonts w:ascii="Times New Roman" w:hAnsi="Times New Roman" w:cs="Times New Roman"/>
          <w:sz w:val="28"/>
          <w:szCs w:val="28"/>
        </w:rPr>
        <w:t xml:space="preserve">от 27.03.2015 </w:t>
      </w:r>
      <w:r w:rsidR="00615009">
        <w:rPr>
          <w:rFonts w:ascii="Times New Roman" w:hAnsi="Times New Roman" w:cs="Times New Roman"/>
          <w:sz w:val="28"/>
          <w:szCs w:val="28"/>
        </w:rPr>
        <w:t>№ </w:t>
      </w:r>
      <w:r w:rsidR="00615009" w:rsidRPr="00615009">
        <w:rPr>
          <w:rFonts w:ascii="Times New Roman" w:hAnsi="Times New Roman" w:cs="Times New Roman"/>
          <w:sz w:val="28"/>
          <w:szCs w:val="28"/>
        </w:rPr>
        <w:t>751-ОЗ</w:t>
      </w:r>
      <w:r w:rsidR="00615009">
        <w:rPr>
          <w:rFonts w:ascii="Times New Roman" w:hAnsi="Times New Roman" w:cs="Times New Roman"/>
          <w:sz w:val="28"/>
          <w:szCs w:val="28"/>
        </w:rPr>
        <w:t xml:space="preserve"> «</w:t>
      </w:r>
      <w:r w:rsidR="00615009" w:rsidRPr="00615009">
        <w:rPr>
          <w:rFonts w:ascii="Times New Roman" w:hAnsi="Times New Roman" w:cs="Times New Roman"/>
          <w:sz w:val="28"/>
          <w:szCs w:val="28"/>
        </w:rPr>
        <w:t xml:space="preserve">О внесении изменений в областной закон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 xml:space="preserve">Об объектах культурного наследия (памятниках истории и культуры) на </w:t>
      </w:r>
      <w:r w:rsidR="00615009">
        <w:rPr>
          <w:rFonts w:ascii="Times New Roman" w:hAnsi="Times New Roman" w:cs="Times New Roman"/>
          <w:sz w:val="28"/>
          <w:szCs w:val="28"/>
        </w:rPr>
        <w:t>территории Новгородской области»;</w:t>
      </w:r>
    </w:p>
    <w:p w:rsidR="00615009" w:rsidRPr="00615009" w:rsidRDefault="00774BB0" w:rsidP="006150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615009" w:rsidRPr="00615009">
        <w:rPr>
          <w:rFonts w:ascii="Times New Roman" w:hAnsi="Times New Roman" w:cs="Times New Roman"/>
          <w:sz w:val="28"/>
          <w:szCs w:val="28"/>
        </w:rPr>
        <w:t xml:space="preserve">от 29.06.2015 </w:t>
      </w:r>
      <w:r w:rsidR="00615009">
        <w:rPr>
          <w:rFonts w:ascii="Times New Roman" w:hAnsi="Times New Roman" w:cs="Times New Roman"/>
          <w:sz w:val="28"/>
          <w:szCs w:val="28"/>
        </w:rPr>
        <w:t>№ </w:t>
      </w:r>
      <w:r w:rsidR="00615009" w:rsidRPr="00615009">
        <w:rPr>
          <w:rFonts w:ascii="Times New Roman" w:hAnsi="Times New Roman" w:cs="Times New Roman"/>
          <w:sz w:val="28"/>
          <w:szCs w:val="28"/>
        </w:rPr>
        <w:t>794-ОЗ</w:t>
      </w:r>
      <w:r w:rsidR="00615009">
        <w:rPr>
          <w:rFonts w:ascii="Times New Roman" w:hAnsi="Times New Roman" w:cs="Times New Roman"/>
          <w:sz w:val="28"/>
          <w:szCs w:val="28"/>
        </w:rPr>
        <w:t xml:space="preserve"> «</w:t>
      </w:r>
      <w:r w:rsidR="00615009" w:rsidRPr="00615009">
        <w:rPr>
          <w:rFonts w:ascii="Times New Roman" w:hAnsi="Times New Roman" w:cs="Times New Roman"/>
          <w:sz w:val="28"/>
          <w:szCs w:val="28"/>
        </w:rPr>
        <w:t xml:space="preserve">О внесении изменений в областной закон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О государственной социальной помощи малоимущим семьям, малоимущим одиноко проживающим гражданам, социальной поддержке отдельным категориям граждан, в том числе лицам, оказавшимся в трудной жизненной ситуации, и наделении органов местного самоуправления муниципальных районов и городского округа Новгородской области отдельным</w:t>
      </w:r>
      <w:r w:rsidR="00615009">
        <w:rPr>
          <w:rFonts w:ascii="Times New Roman" w:hAnsi="Times New Roman" w:cs="Times New Roman"/>
          <w:sz w:val="28"/>
          <w:szCs w:val="28"/>
        </w:rPr>
        <w:t>и государственными полномочиями»;</w:t>
      </w:r>
    </w:p>
    <w:p w:rsidR="00615009" w:rsidRPr="00615009" w:rsidRDefault="00774BB0" w:rsidP="0061500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615009" w:rsidRPr="00615009">
        <w:rPr>
          <w:rFonts w:ascii="Times New Roman" w:hAnsi="Times New Roman" w:cs="Times New Roman"/>
          <w:sz w:val="28"/>
          <w:szCs w:val="28"/>
        </w:rPr>
        <w:t xml:space="preserve">от 31.08.2015 </w:t>
      </w:r>
      <w:r w:rsidR="00615009">
        <w:rPr>
          <w:rFonts w:ascii="Times New Roman" w:hAnsi="Times New Roman" w:cs="Times New Roman"/>
          <w:sz w:val="28"/>
          <w:szCs w:val="28"/>
        </w:rPr>
        <w:t>№ </w:t>
      </w:r>
      <w:r w:rsidR="00615009" w:rsidRPr="00615009">
        <w:rPr>
          <w:rFonts w:ascii="Times New Roman" w:hAnsi="Times New Roman" w:cs="Times New Roman"/>
          <w:sz w:val="28"/>
          <w:szCs w:val="28"/>
        </w:rPr>
        <w:t>820-ОЗ</w:t>
      </w:r>
      <w:r w:rsidR="00615009">
        <w:rPr>
          <w:rFonts w:ascii="Times New Roman" w:hAnsi="Times New Roman" w:cs="Times New Roman"/>
          <w:sz w:val="28"/>
          <w:szCs w:val="28"/>
        </w:rPr>
        <w:t xml:space="preserve"> «</w:t>
      </w:r>
      <w:r w:rsidR="00615009" w:rsidRPr="00615009">
        <w:rPr>
          <w:rFonts w:ascii="Times New Roman" w:hAnsi="Times New Roman" w:cs="Times New Roman"/>
          <w:sz w:val="28"/>
          <w:szCs w:val="28"/>
        </w:rPr>
        <w:t xml:space="preserve">О внесении изменения в статью 5 областного закона </w:t>
      </w:r>
      <w:r w:rsidR="00615009">
        <w:rPr>
          <w:rFonts w:ascii="Times New Roman" w:hAnsi="Times New Roman" w:cs="Times New Roman"/>
          <w:sz w:val="28"/>
          <w:szCs w:val="28"/>
        </w:rPr>
        <w:t>«</w:t>
      </w:r>
      <w:r w:rsidR="00615009" w:rsidRPr="00615009">
        <w:rPr>
          <w:rFonts w:ascii="Times New Roman" w:hAnsi="Times New Roman" w:cs="Times New Roman"/>
          <w:sz w:val="28"/>
          <w:szCs w:val="28"/>
        </w:rPr>
        <w:t>О поддержке социально ориентированных некоммерческих организаций, а также разграничении полномочий Новгородской областной Думы и Правительства Новгородской области в этой сфере</w:t>
      </w:r>
      <w:r w:rsidR="00615009">
        <w:rPr>
          <w:rFonts w:ascii="Times New Roman" w:hAnsi="Times New Roman" w:cs="Times New Roman"/>
          <w:sz w:val="28"/>
          <w:szCs w:val="28"/>
        </w:rPr>
        <w:t>»</w:t>
      </w:r>
    </w:p>
    <w:p w:rsidR="00F6603D" w:rsidRDefault="00F6603D" w:rsidP="00F6603D">
      <w:pPr>
        <w:autoSpaceDE w:val="0"/>
        <w:spacing w:after="0" w:line="240" w:lineRule="auto"/>
        <w:ind w:firstLine="720"/>
        <w:jc w:val="both"/>
        <w:rPr>
          <w:rFonts w:ascii="Times New Roman" w:hAnsi="Times New Roman" w:cs="Times New Roman"/>
          <w:sz w:val="28"/>
          <w:szCs w:val="28"/>
        </w:rPr>
      </w:pPr>
    </w:p>
    <w:p w:rsidR="00F6603D" w:rsidRPr="00602F13" w:rsidRDefault="00F6603D" w:rsidP="00F6603D">
      <w:pPr>
        <w:autoSpaceDE w:val="0"/>
        <w:spacing w:after="0" w:line="240" w:lineRule="auto"/>
        <w:ind w:firstLine="720"/>
        <w:jc w:val="both"/>
        <w:rPr>
          <w:rFonts w:ascii="Times New Roman" w:hAnsi="Times New Roman" w:cs="Times New Roman"/>
          <w:sz w:val="28"/>
          <w:szCs w:val="28"/>
        </w:rPr>
      </w:pPr>
      <w:r w:rsidRPr="00AD4DB9">
        <w:rPr>
          <w:rFonts w:ascii="Times New Roman" w:hAnsi="Times New Roman" w:cs="Times New Roman"/>
          <w:sz w:val="28"/>
          <w:szCs w:val="28"/>
        </w:rPr>
        <w:t>В 201</w:t>
      </w:r>
      <w:r>
        <w:rPr>
          <w:rFonts w:ascii="Times New Roman" w:hAnsi="Times New Roman" w:cs="Times New Roman"/>
          <w:sz w:val="28"/>
          <w:szCs w:val="28"/>
        </w:rPr>
        <w:t>5</w:t>
      </w:r>
      <w:r w:rsidRPr="00AD4DB9">
        <w:rPr>
          <w:rFonts w:ascii="Times New Roman" w:hAnsi="Times New Roman" w:cs="Times New Roman"/>
          <w:sz w:val="28"/>
          <w:szCs w:val="28"/>
        </w:rPr>
        <w:t xml:space="preserve"> году прокурором Новгородской области </w:t>
      </w:r>
      <w:r w:rsidRPr="00602F13">
        <w:rPr>
          <w:rFonts w:ascii="Times New Roman" w:hAnsi="Times New Roman" w:cs="Times New Roman"/>
          <w:sz w:val="28"/>
          <w:szCs w:val="28"/>
        </w:rPr>
        <w:t>принесен</w:t>
      </w:r>
      <w:r w:rsidR="00774BB0">
        <w:rPr>
          <w:rFonts w:ascii="Times New Roman" w:hAnsi="Times New Roman" w:cs="Times New Roman"/>
          <w:sz w:val="28"/>
          <w:szCs w:val="28"/>
        </w:rPr>
        <w:t xml:space="preserve">о в Новгородскую областную Думу </w:t>
      </w:r>
      <w:r w:rsidRPr="00602F13">
        <w:rPr>
          <w:rFonts w:ascii="Times New Roman" w:hAnsi="Times New Roman" w:cs="Times New Roman"/>
          <w:sz w:val="28"/>
          <w:szCs w:val="28"/>
        </w:rPr>
        <w:t>9 протестов на област</w:t>
      </w:r>
      <w:r>
        <w:rPr>
          <w:rFonts w:ascii="Times New Roman" w:hAnsi="Times New Roman" w:cs="Times New Roman"/>
          <w:sz w:val="28"/>
          <w:szCs w:val="28"/>
        </w:rPr>
        <w:t>ные законы, постановления Новгородской областной Думы</w:t>
      </w:r>
      <w:r w:rsidRPr="00AD4DB9">
        <w:rPr>
          <w:rFonts w:ascii="Times New Roman" w:hAnsi="Times New Roman" w:cs="Times New Roman"/>
          <w:sz w:val="28"/>
          <w:szCs w:val="28"/>
        </w:rPr>
        <w:t xml:space="preserve"> или отдельные нормы областных законов</w:t>
      </w:r>
      <w:r>
        <w:rPr>
          <w:rFonts w:ascii="Times New Roman" w:hAnsi="Times New Roman" w:cs="Times New Roman"/>
          <w:sz w:val="28"/>
          <w:szCs w:val="28"/>
        </w:rPr>
        <w:t xml:space="preserve"> и постановлений Новгородской областной Думы</w:t>
      </w:r>
      <w:r w:rsidR="00615009">
        <w:rPr>
          <w:rFonts w:ascii="Times New Roman" w:hAnsi="Times New Roman" w:cs="Times New Roman"/>
          <w:sz w:val="28"/>
          <w:szCs w:val="28"/>
        </w:rPr>
        <w:t>, из которых</w:t>
      </w:r>
      <w:r w:rsidRPr="00602F13">
        <w:rPr>
          <w:rFonts w:ascii="Times New Roman" w:hAnsi="Times New Roman" w:cs="Times New Roman"/>
          <w:sz w:val="28"/>
          <w:szCs w:val="28"/>
        </w:rPr>
        <w:t xml:space="preserve"> 6 протест</w:t>
      </w:r>
      <w:r w:rsidR="00615009">
        <w:rPr>
          <w:rFonts w:ascii="Times New Roman" w:hAnsi="Times New Roman" w:cs="Times New Roman"/>
          <w:sz w:val="28"/>
          <w:szCs w:val="28"/>
        </w:rPr>
        <w:t>о</w:t>
      </w:r>
      <w:r w:rsidRPr="00602F13">
        <w:rPr>
          <w:rFonts w:ascii="Times New Roman" w:hAnsi="Times New Roman" w:cs="Times New Roman"/>
          <w:sz w:val="28"/>
          <w:szCs w:val="28"/>
        </w:rPr>
        <w:t>в прокурора Новгородской области были удовлетворены:</w:t>
      </w:r>
    </w:p>
    <w:p w:rsidR="00F6603D" w:rsidRDefault="00F6603D"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 на постановление Новгородской областной Думы от 22.07.2009 № 1105-ОД «Об утверждении Перечня должностей государственной гражданской службы Новгородской области, при назначении на которые граждане и при замещении которых государственные гражданские служащие Новгородской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F6603D" w:rsidRDefault="00F6603D"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 на пункт 2, подпункт «а» пункта 3 Положения о представлении гражданами, претендующими на замещение должностей государственной гражданской службы Новгородской области, и государственными гражданскими служащими Новгородской области сведений о</w:t>
      </w:r>
      <w:r w:rsidRPr="003C0D33">
        <w:rPr>
          <w:rFonts w:ascii="Times New Roman" w:hAnsi="Times New Roman" w:cs="Times New Roman"/>
          <w:sz w:val="28"/>
          <w:szCs w:val="28"/>
        </w:rPr>
        <w:t xml:space="preserve"> </w:t>
      </w:r>
      <w:r>
        <w:rPr>
          <w:rFonts w:ascii="Times New Roman" w:hAnsi="Times New Roman" w:cs="Times New Roman"/>
          <w:sz w:val="28"/>
          <w:szCs w:val="28"/>
        </w:rPr>
        <w:t>доходах, об имуществе и обязательствах имущественного характера, утвержденного постановлением Новгородской областной Думы от 23.09.2009 № 1149-ОД;</w:t>
      </w:r>
    </w:p>
    <w:p w:rsidR="00F6603D" w:rsidRDefault="00F6603D"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 на абзац первый, пункты 3 и 4 части 1, часть 7 статьи 1 областного закона от 04.03.2013 № 219-ОЗ «О мерах по реализации на территории области Федерального закона «О контроле за соответствием расходов лиц, замещающих государственные должности, и иных лиц их доходам»;</w:t>
      </w:r>
    </w:p>
    <w:p w:rsidR="00F6603D" w:rsidRDefault="00F6603D" w:rsidP="00774BB0">
      <w:pPr>
        <w:pStyle w:val="ConsPlusNormal"/>
        <w:ind w:right="-1" w:firstLine="709"/>
        <w:jc w:val="both"/>
      </w:pPr>
      <w:r>
        <w:t>4) на статью 19 областного закона от 28.04.2012 № 49-ОЗ «О порядке разработки и принятия административных регламентов осуществления муниципального контроля в соответствующих сферах деятельности»;</w:t>
      </w:r>
    </w:p>
    <w:p w:rsidR="00F6603D" w:rsidRDefault="00F6603D" w:rsidP="00774BB0">
      <w:pPr>
        <w:pStyle w:val="ConsPlusNormal"/>
        <w:ind w:right="-1" w:firstLine="709"/>
        <w:jc w:val="both"/>
      </w:pPr>
      <w:r>
        <w:t>5)  на статью 19 областного закона от 04.04.2012 № 41-ОЗ «О порядке разработки и принятия административных регламентов осуществления регионального контроля (надзора) или проведения проверок в соответствующих сферах деятельности»;</w:t>
      </w:r>
    </w:p>
    <w:p w:rsidR="00F6603D" w:rsidRDefault="00F6603D" w:rsidP="00774BB0">
      <w:pPr>
        <w:pStyle w:val="ConsPlusNormal"/>
        <w:ind w:right="-1" w:firstLine="709"/>
        <w:jc w:val="both"/>
      </w:pPr>
      <w:r>
        <w:t>6)  на пункт 4 части 1 статьи 2 областного закона от 31.03.2014 № 530-ОЗ «О регулировании некоторых вопросов в сфере охраны здоровья граждан на территории Новгородской области»;</w:t>
      </w:r>
    </w:p>
    <w:p w:rsidR="00F6603D" w:rsidRDefault="00F6603D" w:rsidP="00774BB0">
      <w:pPr>
        <w:pStyle w:val="ConsPlusNormal"/>
        <w:ind w:right="-1" w:firstLine="709"/>
        <w:jc w:val="both"/>
      </w:pPr>
      <w:r>
        <w:t>3 протеста прокурора Новгородской области были отклонены:</w:t>
      </w:r>
    </w:p>
    <w:p w:rsidR="00F6603D" w:rsidRDefault="00F6603D" w:rsidP="00774BB0">
      <w:pPr>
        <w:pStyle w:val="ConsPlusNormal"/>
        <w:ind w:right="-1" w:firstLine="709"/>
        <w:jc w:val="both"/>
      </w:pPr>
      <w:r>
        <w:t>1)  на части 1, 2 статьи 3 областного закона от 26.12.2014 № 681-ОЗ «О миссионерской деятельности на территории Новгородской области»;</w:t>
      </w:r>
    </w:p>
    <w:p w:rsidR="00F6603D" w:rsidRDefault="00F6603D" w:rsidP="00774BB0">
      <w:pPr>
        <w:pStyle w:val="ConsPlusNormal"/>
        <w:ind w:right="-1" w:firstLine="709"/>
        <w:jc w:val="both"/>
      </w:pPr>
      <w:r>
        <w:t>2)  на часть 4 статьи 2 областного закона от 10.05.2007 № 97-ОЗ «О мерах социальной поддержки отдельных категорий граждан и наделении органов местного самоуправления Новгородской области отдельными государственными полномочиями в области здравоохранения»;</w:t>
      </w:r>
    </w:p>
    <w:p w:rsidR="00F6603D" w:rsidRDefault="00F6603D" w:rsidP="00774BB0">
      <w:pPr>
        <w:pStyle w:val="ConsPlusNormal"/>
        <w:ind w:right="-1" w:firstLine="709"/>
        <w:jc w:val="both"/>
      </w:pPr>
      <w:r>
        <w:t>3) </w:t>
      </w:r>
      <w:r w:rsidRPr="00ED731A">
        <w:t xml:space="preserve"> на областно</w:t>
      </w:r>
      <w:r>
        <w:t>й</w:t>
      </w:r>
      <w:r w:rsidRPr="00ED731A">
        <w:t xml:space="preserve"> закон от 1</w:t>
      </w:r>
      <w:r>
        <w:t>1</w:t>
      </w:r>
      <w:r w:rsidRPr="00ED731A">
        <w:t>.0</w:t>
      </w:r>
      <w:r>
        <w:t>1</w:t>
      </w:r>
      <w:r w:rsidRPr="00ED731A">
        <w:t>.200</w:t>
      </w:r>
      <w:r>
        <w:t>5</w:t>
      </w:r>
      <w:r w:rsidRPr="00ED731A">
        <w:t xml:space="preserve"> №</w:t>
      </w:r>
      <w:r>
        <w:t> </w:t>
      </w:r>
      <w:r w:rsidRPr="00AE6930">
        <w:t>391-ОЗ «О мерах по социальной поддержке обучающихся</w:t>
      </w:r>
      <w:r>
        <w:t>»;</w:t>
      </w:r>
    </w:p>
    <w:p w:rsidR="00F6603D"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2015 году прокурором Новгородской области было внесено требование об изменении постановления Новгородской областной Думы от 24.10.2012 № 322-5 ОД «Об утверждении правил подачи и рассмотрения жалоб на решения и действия (бездействие) органов государственной власти Новгородской области и их должностных лиц, государственных гражданских служащих Новгородской области, которое было исполнено.</w:t>
      </w:r>
      <w:r w:rsidRPr="00163CC5">
        <w:rPr>
          <w:rFonts w:ascii="Times New Roman" w:hAnsi="Times New Roman" w:cs="Times New Roman"/>
          <w:sz w:val="28"/>
          <w:szCs w:val="28"/>
        </w:rPr>
        <w:t xml:space="preserve"> </w:t>
      </w:r>
    </w:p>
    <w:p w:rsidR="00F6603D" w:rsidRDefault="00F6603D" w:rsidP="00F6603D">
      <w:pPr>
        <w:autoSpaceDE w:val="0"/>
        <w:spacing w:after="0" w:line="240" w:lineRule="auto"/>
        <w:ind w:firstLine="720"/>
        <w:jc w:val="both"/>
        <w:rPr>
          <w:rFonts w:ascii="Times New Roman" w:hAnsi="Times New Roman" w:cs="Times New Roman"/>
          <w:sz w:val="28"/>
          <w:szCs w:val="28"/>
        </w:rPr>
      </w:pPr>
      <w:r w:rsidRPr="00163CC5">
        <w:rPr>
          <w:rFonts w:ascii="Times New Roman" w:hAnsi="Times New Roman" w:cs="Times New Roman"/>
          <w:sz w:val="28"/>
          <w:szCs w:val="28"/>
        </w:rPr>
        <w:t xml:space="preserve">В </w:t>
      </w:r>
      <w:r>
        <w:rPr>
          <w:rFonts w:ascii="Times New Roman" w:hAnsi="Times New Roman" w:cs="Times New Roman"/>
          <w:sz w:val="28"/>
          <w:szCs w:val="28"/>
        </w:rPr>
        <w:t xml:space="preserve">целях приведения областного законодательства в соответствие с вновь принятыми федеральными законами в </w:t>
      </w:r>
      <w:r w:rsidRPr="00163CC5">
        <w:rPr>
          <w:rFonts w:ascii="Times New Roman" w:hAnsi="Times New Roman" w:cs="Times New Roman"/>
          <w:sz w:val="28"/>
          <w:szCs w:val="28"/>
        </w:rPr>
        <w:t>201</w:t>
      </w:r>
      <w:r>
        <w:rPr>
          <w:rFonts w:ascii="Times New Roman" w:hAnsi="Times New Roman" w:cs="Times New Roman"/>
          <w:sz w:val="28"/>
          <w:szCs w:val="28"/>
        </w:rPr>
        <w:t>5</w:t>
      </w:r>
      <w:r w:rsidRPr="00163CC5">
        <w:rPr>
          <w:rFonts w:ascii="Times New Roman" w:hAnsi="Times New Roman" w:cs="Times New Roman"/>
          <w:sz w:val="28"/>
          <w:szCs w:val="28"/>
        </w:rPr>
        <w:t xml:space="preserve"> году прокурором Новгородской области внесено </w:t>
      </w:r>
      <w:r>
        <w:rPr>
          <w:rFonts w:ascii="Times New Roman" w:hAnsi="Times New Roman" w:cs="Times New Roman"/>
          <w:sz w:val="28"/>
          <w:szCs w:val="28"/>
        </w:rPr>
        <w:t>13</w:t>
      </w:r>
      <w:r w:rsidRPr="00163CC5">
        <w:rPr>
          <w:rFonts w:ascii="Times New Roman" w:hAnsi="Times New Roman" w:cs="Times New Roman"/>
          <w:sz w:val="28"/>
          <w:szCs w:val="28"/>
        </w:rPr>
        <w:t xml:space="preserve"> предложений</w:t>
      </w:r>
      <w:r>
        <w:rPr>
          <w:rFonts w:ascii="Times New Roman" w:hAnsi="Times New Roman" w:cs="Times New Roman"/>
          <w:sz w:val="28"/>
          <w:szCs w:val="28"/>
        </w:rPr>
        <w:t xml:space="preserve"> об изменении нормативных правовых актов.</w:t>
      </w:r>
    </w:p>
    <w:p w:rsidR="00F6603D" w:rsidRDefault="00F6603D" w:rsidP="00F6603D">
      <w:pPr>
        <w:autoSpaceDE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Все </w:t>
      </w:r>
      <w:r w:rsidRPr="00602F13">
        <w:rPr>
          <w:rFonts w:ascii="Times New Roman" w:hAnsi="Times New Roman" w:cs="Times New Roman"/>
          <w:sz w:val="28"/>
          <w:szCs w:val="28"/>
        </w:rPr>
        <w:t>предложения прокурора Новгородской</w:t>
      </w:r>
      <w:r>
        <w:rPr>
          <w:rFonts w:ascii="Times New Roman" w:hAnsi="Times New Roman" w:cs="Times New Roman"/>
          <w:sz w:val="28"/>
          <w:szCs w:val="28"/>
        </w:rPr>
        <w:t xml:space="preserve"> области, поступившие в 2015 году рассмотрены и учтены при разработке проектов областных законов.</w:t>
      </w:r>
      <w:r w:rsidRPr="009F5BC1">
        <w:rPr>
          <w:rFonts w:ascii="Times New Roman" w:hAnsi="Times New Roman" w:cs="Times New Roman"/>
          <w:sz w:val="28"/>
          <w:szCs w:val="28"/>
        </w:rPr>
        <w:t xml:space="preserve"> </w:t>
      </w:r>
    </w:p>
    <w:p w:rsidR="00F6603D" w:rsidRDefault="00F6603D" w:rsidP="00F6603D">
      <w:pPr>
        <w:autoSpaceDE w:val="0"/>
        <w:spacing w:after="0" w:line="240" w:lineRule="auto"/>
        <w:ind w:firstLine="720"/>
        <w:jc w:val="both"/>
        <w:rPr>
          <w:rFonts w:ascii="Times New Roman" w:hAnsi="Times New Roman" w:cs="Times New Roman"/>
          <w:sz w:val="28"/>
          <w:szCs w:val="28"/>
        </w:rPr>
      </w:pPr>
      <w:r w:rsidRPr="009F5BC1">
        <w:rPr>
          <w:rFonts w:ascii="Times New Roman" w:hAnsi="Times New Roman" w:cs="Times New Roman"/>
          <w:sz w:val="28"/>
          <w:szCs w:val="28"/>
        </w:rPr>
        <w:t xml:space="preserve">Представители прокуратуры Новгородской области присутствуют на заседаниях </w:t>
      </w:r>
      <w:r>
        <w:rPr>
          <w:rFonts w:ascii="Times New Roman" w:hAnsi="Times New Roman" w:cs="Times New Roman"/>
          <w:sz w:val="28"/>
          <w:szCs w:val="28"/>
        </w:rPr>
        <w:t xml:space="preserve">Новгородской </w:t>
      </w:r>
      <w:r w:rsidRPr="009F5BC1">
        <w:rPr>
          <w:rFonts w:ascii="Times New Roman" w:hAnsi="Times New Roman" w:cs="Times New Roman"/>
          <w:sz w:val="28"/>
          <w:szCs w:val="28"/>
        </w:rPr>
        <w:t xml:space="preserve">областной Думы, комитетов </w:t>
      </w:r>
      <w:r>
        <w:rPr>
          <w:rFonts w:ascii="Times New Roman" w:hAnsi="Times New Roman" w:cs="Times New Roman"/>
          <w:sz w:val="28"/>
          <w:szCs w:val="28"/>
        </w:rPr>
        <w:t xml:space="preserve">Новгородской </w:t>
      </w:r>
      <w:r w:rsidRPr="009F5BC1">
        <w:rPr>
          <w:rFonts w:ascii="Times New Roman" w:hAnsi="Times New Roman" w:cs="Times New Roman"/>
          <w:sz w:val="28"/>
          <w:szCs w:val="28"/>
        </w:rPr>
        <w:t>областной Думы</w:t>
      </w:r>
      <w:r>
        <w:rPr>
          <w:rFonts w:ascii="Times New Roman" w:hAnsi="Times New Roman" w:cs="Times New Roman"/>
          <w:sz w:val="28"/>
          <w:szCs w:val="28"/>
        </w:rPr>
        <w:t>, а также, анализируя проекты нормативных правовых актов, внесенных на рассмотрение Новгородской областной Думы  –</w:t>
      </w:r>
      <w:r w:rsidRPr="009F5BC1">
        <w:rPr>
          <w:rFonts w:ascii="Times New Roman" w:hAnsi="Times New Roman" w:cs="Times New Roman"/>
          <w:sz w:val="28"/>
          <w:szCs w:val="28"/>
        </w:rPr>
        <w:t xml:space="preserve"> представляют</w:t>
      </w:r>
      <w:r>
        <w:rPr>
          <w:rFonts w:ascii="Times New Roman" w:hAnsi="Times New Roman" w:cs="Times New Roman"/>
          <w:sz w:val="28"/>
          <w:szCs w:val="28"/>
        </w:rPr>
        <w:t xml:space="preserve"> </w:t>
      </w:r>
      <w:r w:rsidRPr="009F5BC1">
        <w:rPr>
          <w:rFonts w:ascii="Times New Roman" w:hAnsi="Times New Roman" w:cs="Times New Roman"/>
          <w:sz w:val="28"/>
          <w:szCs w:val="28"/>
        </w:rPr>
        <w:t xml:space="preserve">заключения на </w:t>
      </w:r>
      <w:r>
        <w:rPr>
          <w:rFonts w:ascii="Times New Roman" w:hAnsi="Times New Roman" w:cs="Times New Roman"/>
          <w:sz w:val="28"/>
          <w:szCs w:val="28"/>
        </w:rPr>
        <w:t xml:space="preserve">эти </w:t>
      </w:r>
      <w:r w:rsidRPr="009F5BC1">
        <w:rPr>
          <w:rFonts w:ascii="Times New Roman" w:hAnsi="Times New Roman" w:cs="Times New Roman"/>
          <w:sz w:val="28"/>
          <w:szCs w:val="28"/>
        </w:rPr>
        <w:t>проекты</w:t>
      </w:r>
      <w:r>
        <w:rPr>
          <w:rFonts w:ascii="Times New Roman" w:hAnsi="Times New Roman" w:cs="Times New Roman"/>
          <w:sz w:val="28"/>
          <w:szCs w:val="28"/>
        </w:rPr>
        <w:t>.</w:t>
      </w:r>
    </w:p>
    <w:p w:rsidR="00F6603D" w:rsidRPr="009F5BC1" w:rsidRDefault="00F6603D" w:rsidP="00F6603D">
      <w:pPr>
        <w:autoSpaceDE w:val="0"/>
        <w:spacing w:after="0" w:line="240" w:lineRule="auto"/>
        <w:ind w:firstLine="720"/>
        <w:jc w:val="both"/>
        <w:rPr>
          <w:rFonts w:ascii="Times New Roman" w:hAnsi="Times New Roman" w:cs="Times New Roman"/>
          <w:sz w:val="28"/>
          <w:szCs w:val="28"/>
          <w:lang w:eastAsia="ru-RU"/>
        </w:rPr>
      </w:pPr>
      <w:r w:rsidRPr="009F5BC1">
        <w:rPr>
          <w:rFonts w:ascii="Times New Roman" w:hAnsi="Times New Roman" w:cs="Times New Roman"/>
          <w:sz w:val="28"/>
          <w:szCs w:val="28"/>
        </w:rPr>
        <w:t xml:space="preserve">Кроме органов прокуратуры, контроль за качеством законодательства Новгородской области осуществляет </w:t>
      </w:r>
      <w:r>
        <w:rPr>
          <w:rFonts w:ascii="Times New Roman" w:hAnsi="Times New Roman" w:cs="Times New Roman"/>
          <w:sz w:val="28"/>
          <w:szCs w:val="28"/>
          <w:lang w:eastAsia="ru-RU"/>
        </w:rPr>
        <w:t>Управление Минюста</w:t>
      </w:r>
      <w:r w:rsidRPr="006A6536">
        <w:rPr>
          <w:rFonts w:ascii="Times New Roman" w:hAnsi="Times New Roman" w:cs="Times New Roman"/>
          <w:sz w:val="28"/>
          <w:szCs w:val="28"/>
          <w:lang w:eastAsia="ru-RU"/>
        </w:rPr>
        <w:t>.</w:t>
      </w:r>
    </w:p>
    <w:p w:rsidR="00F6603D" w:rsidRPr="00133847" w:rsidRDefault="00F6603D" w:rsidP="00F6603D">
      <w:pPr>
        <w:autoSpaceDE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правовой экспертизы в 2015 году</w:t>
      </w:r>
      <w:r w:rsidRPr="0045141E">
        <w:rPr>
          <w:rFonts w:ascii="Times New Roman" w:hAnsi="Times New Roman" w:cs="Times New Roman"/>
          <w:sz w:val="28"/>
          <w:szCs w:val="28"/>
        </w:rPr>
        <w:t xml:space="preserve"> </w:t>
      </w:r>
      <w:r>
        <w:rPr>
          <w:rFonts w:ascii="Times New Roman" w:hAnsi="Times New Roman" w:cs="Times New Roman"/>
          <w:sz w:val="28"/>
          <w:szCs w:val="28"/>
        </w:rPr>
        <w:t>Министерство юстиции Российской Федерации внесло в Новгородскую областную Думу экспертное заключение на областной закон от 03.07.2013 № 293-ОЗ «О порядке организации и ведения Регистра муниципальных нормативных правовых актов Новгородской области». С учетом замечаний, изложенных в экспертном заключении Министерства юстиции Российской Федерации, принят областной закон от 30.10.2015 № 849-ОЗ «О порядке организации и ведения Регистра муниципальных нормативных правовых актов Новгородской области».</w:t>
      </w:r>
    </w:p>
    <w:p w:rsidR="00F6603D" w:rsidRPr="00E33566" w:rsidRDefault="00F6603D" w:rsidP="00F6603D">
      <w:pPr>
        <w:shd w:val="clear" w:color="auto" w:fill="FFFFFF"/>
        <w:spacing w:after="0" w:line="240" w:lineRule="auto"/>
        <w:jc w:val="center"/>
        <w:rPr>
          <w:rFonts w:ascii="Times New Roman" w:eastAsia="Calibri" w:hAnsi="Times New Roman" w:cs="Times New Roman"/>
          <w:b/>
          <w:sz w:val="28"/>
          <w:szCs w:val="28"/>
        </w:rPr>
      </w:pPr>
    </w:p>
    <w:p w:rsidR="00F6603D" w:rsidRPr="00E33566" w:rsidRDefault="00F6603D" w:rsidP="00F6603D">
      <w:pPr>
        <w:shd w:val="clear" w:color="auto" w:fill="FFFFFF"/>
        <w:spacing w:after="0" w:line="240" w:lineRule="auto"/>
        <w:jc w:val="center"/>
        <w:rPr>
          <w:rFonts w:ascii="Times New Roman" w:eastAsia="Calibri" w:hAnsi="Times New Roman" w:cs="Times New Roman"/>
          <w:b/>
          <w:sz w:val="28"/>
          <w:szCs w:val="28"/>
        </w:rPr>
      </w:pPr>
    </w:p>
    <w:p w:rsidR="00F6603D" w:rsidRPr="00E33566" w:rsidRDefault="00F6603D" w:rsidP="00F6603D">
      <w:pPr>
        <w:spacing w:after="0" w:line="240" w:lineRule="auto"/>
        <w:rPr>
          <w:rFonts w:ascii="Times New Roman" w:eastAsia="Calibri" w:hAnsi="Times New Roman" w:cs="Times New Roman"/>
          <w:b/>
          <w:sz w:val="28"/>
          <w:szCs w:val="28"/>
        </w:rPr>
      </w:pPr>
      <w:r w:rsidRPr="00E33566">
        <w:rPr>
          <w:rFonts w:ascii="Times New Roman" w:eastAsia="Calibri" w:hAnsi="Times New Roman" w:cs="Times New Roman"/>
          <w:b/>
          <w:sz w:val="28"/>
          <w:szCs w:val="28"/>
        </w:rPr>
        <w:br w:type="page"/>
      </w:r>
    </w:p>
    <w:p w:rsidR="00F6603D" w:rsidRDefault="00F6603D" w:rsidP="00F6603D">
      <w:pPr>
        <w:shd w:val="clear" w:color="auto" w:fill="FFFFFF"/>
        <w:spacing w:after="0" w:line="240" w:lineRule="auto"/>
        <w:jc w:val="center"/>
        <w:rPr>
          <w:rFonts w:ascii="Times New Roman" w:hAnsi="Times New Roman" w:cs="Times New Roman"/>
          <w:b/>
          <w:sz w:val="28"/>
          <w:szCs w:val="28"/>
        </w:rPr>
      </w:pPr>
      <w:r w:rsidRPr="005E425A">
        <w:rPr>
          <w:rFonts w:ascii="Times New Roman" w:eastAsia="Calibri" w:hAnsi="Times New Roman" w:cs="Times New Roman"/>
          <w:b/>
          <w:sz w:val="28"/>
          <w:szCs w:val="28"/>
        </w:rPr>
        <w:t>Глава 3. Судебная практика</w:t>
      </w:r>
    </w:p>
    <w:p w:rsidR="00F6603D" w:rsidRDefault="00F6603D" w:rsidP="00F6603D">
      <w:pPr>
        <w:shd w:val="clear" w:color="auto" w:fill="FFFFFF"/>
        <w:spacing w:after="0" w:line="240" w:lineRule="auto"/>
        <w:jc w:val="center"/>
        <w:rPr>
          <w:rFonts w:ascii="Times New Roman" w:hAnsi="Times New Roman" w:cs="Times New Roman"/>
          <w:b/>
          <w:sz w:val="28"/>
          <w:szCs w:val="28"/>
        </w:rPr>
      </w:pPr>
    </w:p>
    <w:p w:rsidR="00F6603D" w:rsidRDefault="00F6603D" w:rsidP="00F6603D">
      <w:pPr>
        <w:tabs>
          <w:tab w:val="left" w:pos="9072"/>
          <w:tab w:val="left" w:pos="9355"/>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В целях обеспечения защиты духовно-нравственного наследия, формирования государственной политики в области духовного и нравственного воспитания населения, а также обеспечения усиления контроля в отношении религиозных деятелей, проповедующих экстремистские идеи, представляющие угрозу безопасности населения, принят областной закон от 26.12.2014 № 681-ОЗ</w:t>
      </w:r>
      <w:r>
        <w:rPr>
          <w:rFonts w:ascii="Times New Roman" w:eastAsia="Calibri" w:hAnsi="Times New Roman" w:cs="Times New Roman"/>
          <w:sz w:val="28"/>
          <w:szCs w:val="28"/>
          <w:lang w:eastAsia="ru-RU"/>
        </w:rPr>
        <w:t xml:space="preserve"> </w:t>
      </w:r>
      <w:r>
        <w:rPr>
          <w:rFonts w:ascii="Times New Roman" w:hAnsi="Times New Roman" w:cs="Times New Roman"/>
          <w:sz w:val="28"/>
          <w:szCs w:val="28"/>
        </w:rPr>
        <w:t>«О миссионерской деятельности на территории Новгородской области» (далее – областной закон № 681-ОЗ).</w:t>
      </w:r>
    </w:p>
    <w:p w:rsidR="00F6603D" w:rsidRDefault="00F6603D" w:rsidP="00F6603D">
      <w:pPr>
        <w:tabs>
          <w:tab w:val="left" w:pos="9355"/>
        </w:tabs>
        <w:autoSpaceDE w:val="0"/>
        <w:autoSpaceDN w:val="0"/>
        <w:adjustRightInd w:val="0"/>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Согласно областному закону № 681-ОЗ миссионерскую деятельность на территории Новгородской области имеют право осуществлять только миссионеры, имеющие документ, удостоверяющий их принадлежность к религиозному объединению, либо документ, подтверждающий наличие полномочий на распространение религиозной литературы и иных предметов религиозного назначения, произведенных религиозным объединением.</w:t>
      </w:r>
      <w:r w:rsidRPr="00CE467C">
        <w:rPr>
          <w:rFonts w:ascii="Times New Roman" w:hAnsi="Times New Roman" w:cs="Times New Roman"/>
          <w:sz w:val="28"/>
          <w:szCs w:val="28"/>
        </w:rPr>
        <w:t xml:space="preserve"> </w:t>
      </w:r>
      <w:r>
        <w:rPr>
          <w:rFonts w:ascii="Times New Roman" w:hAnsi="Times New Roman" w:cs="Times New Roman"/>
          <w:sz w:val="28"/>
          <w:szCs w:val="28"/>
        </w:rPr>
        <w:t>Иностранные граждане, прибывшие в Новгородскую область с туристическими, коммерческими и другими целями, кроме миссионерских, подтвержденными в официальных въездных документах, не имеют права осуществлять миссионерскую деятельность.</w:t>
      </w:r>
    </w:p>
    <w:p w:rsidR="00F6603D" w:rsidRDefault="00F6603D" w:rsidP="00F6603D">
      <w:pPr>
        <w:tabs>
          <w:tab w:val="left" w:pos="9355"/>
        </w:tabs>
        <w:autoSpaceDE w:val="0"/>
        <w:autoSpaceDN w:val="0"/>
        <w:adjustRightInd w:val="0"/>
        <w:spacing w:after="0" w:line="240" w:lineRule="auto"/>
        <w:ind w:right="-1" w:firstLine="709"/>
        <w:jc w:val="both"/>
        <w:outlineLvl w:val="0"/>
        <w:rPr>
          <w:rFonts w:ascii="Times New Roman" w:hAnsi="Times New Roman" w:cs="Times New Roman"/>
          <w:sz w:val="28"/>
          <w:szCs w:val="28"/>
        </w:rPr>
      </w:pPr>
      <w:r>
        <w:rPr>
          <w:rFonts w:ascii="Times New Roman" w:hAnsi="Times New Roman" w:cs="Times New Roman"/>
          <w:sz w:val="28"/>
          <w:szCs w:val="28"/>
        </w:rPr>
        <w:t>Кроме того установлено, что миссионерская деятельность осуществляется среди граждан, добровольно изъявивших желание присутствовать на проводимых миссионерами мероприятиях. Миссионерская деятельность среди малолетних осуществляется только по их желанию и при наличии письменного согласия обоих родителей или лиц, их заменяющих.</w:t>
      </w:r>
    </w:p>
    <w:p w:rsidR="00F6603D" w:rsidRPr="00DF51C2" w:rsidRDefault="00F6603D" w:rsidP="00F6603D">
      <w:pPr>
        <w:tabs>
          <w:tab w:val="left" w:pos="9072"/>
          <w:tab w:val="left" w:pos="9355"/>
        </w:tabs>
        <w:autoSpaceDE w:val="0"/>
        <w:autoSpaceDN w:val="0"/>
        <w:adjustRightInd w:val="0"/>
        <w:spacing w:after="0" w:line="240" w:lineRule="auto"/>
        <w:ind w:right="-1" w:firstLine="709"/>
        <w:jc w:val="both"/>
        <w:rPr>
          <w:rFonts w:ascii="Times New Roman" w:hAnsi="Times New Roman" w:cs="Times New Roman"/>
          <w:sz w:val="28"/>
          <w:szCs w:val="28"/>
        </w:rPr>
      </w:pPr>
    </w:p>
    <w:p w:rsidR="00F6603D" w:rsidRDefault="00F6603D" w:rsidP="00F6603D">
      <w:pPr>
        <w:tabs>
          <w:tab w:val="left" w:pos="9072"/>
          <w:tab w:val="left" w:pos="9355"/>
        </w:tabs>
        <w:autoSpaceDE w:val="0"/>
        <w:autoSpaceDN w:val="0"/>
        <w:adjustRightInd w:val="0"/>
        <w:spacing w:after="0" w:line="240" w:lineRule="auto"/>
        <w:ind w:right="-1" w:firstLine="709"/>
        <w:jc w:val="both"/>
        <w:rPr>
          <w:rFonts w:ascii="Times New Roman" w:hAnsi="Times New Roman" w:cs="Times New Roman"/>
          <w:sz w:val="28"/>
          <w:szCs w:val="28"/>
        </w:rPr>
      </w:pPr>
      <w:r w:rsidRPr="005E425A">
        <w:rPr>
          <w:rFonts w:ascii="Times New Roman" w:hAnsi="Times New Roman" w:cs="Times New Roman"/>
          <w:sz w:val="28"/>
          <w:szCs w:val="28"/>
        </w:rPr>
        <w:t xml:space="preserve">В </w:t>
      </w:r>
      <w:r w:rsidRPr="005E425A">
        <w:rPr>
          <w:rFonts w:ascii="Times New Roman" w:eastAsia="Calibri" w:hAnsi="Times New Roman" w:cs="Times New Roman"/>
          <w:sz w:val="28"/>
          <w:szCs w:val="28"/>
          <w:lang w:eastAsia="ru-RU"/>
        </w:rPr>
        <w:t>201</w:t>
      </w:r>
      <w:r>
        <w:rPr>
          <w:rFonts w:ascii="Times New Roman" w:hAnsi="Times New Roman" w:cs="Times New Roman"/>
          <w:sz w:val="28"/>
          <w:szCs w:val="28"/>
          <w:lang w:eastAsia="ru-RU"/>
        </w:rPr>
        <w:t>5</w:t>
      </w:r>
      <w:r w:rsidRPr="005E425A">
        <w:rPr>
          <w:rFonts w:ascii="Times New Roman" w:eastAsia="Calibri" w:hAnsi="Times New Roman" w:cs="Times New Roman"/>
          <w:sz w:val="28"/>
          <w:szCs w:val="28"/>
          <w:lang w:eastAsia="ru-RU"/>
        </w:rPr>
        <w:t xml:space="preserve"> году </w:t>
      </w:r>
      <w:r>
        <w:rPr>
          <w:rFonts w:ascii="Times New Roman" w:eastAsia="Calibri" w:hAnsi="Times New Roman" w:cs="Times New Roman"/>
          <w:sz w:val="28"/>
          <w:szCs w:val="28"/>
          <w:lang w:eastAsia="ru-RU"/>
        </w:rPr>
        <w:t>п</w:t>
      </w:r>
      <w:r>
        <w:rPr>
          <w:rFonts w:ascii="Times New Roman" w:hAnsi="Times New Roman" w:cs="Times New Roman"/>
          <w:sz w:val="28"/>
          <w:szCs w:val="28"/>
        </w:rPr>
        <w:t>рокурор Новгородской области обратился в Новгородский областной суд с заявлением о признании областного закона противоречащим Федеральному закону от 26 сентября 1997 года № 125-ФЗ «О свободе совести и о религиозных объединениях»</w:t>
      </w:r>
      <w:r w:rsidR="00F11EBE">
        <w:rPr>
          <w:rFonts w:ascii="Times New Roman" w:hAnsi="Times New Roman" w:cs="Times New Roman"/>
          <w:sz w:val="28"/>
          <w:szCs w:val="28"/>
        </w:rPr>
        <w:t xml:space="preserve"> (далее – Федеральный закон № 125-ФЗ)</w:t>
      </w:r>
      <w:r>
        <w:rPr>
          <w:rFonts w:ascii="Times New Roman" w:hAnsi="Times New Roman" w:cs="Times New Roman"/>
          <w:sz w:val="28"/>
          <w:szCs w:val="28"/>
        </w:rPr>
        <w:t xml:space="preserve"> и нарушающих право граждан на свободу совести, недействующим </w:t>
      </w:r>
      <w:r w:rsidRPr="006A6536">
        <w:rPr>
          <w:rFonts w:ascii="Times New Roman" w:hAnsi="Times New Roman" w:cs="Times New Roman"/>
          <w:sz w:val="28"/>
          <w:szCs w:val="28"/>
        </w:rPr>
        <w:t>в части.</w:t>
      </w:r>
    </w:p>
    <w:p w:rsidR="00F6603D" w:rsidRPr="00F11EBE" w:rsidRDefault="005D497A" w:rsidP="00F6603D">
      <w:pPr>
        <w:shd w:val="clear" w:color="auto" w:fill="FFFFFF"/>
        <w:spacing w:after="0" w:line="240" w:lineRule="auto"/>
        <w:ind w:firstLine="709"/>
        <w:jc w:val="both"/>
        <w:rPr>
          <w:rFonts w:ascii="Times New Roman" w:eastAsia="Calibri" w:hAnsi="Times New Roman" w:cs="Times New Roman"/>
          <w:sz w:val="28"/>
        </w:rPr>
      </w:pPr>
      <w:r w:rsidRPr="00F11EBE">
        <w:rPr>
          <w:rFonts w:ascii="Times New Roman" w:eastAsia="Calibri" w:hAnsi="Times New Roman" w:cs="Times New Roman"/>
          <w:sz w:val="28"/>
        </w:rPr>
        <w:t xml:space="preserve">Прокурор Новгородской области указал, что </w:t>
      </w:r>
      <w:r w:rsidR="00F11EBE" w:rsidRPr="00F11EBE">
        <w:rPr>
          <w:rFonts w:ascii="Times New Roman" w:eastAsia="Calibri" w:hAnsi="Times New Roman" w:cs="Times New Roman"/>
          <w:sz w:val="28"/>
        </w:rPr>
        <w:t>оспарива</w:t>
      </w:r>
      <w:r w:rsidR="000A3F49">
        <w:rPr>
          <w:rFonts w:ascii="Times New Roman" w:eastAsia="Calibri" w:hAnsi="Times New Roman" w:cs="Times New Roman"/>
          <w:sz w:val="28"/>
        </w:rPr>
        <w:t>емыми</w:t>
      </w:r>
      <w:r w:rsidR="00F11EBE">
        <w:rPr>
          <w:rFonts w:ascii="Times New Roman" w:eastAsia="Calibri" w:hAnsi="Times New Roman" w:cs="Times New Roman"/>
          <w:sz w:val="28"/>
        </w:rPr>
        <w:t xml:space="preserve">  нормами установлены ограничения миссионерской деятельности, не согласующиеся с положениями Федерального закона № 125-ФЗ, принятие </w:t>
      </w:r>
      <w:r w:rsidR="000A3F49">
        <w:rPr>
          <w:rFonts w:ascii="Times New Roman" w:eastAsia="Calibri" w:hAnsi="Times New Roman" w:cs="Times New Roman"/>
          <w:sz w:val="28"/>
        </w:rPr>
        <w:t>таких</w:t>
      </w:r>
      <w:r w:rsidR="00F11EBE">
        <w:rPr>
          <w:rFonts w:ascii="Times New Roman" w:eastAsia="Calibri" w:hAnsi="Times New Roman" w:cs="Times New Roman"/>
          <w:sz w:val="28"/>
        </w:rPr>
        <w:t xml:space="preserve"> норм является вмешательством в регулирование вопросов ведения Российской Федерации.</w:t>
      </w:r>
    </w:p>
    <w:p w:rsidR="00F6603D" w:rsidRDefault="00F6603D" w:rsidP="00F6603D">
      <w:pPr>
        <w:shd w:val="clear" w:color="auto" w:fill="FFFFFF"/>
        <w:spacing w:after="0" w:line="240" w:lineRule="auto"/>
        <w:ind w:firstLine="709"/>
        <w:jc w:val="both"/>
        <w:rPr>
          <w:rFonts w:ascii="Times New Roman" w:eastAsia="Calibri" w:hAnsi="Times New Roman" w:cs="Times New Roman"/>
          <w:sz w:val="28"/>
        </w:rPr>
      </w:pPr>
      <w:r w:rsidRPr="006A6536">
        <w:rPr>
          <w:rFonts w:ascii="Times New Roman" w:eastAsia="Calibri" w:hAnsi="Times New Roman" w:cs="Times New Roman"/>
          <w:sz w:val="28"/>
        </w:rPr>
        <w:t>Новгородским областным судом при рассмотрении данного дела установлено следующее.</w:t>
      </w:r>
    </w:p>
    <w:p w:rsidR="00F6603D" w:rsidRDefault="00F6603D" w:rsidP="00F6603D">
      <w:pPr>
        <w:shd w:val="clear" w:color="auto" w:fill="FFFFFF"/>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В соответствии с пунктом «б» части 1 статьи 72 Конституции Российской Федерации в совместном ведении Российской Федерации и субъектов Российской Федерации находятся, в том числе вопросы защиты прав и свобод человека и гражданина.</w:t>
      </w:r>
    </w:p>
    <w:p w:rsidR="00F6603D" w:rsidRDefault="00F6603D" w:rsidP="00F6603D">
      <w:pPr>
        <w:shd w:val="clear" w:color="auto" w:fill="FFFFFF"/>
        <w:spacing w:after="0" w:line="240" w:lineRule="auto"/>
        <w:ind w:firstLine="709"/>
        <w:jc w:val="both"/>
        <w:rPr>
          <w:rFonts w:ascii="Times New Roman" w:eastAsia="Calibri" w:hAnsi="Times New Roman" w:cs="Times New Roman"/>
          <w:sz w:val="28"/>
        </w:rPr>
      </w:pPr>
      <w:r>
        <w:rPr>
          <w:rFonts w:ascii="Times New Roman" w:eastAsia="Calibri" w:hAnsi="Times New Roman" w:cs="Times New Roman"/>
          <w:sz w:val="28"/>
        </w:rPr>
        <w:t>По предметам совместного ведения Российской</w:t>
      </w:r>
      <w:r w:rsidRPr="00DF51C2">
        <w:rPr>
          <w:rFonts w:ascii="Times New Roman" w:eastAsia="Calibri" w:hAnsi="Times New Roman" w:cs="Times New Roman"/>
          <w:sz w:val="28"/>
        </w:rPr>
        <w:t xml:space="preserve"> </w:t>
      </w:r>
      <w:r>
        <w:rPr>
          <w:rFonts w:ascii="Times New Roman" w:eastAsia="Calibri" w:hAnsi="Times New Roman" w:cs="Times New Roman"/>
          <w:sz w:val="28"/>
        </w:rPr>
        <w:t>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Законы и иные нормативные правовые акты субъектов Российской Федерации не могут противоречить федеральным законам.</w:t>
      </w:r>
    </w:p>
    <w:p w:rsidR="00F6603D" w:rsidRDefault="00F6603D" w:rsidP="00F6603D">
      <w:pPr>
        <w:pStyle w:val="ConsPlusNormal"/>
        <w:ind w:firstLine="709"/>
        <w:jc w:val="both"/>
        <w:rPr>
          <w:rFonts w:eastAsiaTheme="minorHAnsi"/>
          <w:lang w:eastAsia="en-US"/>
        </w:rPr>
      </w:pPr>
      <w:r>
        <w:rPr>
          <w:rFonts w:eastAsia="Calibri"/>
        </w:rPr>
        <w:t>Правоотношения в области прав человека и гражданина на свободу совести и свободу вероисповедания, а также правовое положение религиозны</w:t>
      </w:r>
      <w:r w:rsidR="00C70DC5">
        <w:rPr>
          <w:rFonts w:eastAsia="Calibri"/>
        </w:rPr>
        <w:t>х</w:t>
      </w:r>
      <w:r>
        <w:rPr>
          <w:rFonts w:eastAsia="Calibri"/>
        </w:rPr>
        <w:t xml:space="preserve"> объединений регулируются Федеральным законом </w:t>
      </w:r>
      <w:r w:rsidR="00F11EBE">
        <w:t>№ 125-ФЗ</w:t>
      </w:r>
      <w:r>
        <w:t>, согласно пункту 1 статьи 2 которого з</w:t>
      </w:r>
      <w:r w:rsidRPr="00DF51C2">
        <w:rPr>
          <w:rFonts w:eastAsiaTheme="minorHAnsi"/>
          <w:lang w:eastAsia="en-US"/>
        </w:rPr>
        <w:t xml:space="preserve">аконодательство о свободе совести, свободе вероисповедания и о религиозных объединениях состоит из соответствующих норм </w:t>
      </w:r>
      <w:hyperlink r:id="rId33" w:history="1">
        <w:r w:rsidRPr="00DF51C2">
          <w:rPr>
            <w:rFonts w:eastAsiaTheme="minorHAnsi"/>
            <w:lang w:eastAsia="en-US"/>
          </w:rPr>
          <w:t>Конституции</w:t>
        </w:r>
      </w:hyperlink>
      <w:r w:rsidRPr="00DF51C2">
        <w:rPr>
          <w:rFonts w:eastAsiaTheme="minorHAnsi"/>
          <w:lang w:eastAsia="en-US"/>
        </w:rPr>
        <w:t xml:space="preserve"> Российской Федерации, Гражданского </w:t>
      </w:r>
      <w:hyperlink r:id="rId34" w:history="1">
        <w:r w:rsidRPr="00DF51C2">
          <w:rPr>
            <w:rFonts w:eastAsiaTheme="minorHAnsi"/>
            <w:lang w:eastAsia="en-US"/>
          </w:rPr>
          <w:t>кодекса</w:t>
        </w:r>
      </w:hyperlink>
      <w:r w:rsidRPr="00DF51C2">
        <w:rPr>
          <w:rFonts w:eastAsiaTheme="minorHAnsi"/>
          <w:lang w:eastAsia="en-US"/>
        </w:rPr>
        <w:t xml:space="preserve"> Российской Федерации, из настоящего Федерального закона, принимаемых в соответствии с ними иных нормативных правовых актов Российской Федерации, а также нормативных правовых актов субъектов Российской Федерации</w:t>
      </w:r>
      <w:r>
        <w:rPr>
          <w:rFonts w:eastAsiaTheme="minorHAnsi"/>
          <w:lang w:eastAsia="en-US"/>
        </w:rPr>
        <w:t>.</w:t>
      </w:r>
    </w:p>
    <w:p w:rsidR="00F6603D" w:rsidRDefault="00F6603D" w:rsidP="00F6603D">
      <w:pPr>
        <w:pStyle w:val="ConsPlusNormal"/>
        <w:ind w:firstLine="709"/>
        <w:jc w:val="both"/>
        <w:rPr>
          <w:rFonts w:eastAsiaTheme="minorHAnsi"/>
          <w:lang w:eastAsia="en-US"/>
        </w:rPr>
      </w:pPr>
      <w:r>
        <w:rPr>
          <w:rFonts w:eastAsiaTheme="minorHAnsi"/>
          <w:lang w:eastAsia="en-US"/>
        </w:rPr>
        <w:t xml:space="preserve">Миссионерская деятельность как деятельность религиозной организации, осуществляемая вне религиозно-обрядовой сферы, направленная на создание и распространение религиозных канонов, догм, на федеральном уровне не урегулирована. </w:t>
      </w:r>
    </w:p>
    <w:p w:rsidR="000A3F49" w:rsidRDefault="00F6603D" w:rsidP="00F6603D">
      <w:pPr>
        <w:pStyle w:val="ConsPlusNormal"/>
        <w:ind w:firstLine="709"/>
        <w:jc w:val="both"/>
      </w:pPr>
      <w:r>
        <w:rPr>
          <w:rFonts w:eastAsiaTheme="minorHAnsi"/>
          <w:lang w:eastAsia="en-US"/>
        </w:rPr>
        <w:t>Таким образом, в судебном заседании установлено, что оспариваемый в части областной закон № 681-ОЗ принят в пределах полномочий, основания для признания его недействующим по причине нарушения полномочий органа государственной власти и его должностного лица, не имеется.</w:t>
      </w:r>
      <w:r w:rsidRPr="00146BE6">
        <w:t xml:space="preserve"> </w:t>
      </w:r>
    </w:p>
    <w:p w:rsidR="00F6603D" w:rsidRDefault="00F6603D" w:rsidP="00F6603D">
      <w:pPr>
        <w:pStyle w:val="ConsPlusNormal"/>
        <w:ind w:firstLine="709"/>
        <w:jc w:val="both"/>
      </w:pPr>
      <w:r>
        <w:t xml:space="preserve">Решением </w:t>
      </w:r>
      <w:r w:rsidRPr="00694BAF">
        <w:t>Новгородск</w:t>
      </w:r>
      <w:r>
        <w:t>ого</w:t>
      </w:r>
      <w:r w:rsidRPr="00694BAF">
        <w:t xml:space="preserve"> областн</w:t>
      </w:r>
      <w:r>
        <w:t>ого</w:t>
      </w:r>
      <w:r w:rsidRPr="00694BAF">
        <w:t xml:space="preserve"> суд</w:t>
      </w:r>
      <w:r>
        <w:t>а</w:t>
      </w:r>
      <w:r w:rsidRPr="00694BAF">
        <w:t xml:space="preserve"> </w:t>
      </w:r>
      <w:r>
        <w:t xml:space="preserve">от 7 июля 2015 года в удовлетворении заявления прокурора Новгородской области о признании областного закона № 681-ОЗ </w:t>
      </w:r>
      <w:r w:rsidRPr="00534482">
        <w:t xml:space="preserve">противоречащим закону, </w:t>
      </w:r>
      <w:r w:rsidRPr="006A6536">
        <w:t>недействующим в части отказано.</w:t>
      </w:r>
    </w:p>
    <w:p w:rsidR="00F6603D" w:rsidRDefault="00F6603D" w:rsidP="00F6603D">
      <w:pPr>
        <w:pStyle w:val="ConsPlusNormal"/>
        <w:ind w:firstLine="709"/>
        <w:jc w:val="both"/>
      </w:pPr>
      <w:r>
        <w:t xml:space="preserve">Прокурором Новгородской области было реализовано право на обжалование судебного решения и принесено апелляционное представление. </w:t>
      </w:r>
    </w:p>
    <w:p w:rsidR="00F6603D" w:rsidRDefault="00F6603D" w:rsidP="00F6603D">
      <w:pPr>
        <w:pStyle w:val="ConsPlusNormal"/>
        <w:ind w:firstLine="709"/>
        <w:jc w:val="both"/>
        <w:rPr>
          <w:color w:val="000000"/>
          <w:shd w:val="clear" w:color="auto" w:fill="FFFFFF"/>
        </w:rPr>
      </w:pPr>
      <w:r w:rsidRPr="006A6536">
        <w:t xml:space="preserve">Судебной коллегией по административным делам Верховного суда Российской Федерации, являющейся апелляционной инстанцией, данное дело рассмотрено в полном объеме. </w:t>
      </w:r>
      <w:r w:rsidRPr="006A6536">
        <w:rPr>
          <w:color w:val="000000"/>
          <w:shd w:val="clear" w:color="auto" w:fill="FFFFFF"/>
        </w:rPr>
        <w:t>Судебная</w:t>
      </w:r>
      <w:r w:rsidRPr="002E079D">
        <w:rPr>
          <w:color w:val="000000"/>
          <w:shd w:val="clear" w:color="auto" w:fill="FFFFFF"/>
        </w:rPr>
        <w:t xml:space="preserve"> коллегия по административным делам Верховного Суда</w:t>
      </w:r>
      <w:r w:rsidR="000A3F49">
        <w:rPr>
          <w:color w:val="000000"/>
          <w:shd w:val="clear" w:color="auto" w:fill="FFFFFF"/>
        </w:rPr>
        <w:t xml:space="preserve"> Российской Федерации не нашла </w:t>
      </w:r>
      <w:r w:rsidRPr="002E079D">
        <w:rPr>
          <w:color w:val="000000"/>
          <w:shd w:val="clear" w:color="auto" w:fill="FFFFFF"/>
        </w:rPr>
        <w:t>оснований для отмены решения суда первой инстанции.</w:t>
      </w:r>
    </w:p>
    <w:p w:rsidR="00F6603D" w:rsidRDefault="00F6603D" w:rsidP="00F6603D">
      <w:pPr>
        <w:pStyle w:val="ConsPlusNormal"/>
        <w:ind w:firstLine="709"/>
        <w:jc w:val="both"/>
      </w:pPr>
      <w:r w:rsidRPr="006A6536">
        <w:t>Определением Верховного суда Российской Федерации от 18 ноября 2015 года решение Новгородского областного суда оставлено без изменения, апелляционное представление прокурора Новгородской области – без удовлетворения.</w:t>
      </w:r>
    </w:p>
    <w:p w:rsidR="00F6603D" w:rsidRDefault="00F6603D" w:rsidP="00F6603D">
      <w:pPr>
        <w:pStyle w:val="ConsPlusNormal"/>
        <w:ind w:firstLine="709"/>
        <w:jc w:val="both"/>
      </w:pPr>
    </w:p>
    <w:p w:rsidR="00F6603D" w:rsidRPr="002E079D" w:rsidRDefault="00F6603D" w:rsidP="00F6603D">
      <w:pPr>
        <w:pStyle w:val="ConsPlusNormal"/>
        <w:ind w:firstLine="709"/>
        <w:jc w:val="both"/>
        <w:rPr>
          <w:rFonts w:eastAsiaTheme="minorHAnsi"/>
          <w:lang w:eastAsia="en-US"/>
        </w:rPr>
      </w:pPr>
      <w:r w:rsidRPr="002E079D">
        <w:rPr>
          <w:color w:val="000000"/>
          <w:shd w:val="clear" w:color="auto" w:fill="FFFFFF"/>
        </w:rPr>
        <w:t> </w:t>
      </w:r>
    </w:p>
    <w:p w:rsidR="00F6603D" w:rsidRDefault="00F6603D" w:rsidP="00F6603D">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F6603D" w:rsidRPr="00E01556" w:rsidRDefault="00F6603D" w:rsidP="00F6603D">
      <w:pPr>
        <w:autoSpaceDE w:val="0"/>
        <w:spacing w:after="0" w:line="240" w:lineRule="auto"/>
        <w:ind w:firstLine="720"/>
        <w:jc w:val="both"/>
        <w:rPr>
          <w:rFonts w:ascii="Times New Roman" w:hAnsi="Times New Roman" w:cs="Times New Roman"/>
          <w:b/>
          <w:sz w:val="28"/>
          <w:szCs w:val="28"/>
        </w:rPr>
      </w:pPr>
      <w:r w:rsidRPr="00BA19DD">
        <w:rPr>
          <w:rFonts w:ascii="Times New Roman" w:eastAsia="Calibri" w:hAnsi="Times New Roman" w:cs="Times New Roman"/>
          <w:b/>
          <w:sz w:val="28"/>
          <w:szCs w:val="28"/>
        </w:rPr>
        <w:t>Глава 4.</w:t>
      </w:r>
      <w:r w:rsidRPr="00BA19DD">
        <w:rPr>
          <w:rFonts w:ascii="Calibri" w:eastAsia="Calibri" w:hAnsi="Calibri" w:cs="Times New Roman"/>
          <w:b/>
          <w:sz w:val="28"/>
          <w:szCs w:val="28"/>
        </w:rPr>
        <w:t xml:space="preserve"> </w:t>
      </w:r>
      <w:r w:rsidRPr="00E01556">
        <w:rPr>
          <w:rFonts w:ascii="Times New Roman" w:hAnsi="Times New Roman" w:cs="Times New Roman"/>
          <w:b/>
          <w:sz w:val="28"/>
          <w:szCs w:val="28"/>
        </w:rPr>
        <w:t>Реализация права законодательной инициативы в Государственной Думе Федерального Собрания Российской Федерации</w:t>
      </w:r>
    </w:p>
    <w:p w:rsidR="00F6603D" w:rsidRDefault="00F6603D" w:rsidP="00F6603D">
      <w:pPr>
        <w:shd w:val="clear" w:color="auto" w:fill="FFFFFF"/>
        <w:spacing w:after="0" w:line="240" w:lineRule="auto"/>
        <w:ind w:firstLine="709"/>
        <w:jc w:val="both"/>
        <w:rPr>
          <w:rFonts w:ascii="Times New Roman" w:hAnsi="Times New Roman" w:cs="Times New Roman"/>
          <w:bCs/>
          <w:spacing w:val="-1"/>
          <w:sz w:val="28"/>
          <w:szCs w:val="28"/>
        </w:rPr>
      </w:pPr>
    </w:p>
    <w:p w:rsidR="00F6603D" w:rsidRPr="00E01556" w:rsidRDefault="00F6603D" w:rsidP="00F6603D">
      <w:pPr>
        <w:shd w:val="clear" w:color="auto" w:fill="FFFFFF"/>
        <w:spacing w:after="0" w:line="240" w:lineRule="auto"/>
        <w:ind w:firstLine="709"/>
        <w:jc w:val="both"/>
        <w:rPr>
          <w:rFonts w:ascii="Times New Roman" w:hAnsi="Times New Roman" w:cs="Times New Roman"/>
          <w:bCs/>
          <w:spacing w:val="-1"/>
          <w:sz w:val="28"/>
          <w:szCs w:val="28"/>
        </w:rPr>
      </w:pPr>
      <w:r w:rsidRPr="00E01556">
        <w:rPr>
          <w:rFonts w:ascii="Times New Roman" w:hAnsi="Times New Roman" w:cs="Times New Roman"/>
          <w:bCs/>
          <w:spacing w:val="-1"/>
          <w:sz w:val="28"/>
          <w:szCs w:val="28"/>
        </w:rPr>
        <w:t>Важным направлением деятельности Новгородской областной Думы является совершенствование федерального законодательства, в котором законодательный орган государственной власти Новгородской области принимает активное участие.</w:t>
      </w:r>
    </w:p>
    <w:p w:rsidR="00F6603D" w:rsidRPr="00E01556" w:rsidRDefault="00F6603D" w:rsidP="00F6603D">
      <w:pPr>
        <w:shd w:val="clear" w:color="auto" w:fill="FFFFFF"/>
        <w:spacing w:after="0" w:line="240" w:lineRule="auto"/>
        <w:ind w:firstLine="720"/>
        <w:jc w:val="both"/>
        <w:rPr>
          <w:rFonts w:ascii="Times New Roman" w:hAnsi="Times New Roman" w:cs="Times New Roman"/>
          <w:bCs/>
          <w:spacing w:val="-1"/>
          <w:sz w:val="28"/>
          <w:szCs w:val="28"/>
        </w:rPr>
      </w:pPr>
      <w:r w:rsidRPr="00E01556">
        <w:rPr>
          <w:rFonts w:ascii="Times New Roman" w:hAnsi="Times New Roman" w:cs="Times New Roman"/>
          <w:bCs/>
          <w:spacing w:val="-1"/>
          <w:sz w:val="28"/>
          <w:szCs w:val="28"/>
        </w:rPr>
        <w:t xml:space="preserve">Новгородской областной Думой в 2015 году в Государственную Думу </w:t>
      </w:r>
      <w:r w:rsidRPr="00E01556">
        <w:rPr>
          <w:rFonts w:ascii="Times New Roman" w:hAnsi="Times New Roman" w:cs="Times New Roman"/>
          <w:sz w:val="28"/>
          <w:szCs w:val="28"/>
        </w:rPr>
        <w:t>Федерального Собрания Российской Федерации</w:t>
      </w:r>
      <w:r w:rsidRPr="00E01556">
        <w:rPr>
          <w:rFonts w:ascii="Times New Roman" w:hAnsi="Times New Roman" w:cs="Times New Roman"/>
          <w:bCs/>
          <w:spacing w:val="-1"/>
          <w:sz w:val="28"/>
          <w:szCs w:val="28"/>
        </w:rPr>
        <w:t xml:space="preserve"> (далее – ГД ФС РФ) направлены отзывы, замечания и предложения на 1066 проектов федеральных законов,  что значительно меньше по количеству проектов федеральных законов, рассмотренных Новгородской областной Думой в 2014 году (1266 проектов федеральных законов). </w:t>
      </w:r>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E01556">
        <w:rPr>
          <w:rFonts w:ascii="Times New Roman" w:hAnsi="Times New Roman" w:cs="Times New Roman"/>
          <w:spacing w:val="-1"/>
          <w:sz w:val="28"/>
          <w:szCs w:val="28"/>
        </w:rPr>
        <w:t xml:space="preserve">На рассмотрении </w:t>
      </w:r>
      <w:r w:rsidRPr="00E01556">
        <w:rPr>
          <w:rFonts w:ascii="Times New Roman" w:hAnsi="Times New Roman" w:cs="Times New Roman"/>
          <w:bCs/>
          <w:spacing w:val="-1"/>
          <w:sz w:val="28"/>
          <w:szCs w:val="28"/>
        </w:rPr>
        <w:t>ГД ФС РФ</w:t>
      </w:r>
      <w:r w:rsidRPr="00E01556">
        <w:rPr>
          <w:rFonts w:ascii="Times New Roman" w:hAnsi="Times New Roman" w:cs="Times New Roman"/>
          <w:sz w:val="28"/>
          <w:szCs w:val="28"/>
        </w:rPr>
        <w:t xml:space="preserve"> в 2015 году</w:t>
      </w:r>
      <w:r w:rsidRPr="00E01556">
        <w:rPr>
          <w:rFonts w:ascii="Times New Roman" w:hAnsi="Times New Roman" w:cs="Times New Roman"/>
          <w:b/>
          <w:sz w:val="28"/>
          <w:szCs w:val="28"/>
        </w:rPr>
        <w:t xml:space="preserve"> </w:t>
      </w:r>
      <w:r w:rsidRPr="00E01556">
        <w:rPr>
          <w:rFonts w:ascii="Times New Roman" w:hAnsi="Times New Roman" w:cs="Times New Roman"/>
          <w:sz w:val="28"/>
          <w:szCs w:val="28"/>
        </w:rPr>
        <w:t xml:space="preserve">находились </w:t>
      </w:r>
      <w:r>
        <w:rPr>
          <w:rFonts w:ascii="Times New Roman" w:hAnsi="Times New Roman" w:cs="Times New Roman"/>
          <w:sz w:val="28"/>
          <w:szCs w:val="28"/>
        </w:rPr>
        <w:t>2</w:t>
      </w:r>
      <w:r w:rsidRPr="00E01556">
        <w:rPr>
          <w:rFonts w:ascii="Times New Roman" w:hAnsi="Times New Roman" w:cs="Times New Roman"/>
          <w:sz w:val="28"/>
          <w:szCs w:val="28"/>
        </w:rPr>
        <w:t xml:space="preserve"> проекта федеральных законов, внесенных Новгородской областной Думой в порядке законода</w:t>
      </w:r>
      <w:r>
        <w:rPr>
          <w:rFonts w:ascii="Times New Roman" w:hAnsi="Times New Roman" w:cs="Times New Roman"/>
          <w:sz w:val="28"/>
          <w:szCs w:val="28"/>
        </w:rPr>
        <w:t>тельной инициативы в 2007, 2009</w:t>
      </w:r>
      <w:r w:rsidRPr="00E01556">
        <w:rPr>
          <w:rFonts w:ascii="Times New Roman" w:hAnsi="Times New Roman" w:cs="Times New Roman"/>
          <w:sz w:val="28"/>
          <w:szCs w:val="28"/>
        </w:rPr>
        <w:t xml:space="preserve"> году: </w:t>
      </w:r>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E01556">
        <w:rPr>
          <w:rFonts w:ascii="Times New Roman" w:hAnsi="Times New Roman" w:cs="Times New Roman"/>
          <w:sz w:val="28"/>
          <w:szCs w:val="28"/>
        </w:rPr>
        <w:t>1) </w:t>
      </w:r>
      <w:r w:rsidRPr="006A6536">
        <w:rPr>
          <w:rFonts w:ascii="Times New Roman" w:hAnsi="Times New Roman" w:cs="Times New Roman"/>
          <w:sz w:val="28"/>
          <w:szCs w:val="28"/>
        </w:rPr>
        <w:t>№ 462596-4</w:t>
      </w:r>
      <w:r w:rsidRPr="00E01556">
        <w:rPr>
          <w:rFonts w:ascii="Times New Roman" w:hAnsi="Times New Roman" w:cs="Times New Roman"/>
          <w:sz w:val="28"/>
          <w:szCs w:val="28"/>
        </w:rPr>
        <w:t xml:space="preserve"> «</w:t>
      </w:r>
      <w:r w:rsidRPr="00E01556">
        <w:rPr>
          <w:rFonts w:ascii="Times New Roman" w:hAnsi="Times New Roman" w:cs="Times New Roman"/>
          <w:bCs/>
          <w:color w:val="000000"/>
          <w:sz w:val="28"/>
          <w:szCs w:val="28"/>
        </w:rPr>
        <w:t>О внесении изменений в Федеральный закон «О государственном пенсионном обеспечении в Российской Федерации»</w:t>
      </w:r>
      <w:r w:rsidRPr="00E01556">
        <w:rPr>
          <w:rFonts w:ascii="Times New Roman" w:hAnsi="Times New Roman" w:cs="Times New Roman"/>
          <w:color w:val="000000"/>
          <w:sz w:val="28"/>
          <w:szCs w:val="28"/>
        </w:rPr>
        <w:t xml:space="preserve"> (о предоставлении права на получение двух пенсий детям военнослужащих, погибших в период прохождения военной службы по призыву вследствие военной травмы) (постановление Новгородской областной Думы от 25.04.2007 № 207-ОД);</w:t>
      </w:r>
    </w:p>
    <w:p w:rsidR="00F6603D" w:rsidRDefault="00F6603D" w:rsidP="00F6603D">
      <w:pPr>
        <w:shd w:val="clear" w:color="auto" w:fill="FFFFFF"/>
        <w:spacing w:after="0" w:line="240" w:lineRule="auto"/>
        <w:ind w:firstLine="720"/>
        <w:jc w:val="both"/>
        <w:rPr>
          <w:rFonts w:ascii="Times New Roman" w:hAnsi="Times New Roman" w:cs="Times New Roman"/>
          <w:color w:val="000000"/>
          <w:sz w:val="28"/>
          <w:szCs w:val="28"/>
        </w:rPr>
      </w:pPr>
      <w:r w:rsidRPr="00E01556">
        <w:rPr>
          <w:rFonts w:ascii="Times New Roman" w:hAnsi="Times New Roman" w:cs="Times New Roman"/>
          <w:color w:val="000000"/>
          <w:sz w:val="28"/>
          <w:szCs w:val="28"/>
        </w:rPr>
        <w:t>2) </w:t>
      </w:r>
      <w:r w:rsidRPr="006A6536">
        <w:rPr>
          <w:rFonts w:ascii="Times New Roman" w:hAnsi="Times New Roman" w:cs="Times New Roman"/>
          <w:sz w:val="28"/>
          <w:szCs w:val="28"/>
        </w:rPr>
        <w:t>№ 225397-5</w:t>
      </w:r>
      <w:r w:rsidRPr="00E01556">
        <w:rPr>
          <w:rFonts w:ascii="Times New Roman" w:hAnsi="Times New Roman" w:cs="Times New Roman"/>
          <w:sz w:val="28"/>
          <w:szCs w:val="28"/>
        </w:rPr>
        <w:t> «</w:t>
      </w:r>
      <w:r w:rsidRPr="00E01556">
        <w:rPr>
          <w:rFonts w:ascii="Times New Roman" w:hAnsi="Times New Roman" w:cs="Times New Roman"/>
          <w:bCs/>
          <w:color w:val="000000"/>
          <w:sz w:val="28"/>
          <w:szCs w:val="28"/>
        </w:rPr>
        <w:t>О внесении изменений в Федеральный закон «О государственном пенсионном обеспечении в Российской Федерации»</w:t>
      </w:r>
      <w:r w:rsidRPr="00E01556">
        <w:rPr>
          <w:rFonts w:ascii="Times New Roman" w:hAnsi="Times New Roman" w:cs="Times New Roman"/>
          <w:b/>
          <w:color w:val="000000"/>
          <w:sz w:val="28"/>
          <w:szCs w:val="28"/>
        </w:rPr>
        <w:t xml:space="preserve"> </w:t>
      </w:r>
      <w:r w:rsidRPr="00E01556">
        <w:rPr>
          <w:rFonts w:ascii="Times New Roman" w:hAnsi="Times New Roman" w:cs="Times New Roman"/>
          <w:color w:val="000000"/>
          <w:sz w:val="28"/>
          <w:szCs w:val="28"/>
        </w:rPr>
        <w:t>(о предоставлении права на получение двух пенсий труженикам тыла) (постановление Новгородской областной Думы от 22.04.2009 № 1015-ОД)</w:t>
      </w:r>
      <w:r>
        <w:rPr>
          <w:rFonts w:ascii="Times New Roman" w:hAnsi="Times New Roman" w:cs="Times New Roman"/>
          <w:color w:val="000000"/>
          <w:sz w:val="28"/>
          <w:szCs w:val="28"/>
        </w:rPr>
        <w:t>.</w:t>
      </w:r>
    </w:p>
    <w:p w:rsidR="00F6603D" w:rsidRPr="006A653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6A6536">
        <w:rPr>
          <w:rFonts w:ascii="Times New Roman" w:hAnsi="Times New Roman" w:cs="Times New Roman"/>
          <w:sz w:val="28"/>
          <w:szCs w:val="28"/>
        </w:rPr>
        <w:t xml:space="preserve">По результатам рассмотрения </w:t>
      </w:r>
      <w:r w:rsidRPr="006A6536">
        <w:rPr>
          <w:rFonts w:ascii="Times New Roman" w:hAnsi="Times New Roman" w:cs="Times New Roman"/>
          <w:bCs/>
          <w:spacing w:val="-1"/>
          <w:sz w:val="28"/>
          <w:szCs w:val="28"/>
        </w:rPr>
        <w:t>ГД ФС РФ</w:t>
      </w:r>
      <w:r w:rsidRPr="006A6536">
        <w:rPr>
          <w:rFonts w:ascii="Times New Roman" w:hAnsi="Times New Roman" w:cs="Times New Roman"/>
          <w:sz w:val="28"/>
          <w:szCs w:val="28"/>
        </w:rPr>
        <w:t> проект</w:t>
      </w:r>
      <w:r>
        <w:rPr>
          <w:rFonts w:ascii="Times New Roman" w:hAnsi="Times New Roman" w:cs="Times New Roman"/>
          <w:sz w:val="28"/>
          <w:szCs w:val="28"/>
        </w:rPr>
        <w:t>а</w:t>
      </w:r>
      <w:r w:rsidRPr="006A6536">
        <w:rPr>
          <w:rFonts w:ascii="Times New Roman" w:hAnsi="Times New Roman" w:cs="Times New Roman"/>
          <w:sz w:val="28"/>
          <w:szCs w:val="28"/>
        </w:rPr>
        <w:t xml:space="preserve"> федерального закона № 462596-4 «</w:t>
      </w:r>
      <w:r w:rsidRPr="006A6536">
        <w:rPr>
          <w:rFonts w:ascii="Times New Roman" w:hAnsi="Times New Roman" w:cs="Times New Roman"/>
          <w:bCs/>
          <w:color w:val="000000"/>
          <w:sz w:val="28"/>
          <w:szCs w:val="28"/>
        </w:rPr>
        <w:t>О внесении изменений в Федеральный закон «О государственном пенсионном обеспечении в Российской Федерации»</w:t>
      </w:r>
      <w:r w:rsidRPr="006A6536">
        <w:rPr>
          <w:rFonts w:ascii="Times New Roman" w:hAnsi="Times New Roman" w:cs="Times New Roman"/>
          <w:color w:val="000000"/>
          <w:sz w:val="28"/>
          <w:szCs w:val="28"/>
        </w:rPr>
        <w:t xml:space="preserve"> (о предоставлении права на получение двух пенсий детям военнослужащих, погибших в период прохождения военной службы по призыву вследствие военной травмы) </w:t>
      </w:r>
      <w:r>
        <w:rPr>
          <w:rFonts w:ascii="Times New Roman" w:hAnsi="Times New Roman" w:cs="Times New Roman"/>
          <w:color w:val="000000"/>
          <w:sz w:val="28"/>
          <w:szCs w:val="28"/>
        </w:rPr>
        <w:t xml:space="preserve">принято решение об его </w:t>
      </w:r>
      <w:r w:rsidRPr="006A6536">
        <w:rPr>
          <w:rFonts w:ascii="Times New Roman" w:hAnsi="Times New Roman" w:cs="Times New Roman"/>
          <w:color w:val="000000"/>
          <w:sz w:val="28"/>
          <w:szCs w:val="28"/>
        </w:rPr>
        <w:t>отклонен</w:t>
      </w:r>
      <w:r>
        <w:rPr>
          <w:rFonts w:ascii="Times New Roman" w:hAnsi="Times New Roman" w:cs="Times New Roman"/>
          <w:color w:val="000000"/>
          <w:sz w:val="28"/>
          <w:szCs w:val="28"/>
        </w:rPr>
        <w:t>ии</w:t>
      </w:r>
      <w:r w:rsidRPr="006A6536">
        <w:rPr>
          <w:rFonts w:ascii="Times New Roman" w:hAnsi="Times New Roman" w:cs="Times New Roman"/>
          <w:color w:val="000000"/>
          <w:sz w:val="28"/>
          <w:szCs w:val="28"/>
        </w:rPr>
        <w:t xml:space="preserve"> постановлением </w:t>
      </w:r>
      <w:r w:rsidRPr="006A6536">
        <w:rPr>
          <w:rFonts w:ascii="Times New Roman" w:hAnsi="Times New Roman" w:cs="Times New Roman"/>
          <w:sz w:val="28"/>
          <w:szCs w:val="28"/>
        </w:rPr>
        <w:t xml:space="preserve"> ГД ФС РФ от 11.11.2015 № 7551-6 ГД</w:t>
      </w:r>
      <w:r>
        <w:rPr>
          <w:rFonts w:ascii="Times New Roman" w:hAnsi="Times New Roman" w:cs="Times New Roman"/>
          <w:sz w:val="28"/>
          <w:szCs w:val="28"/>
        </w:rPr>
        <w:t>.</w:t>
      </w:r>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E01556">
        <w:rPr>
          <w:rFonts w:ascii="Times New Roman" w:hAnsi="Times New Roman" w:cs="Times New Roman"/>
          <w:spacing w:val="-1"/>
          <w:sz w:val="28"/>
          <w:szCs w:val="28"/>
        </w:rPr>
        <w:t xml:space="preserve">В 2015 </w:t>
      </w:r>
      <w:r w:rsidRPr="002F2B8B">
        <w:rPr>
          <w:rFonts w:ascii="Times New Roman" w:hAnsi="Times New Roman" w:cs="Times New Roman"/>
          <w:spacing w:val="-1"/>
          <w:sz w:val="28"/>
          <w:szCs w:val="28"/>
        </w:rPr>
        <w:t xml:space="preserve">году в </w:t>
      </w:r>
      <w:r w:rsidRPr="002F2B8B">
        <w:rPr>
          <w:rFonts w:ascii="Times New Roman" w:hAnsi="Times New Roman" w:cs="Times New Roman"/>
          <w:bCs/>
          <w:spacing w:val="-1"/>
          <w:sz w:val="28"/>
          <w:szCs w:val="28"/>
        </w:rPr>
        <w:t>ГД ФС РФ</w:t>
      </w:r>
      <w:r w:rsidRPr="002F2B8B">
        <w:rPr>
          <w:rFonts w:ascii="Times New Roman" w:hAnsi="Times New Roman" w:cs="Times New Roman"/>
          <w:spacing w:val="-1"/>
          <w:sz w:val="28"/>
          <w:szCs w:val="28"/>
        </w:rPr>
        <w:t xml:space="preserve"> внесена законодательная инициатива по проекту федерального закона № 784450-6</w:t>
      </w:r>
      <w:r w:rsidRPr="00E01556">
        <w:rPr>
          <w:rFonts w:ascii="Times New Roman" w:hAnsi="Times New Roman" w:cs="Times New Roman"/>
          <w:spacing w:val="-1"/>
          <w:sz w:val="28"/>
          <w:szCs w:val="28"/>
        </w:rPr>
        <w:t> «О внесении изменения в статью 67 Федерального закона «Об образовании в Российской Федерации» (в части обеспечения права граждан из многодетных семей на получение общего образования в одной государственной или муниципальной образовательной организации). Указанная инициатива внесена постановлением Новгородской областной Думы от 22.04.2015 № 1428-5 ОД.</w:t>
      </w:r>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E01556">
        <w:rPr>
          <w:rFonts w:ascii="Times New Roman" w:hAnsi="Times New Roman" w:cs="Times New Roman"/>
          <w:spacing w:val="-1"/>
          <w:sz w:val="28"/>
          <w:szCs w:val="28"/>
        </w:rPr>
        <w:t>Законопроектом предлага</w:t>
      </w:r>
      <w:r>
        <w:rPr>
          <w:rFonts w:ascii="Times New Roman" w:hAnsi="Times New Roman" w:cs="Times New Roman"/>
          <w:spacing w:val="-1"/>
          <w:sz w:val="28"/>
          <w:szCs w:val="28"/>
        </w:rPr>
        <w:t>лось</w:t>
      </w:r>
      <w:r w:rsidRPr="00E01556">
        <w:rPr>
          <w:rFonts w:ascii="Times New Roman" w:hAnsi="Times New Roman" w:cs="Times New Roman"/>
          <w:spacing w:val="-1"/>
          <w:sz w:val="28"/>
          <w:szCs w:val="28"/>
        </w:rPr>
        <w:t xml:space="preserve"> предоставить детям из семей, имеющих трех и более детей, право на получение общего образования в тех же государственных и муниципальных образовательных организациях, в которых уже проходят обучение их старшие братья и (или) сестры.</w:t>
      </w:r>
    </w:p>
    <w:p w:rsidR="00F6603D" w:rsidRPr="002F2B8B"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2F2B8B">
        <w:rPr>
          <w:rFonts w:ascii="Times New Roman" w:hAnsi="Times New Roman" w:cs="Times New Roman"/>
          <w:sz w:val="28"/>
          <w:szCs w:val="28"/>
        </w:rPr>
        <w:t xml:space="preserve">В соответствии с </w:t>
      </w:r>
      <w:r w:rsidRPr="002F2B8B">
        <w:rPr>
          <w:rFonts w:ascii="Times New Roman" w:hAnsi="Times New Roman" w:cs="Times New Roman"/>
          <w:spacing w:val="-1"/>
          <w:sz w:val="28"/>
          <w:szCs w:val="28"/>
        </w:rPr>
        <w:t xml:space="preserve">постановлением </w:t>
      </w:r>
      <w:r w:rsidRPr="002F2B8B">
        <w:rPr>
          <w:rFonts w:ascii="Times New Roman" w:hAnsi="Times New Roman" w:cs="Times New Roman"/>
          <w:sz w:val="28"/>
          <w:szCs w:val="28"/>
        </w:rPr>
        <w:t xml:space="preserve"> ГД ФС РФ от 04.12.2015 № 7824-6 ГД проект федерального закона № </w:t>
      </w:r>
      <w:r w:rsidRPr="002F2B8B">
        <w:rPr>
          <w:rFonts w:ascii="Times New Roman" w:hAnsi="Times New Roman" w:cs="Times New Roman"/>
          <w:spacing w:val="-1"/>
          <w:sz w:val="28"/>
          <w:szCs w:val="28"/>
        </w:rPr>
        <w:t>784450-6 «О внесении изменения в статью 67 Федерального закона «Об образовании в Российской Федерации» (в части обеспечения права граждан из многодетных семей на получение общего образования в одной государственной или муниципальной образовательной организации) был отклонен</w:t>
      </w:r>
      <w:r w:rsidRPr="002F2B8B">
        <w:rPr>
          <w:rFonts w:ascii="Times New Roman" w:hAnsi="Times New Roman" w:cs="Times New Roman"/>
          <w:sz w:val="28"/>
          <w:szCs w:val="28"/>
        </w:rPr>
        <w:t>.</w:t>
      </w:r>
    </w:p>
    <w:p w:rsidR="00F6603D" w:rsidRPr="00E01556" w:rsidRDefault="00F6603D" w:rsidP="00F6603D">
      <w:pPr>
        <w:shd w:val="clear" w:color="auto" w:fill="FFFFFF"/>
        <w:spacing w:after="0" w:line="240" w:lineRule="auto"/>
        <w:ind w:firstLine="720"/>
        <w:jc w:val="both"/>
        <w:rPr>
          <w:rFonts w:ascii="Times New Roman" w:hAnsi="Times New Roman" w:cs="Times New Roman"/>
          <w:spacing w:val="-1"/>
          <w:sz w:val="28"/>
          <w:szCs w:val="28"/>
        </w:rPr>
      </w:pPr>
      <w:r w:rsidRPr="002F2B8B">
        <w:rPr>
          <w:rFonts w:ascii="Times New Roman" w:hAnsi="Times New Roman" w:cs="Times New Roman"/>
          <w:sz w:val="28"/>
          <w:szCs w:val="28"/>
        </w:rPr>
        <w:t xml:space="preserve">Таким образом, по состоянию на 01.01.2016 </w:t>
      </w:r>
      <w:r w:rsidRPr="002F2B8B">
        <w:rPr>
          <w:rFonts w:ascii="Times New Roman" w:hAnsi="Times New Roman" w:cs="Times New Roman"/>
          <w:bCs/>
          <w:spacing w:val="-1"/>
          <w:sz w:val="28"/>
          <w:szCs w:val="28"/>
        </w:rPr>
        <w:t>ГД ФС РФ</w:t>
      </w:r>
      <w:r w:rsidRPr="002F2B8B">
        <w:rPr>
          <w:rFonts w:ascii="Times New Roman" w:hAnsi="Times New Roman" w:cs="Times New Roman"/>
          <w:sz w:val="28"/>
          <w:szCs w:val="28"/>
        </w:rPr>
        <w:t xml:space="preserve"> не рассмотрен проект федерального закона, внесенный Новгородской областной Думой в порядке законодательной инициативы в 2009 году, </w:t>
      </w:r>
      <w:r w:rsidRPr="002F2B8B">
        <w:rPr>
          <w:rFonts w:ascii="Times New Roman" w:hAnsi="Times New Roman" w:cs="Times New Roman"/>
          <w:color w:val="000000"/>
          <w:sz w:val="28"/>
          <w:szCs w:val="28"/>
        </w:rPr>
        <w:t>о предоставлении права на получение двух пенсий труженикам тыла.</w:t>
      </w:r>
    </w:p>
    <w:p w:rsidR="00F6603D" w:rsidRPr="00D16F4D" w:rsidRDefault="00F6603D" w:rsidP="00F6603D">
      <w:pPr>
        <w:autoSpaceDE w:val="0"/>
        <w:spacing w:after="0" w:line="240" w:lineRule="auto"/>
        <w:jc w:val="center"/>
        <w:rPr>
          <w:rFonts w:ascii="Times New Roman" w:hAnsi="Times New Roman"/>
          <w:sz w:val="28"/>
          <w:szCs w:val="28"/>
        </w:rPr>
      </w:pPr>
    </w:p>
    <w:p w:rsidR="00F6603D" w:rsidRPr="00D16F4D" w:rsidRDefault="00F6603D" w:rsidP="00F6603D">
      <w:pPr>
        <w:spacing w:line="320" w:lineRule="atLeast"/>
        <w:ind w:firstLine="851"/>
        <w:jc w:val="both"/>
        <w:rPr>
          <w:rFonts w:ascii="Times New Roman" w:eastAsia="Calibri" w:hAnsi="Times New Roman" w:cs="Times New Roman"/>
          <w:sz w:val="28"/>
          <w:szCs w:val="28"/>
        </w:rPr>
      </w:pPr>
    </w:p>
    <w:p w:rsidR="00F6603D" w:rsidRDefault="00F6603D" w:rsidP="00F6603D">
      <w:pPr>
        <w:rPr>
          <w:rFonts w:ascii="Times New Roman" w:hAnsi="Times New Roman" w:cs="Times New Roman"/>
          <w:b/>
          <w:sz w:val="28"/>
          <w:szCs w:val="28"/>
        </w:rPr>
      </w:pPr>
      <w:r>
        <w:rPr>
          <w:rFonts w:ascii="Times New Roman" w:hAnsi="Times New Roman" w:cs="Times New Roman"/>
          <w:b/>
          <w:sz w:val="28"/>
          <w:szCs w:val="28"/>
        </w:rPr>
        <w:br w:type="page"/>
      </w:r>
    </w:p>
    <w:p w:rsidR="00F6603D" w:rsidRPr="00036FC4" w:rsidRDefault="00F6603D" w:rsidP="00F6603D">
      <w:pPr>
        <w:spacing w:after="0" w:line="240" w:lineRule="auto"/>
        <w:jc w:val="center"/>
        <w:rPr>
          <w:rFonts w:ascii="Times New Roman" w:hAnsi="Times New Roman" w:cs="Times New Roman"/>
          <w:sz w:val="28"/>
          <w:szCs w:val="28"/>
        </w:rPr>
      </w:pPr>
      <w:r w:rsidRPr="00036FC4">
        <w:rPr>
          <w:rFonts w:ascii="Times New Roman" w:hAnsi="Times New Roman" w:cs="Times New Roman"/>
          <w:b/>
          <w:sz w:val="28"/>
          <w:szCs w:val="28"/>
        </w:rPr>
        <w:t>Заключение</w:t>
      </w:r>
    </w:p>
    <w:p w:rsidR="00F6603D" w:rsidRPr="00036FC4" w:rsidRDefault="00F6603D" w:rsidP="00F6603D">
      <w:pPr>
        <w:spacing w:after="0" w:line="240" w:lineRule="auto"/>
        <w:jc w:val="both"/>
        <w:rPr>
          <w:rFonts w:ascii="Times New Roman" w:hAnsi="Times New Roman" w:cs="Times New Roman"/>
          <w:sz w:val="28"/>
          <w:szCs w:val="28"/>
        </w:rPr>
      </w:pPr>
    </w:p>
    <w:p w:rsidR="00F6603D" w:rsidRPr="00753027" w:rsidRDefault="00F6603D" w:rsidP="00F6603D">
      <w:pPr>
        <w:autoSpaceDE w:val="0"/>
        <w:spacing w:after="0" w:line="240" w:lineRule="auto"/>
        <w:ind w:firstLine="720"/>
        <w:jc w:val="both"/>
        <w:rPr>
          <w:rFonts w:ascii="Times New Roman" w:hAnsi="Times New Roman" w:cs="Times New Roman"/>
          <w:spacing w:val="-6"/>
          <w:sz w:val="28"/>
          <w:szCs w:val="28"/>
        </w:rPr>
      </w:pPr>
      <w:r w:rsidRPr="00753027">
        <w:rPr>
          <w:rFonts w:ascii="Times New Roman" w:hAnsi="Times New Roman" w:cs="Times New Roman"/>
          <w:iCs/>
          <w:spacing w:val="-6"/>
          <w:sz w:val="28"/>
          <w:szCs w:val="28"/>
        </w:rPr>
        <w:t xml:space="preserve">В качестве одного из способов совершенствования законодательства Новгородской области выступает подготовка ежегодного доклада о состоянии законодательства Новгородской области, который </w:t>
      </w:r>
      <w:r w:rsidRPr="00753027">
        <w:rPr>
          <w:rFonts w:ascii="Times New Roman" w:hAnsi="Times New Roman" w:cs="Times New Roman"/>
          <w:spacing w:val="-6"/>
          <w:sz w:val="28"/>
          <w:szCs w:val="28"/>
        </w:rPr>
        <w:t>является результатом системного сбора, анализа и обработки информации, связанной с законодательным регулированием общественных отношений на уровне субъекта Российской Федерации в 2015 году</w:t>
      </w:r>
      <w:r w:rsidRPr="00753027">
        <w:rPr>
          <w:rFonts w:ascii="Times New Roman" w:hAnsi="Times New Roman" w:cs="Times New Roman"/>
          <w:iCs/>
          <w:spacing w:val="-6"/>
          <w:sz w:val="28"/>
          <w:szCs w:val="28"/>
        </w:rPr>
        <w:t xml:space="preserve"> в котором подводятся результаты законотворческой деятельности Новгородской областной Думы, излагаются основные тенденции развития законодательства Новгородской области </w:t>
      </w:r>
      <w:r w:rsidRPr="00753027">
        <w:rPr>
          <w:rFonts w:ascii="Times New Roman" w:hAnsi="Times New Roman" w:cs="Times New Roman"/>
          <w:spacing w:val="-6"/>
          <w:sz w:val="28"/>
          <w:szCs w:val="28"/>
        </w:rPr>
        <w:t>по таким важнейшим сферам, как социальная, бюджетная, жилищная, управленческая, которые позволяют наметить</w:t>
      </w:r>
      <w:r w:rsidRPr="00753027">
        <w:rPr>
          <w:rFonts w:ascii="Times New Roman" w:hAnsi="Times New Roman" w:cs="Times New Roman"/>
          <w:iCs/>
          <w:spacing w:val="-6"/>
          <w:sz w:val="28"/>
          <w:szCs w:val="28"/>
        </w:rPr>
        <w:t xml:space="preserve"> перспективы развития областного законодательства на следующий год</w:t>
      </w:r>
      <w:r w:rsidRPr="00753027">
        <w:rPr>
          <w:rFonts w:ascii="Times New Roman" w:hAnsi="Times New Roman" w:cs="Times New Roman"/>
          <w:spacing w:val="-6"/>
          <w:sz w:val="28"/>
          <w:szCs w:val="28"/>
        </w:rPr>
        <w:t xml:space="preserve">. </w:t>
      </w:r>
    </w:p>
    <w:p w:rsidR="00F6603D" w:rsidRPr="00753027" w:rsidRDefault="00F6603D" w:rsidP="00F6603D">
      <w:pPr>
        <w:spacing w:after="0" w:line="240" w:lineRule="auto"/>
        <w:ind w:left="-57" w:firstLine="766"/>
        <w:jc w:val="both"/>
        <w:rPr>
          <w:rFonts w:ascii="Times New Roman" w:hAnsi="Times New Roman" w:cs="Times New Roman"/>
          <w:spacing w:val="-6"/>
          <w:sz w:val="28"/>
          <w:szCs w:val="28"/>
        </w:rPr>
      </w:pPr>
      <w:r w:rsidRPr="00753027">
        <w:rPr>
          <w:rFonts w:ascii="Times New Roman" w:hAnsi="Times New Roman" w:cs="Times New Roman"/>
          <w:spacing w:val="-6"/>
          <w:sz w:val="28"/>
          <w:szCs w:val="28"/>
        </w:rPr>
        <w:t>Работа Новгородской областной Думы осуществлялась планомерно, следуя приоритетным направлениям государственной политики, изложенным в Послании Президента Российской Федерации, в</w:t>
      </w:r>
      <w:r w:rsidR="0030544A" w:rsidRPr="00753027">
        <w:rPr>
          <w:rFonts w:ascii="Times New Roman" w:hAnsi="Times New Roman" w:cs="Times New Roman"/>
          <w:spacing w:val="-6"/>
          <w:sz w:val="28"/>
          <w:szCs w:val="28"/>
        </w:rPr>
        <w:t>о</w:t>
      </w:r>
      <w:r w:rsidRPr="00753027">
        <w:rPr>
          <w:rFonts w:ascii="Times New Roman" w:hAnsi="Times New Roman" w:cs="Times New Roman"/>
          <w:spacing w:val="-6"/>
          <w:sz w:val="28"/>
          <w:szCs w:val="28"/>
        </w:rPr>
        <w:t xml:space="preserve"> </w:t>
      </w:r>
      <w:r w:rsidR="0030544A" w:rsidRPr="00753027">
        <w:rPr>
          <w:rFonts w:ascii="Times New Roman" w:hAnsi="Times New Roman" w:cs="Times New Roman"/>
          <w:spacing w:val="-6"/>
          <w:sz w:val="28"/>
          <w:szCs w:val="28"/>
        </w:rPr>
        <w:t>в</w:t>
      </w:r>
      <w:r w:rsidRPr="00753027">
        <w:rPr>
          <w:rFonts w:ascii="Times New Roman" w:hAnsi="Times New Roman" w:cs="Times New Roman"/>
          <w:spacing w:val="-6"/>
          <w:sz w:val="28"/>
          <w:szCs w:val="28"/>
        </w:rPr>
        <w:t>заимодействии с Правительством Новгородской области, иными государственными органами Новгородской области и органами местного самоуправления в целях конструктивного подхода к решению актуальных проблем.</w:t>
      </w:r>
    </w:p>
    <w:p w:rsidR="00F6603D" w:rsidRPr="00753027" w:rsidRDefault="0030544A" w:rsidP="00F6603D">
      <w:pPr>
        <w:spacing w:after="0" w:line="240" w:lineRule="auto"/>
        <w:ind w:left="-57" w:firstLine="766"/>
        <w:jc w:val="both"/>
        <w:rPr>
          <w:rFonts w:ascii="Times New Roman" w:hAnsi="Times New Roman" w:cs="Times New Roman"/>
          <w:spacing w:val="-6"/>
          <w:sz w:val="28"/>
          <w:szCs w:val="28"/>
        </w:rPr>
      </w:pPr>
      <w:r w:rsidRPr="00753027">
        <w:rPr>
          <w:rFonts w:ascii="Times New Roman" w:hAnsi="Times New Roman" w:cs="Times New Roman"/>
          <w:spacing w:val="-6"/>
          <w:sz w:val="28"/>
          <w:szCs w:val="28"/>
        </w:rPr>
        <w:t>С</w:t>
      </w:r>
      <w:r w:rsidR="00F6603D" w:rsidRPr="00753027">
        <w:rPr>
          <w:rFonts w:ascii="Times New Roman" w:hAnsi="Times New Roman" w:cs="Times New Roman"/>
          <w:spacing w:val="-6"/>
          <w:sz w:val="28"/>
          <w:szCs w:val="28"/>
        </w:rPr>
        <w:t>овместные усилия органов законодательной и исполнительной власти области, направленные на решение задач по повышению качества жизни населения и эффективности воздействия на социально-экономическое развитие области позволя</w:t>
      </w:r>
      <w:r w:rsidR="00753027" w:rsidRPr="00753027">
        <w:rPr>
          <w:rFonts w:ascii="Times New Roman" w:hAnsi="Times New Roman" w:cs="Times New Roman"/>
          <w:spacing w:val="-6"/>
          <w:sz w:val="28"/>
          <w:szCs w:val="28"/>
        </w:rPr>
        <w:t>ю</w:t>
      </w:r>
      <w:r w:rsidR="00F6603D" w:rsidRPr="00753027">
        <w:rPr>
          <w:rFonts w:ascii="Times New Roman" w:hAnsi="Times New Roman" w:cs="Times New Roman"/>
          <w:spacing w:val="-6"/>
          <w:sz w:val="28"/>
          <w:szCs w:val="28"/>
        </w:rPr>
        <w:t>т достичь исполнения органами государственной власти Новгородской области основополагающих государственных функций, определяющих достойный уровень жизни населения в сфере образования, медицины, жилищно-коммунальном хозяйстве.</w:t>
      </w:r>
    </w:p>
    <w:p w:rsidR="00F6603D" w:rsidRPr="00753027" w:rsidRDefault="00F6603D" w:rsidP="00F6603D">
      <w:pPr>
        <w:autoSpaceDE w:val="0"/>
        <w:spacing w:after="0" w:line="240" w:lineRule="auto"/>
        <w:ind w:firstLine="720"/>
        <w:jc w:val="both"/>
        <w:rPr>
          <w:rFonts w:ascii="Times New Roman" w:hAnsi="Times New Roman" w:cs="Times New Roman"/>
          <w:spacing w:val="-6"/>
          <w:sz w:val="28"/>
          <w:szCs w:val="28"/>
          <w:shd w:val="clear" w:color="auto" w:fill="FFFFFF"/>
        </w:rPr>
      </w:pPr>
      <w:r w:rsidRPr="00753027">
        <w:rPr>
          <w:rFonts w:ascii="Times New Roman" w:hAnsi="Times New Roman" w:cs="Times New Roman"/>
          <w:spacing w:val="-6"/>
          <w:sz w:val="28"/>
          <w:szCs w:val="28"/>
        </w:rPr>
        <w:t>По итогам законодательной работы в 2015 году необходимо отметить, что областное законодательство находится в постоянном развитии и правовое регулирование в рамках полномочий Новгородской области как субъекта Российской Федерации осуществляется системно и результативно.</w:t>
      </w:r>
    </w:p>
    <w:p w:rsidR="00F6603D" w:rsidRPr="00753027" w:rsidRDefault="00F6603D" w:rsidP="00F6603D">
      <w:pPr>
        <w:autoSpaceDE w:val="0"/>
        <w:spacing w:after="0" w:line="240" w:lineRule="auto"/>
        <w:ind w:firstLine="720"/>
        <w:jc w:val="both"/>
        <w:rPr>
          <w:rFonts w:ascii="Times New Roman" w:hAnsi="Times New Roman" w:cs="Times New Roman"/>
          <w:spacing w:val="-6"/>
          <w:sz w:val="28"/>
          <w:szCs w:val="28"/>
          <w:lang w:eastAsia="ru-RU"/>
        </w:rPr>
      </w:pPr>
      <w:r w:rsidRPr="00753027">
        <w:rPr>
          <w:rFonts w:ascii="Times New Roman" w:hAnsi="Times New Roman" w:cs="Times New Roman"/>
          <w:spacing w:val="-6"/>
          <w:sz w:val="28"/>
          <w:szCs w:val="28"/>
        </w:rPr>
        <w:t xml:space="preserve">Среди приоритетных задач Новгородской областной Думы, не связанных  с законодательной деятельностью, актуальной остается осуществление мониторинга областного законодательства и практики его применения, который будет продолжен в 2016 году, поскольку его </w:t>
      </w:r>
      <w:r w:rsidRPr="00753027">
        <w:rPr>
          <w:rFonts w:ascii="Times New Roman" w:hAnsi="Times New Roman" w:cs="Times New Roman"/>
          <w:spacing w:val="-6"/>
          <w:sz w:val="28"/>
          <w:szCs w:val="28"/>
          <w:lang w:eastAsia="ru-RU"/>
        </w:rPr>
        <w:t>осуществление позволяет оперативно устранять выявленные недостатки, своевременно реагировать на изменение социальной действительности.</w:t>
      </w:r>
    </w:p>
    <w:p w:rsidR="003157B7" w:rsidRPr="00753027" w:rsidRDefault="00F6603D" w:rsidP="00753027">
      <w:pPr>
        <w:autoSpaceDE w:val="0"/>
        <w:spacing w:after="0" w:line="240" w:lineRule="auto"/>
        <w:ind w:firstLine="720"/>
        <w:jc w:val="both"/>
        <w:rPr>
          <w:rFonts w:ascii="Times New Roman" w:eastAsia="Calibri" w:hAnsi="Times New Roman" w:cs="Times New Roman"/>
          <w:b/>
          <w:spacing w:val="-14"/>
          <w:sz w:val="28"/>
        </w:rPr>
      </w:pPr>
      <w:r w:rsidRPr="00753027">
        <w:rPr>
          <w:rFonts w:ascii="Times New Roman" w:hAnsi="Times New Roman" w:cs="Times New Roman"/>
          <w:spacing w:val="-6"/>
          <w:sz w:val="28"/>
          <w:szCs w:val="28"/>
        </w:rPr>
        <w:t xml:space="preserve">Основными задачами Новгородской областной Думы как </w:t>
      </w:r>
      <w:r w:rsidRPr="00753027">
        <w:rPr>
          <w:rFonts w:ascii="Times New Roman" w:hAnsi="Times New Roman" w:cs="Times New Roman"/>
          <w:spacing w:val="-6"/>
          <w:sz w:val="28"/>
          <w:szCs w:val="28"/>
          <w:shd w:val="clear" w:color="auto" w:fill="FFFFFF"/>
        </w:rPr>
        <w:t xml:space="preserve">законодательного (представительного) органа государственной власти области в 2016 году </w:t>
      </w:r>
      <w:r w:rsidRPr="00753027">
        <w:rPr>
          <w:rFonts w:ascii="Times New Roman" w:hAnsi="Times New Roman" w:cs="Times New Roman"/>
          <w:spacing w:val="-6"/>
          <w:sz w:val="28"/>
          <w:szCs w:val="28"/>
        </w:rPr>
        <w:t>также должны стать анализ причин неисполнения областных законов и совершенствование форм контроля за их исполнением, в том числе путем запросов Новгородской областной Думы, проведения думских слушаний, проверок рабочими группами исполнения областных законов и постановлений Новгородской областной Думы, обсуждение на их заседаниях, сообщений об итогах проведенных проверок и принятие соответствующих решений.</w:t>
      </w:r>
    </w:p>
    <w:sectPr w:rsidR="003157B7" w:rsidRPr="00753027" w:rsidSect="005D61F7">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632" w:rsidRDefault="00A51632" w:rsidP="005D61F7">
      <w:pPr>
        <w:spacing w:after="0" w:line="240" w:lineRule="auto"/>
      </w:pPr>
      <w:r>
        <w:separator/>
      </w:r>
    </w:p>
  </w:endnote>
  <w:endnote w:type="continuationSeparator" w:id="0">
    <w:p w:rsidR="00A51632" w:rsidRDefault="00A51632" w:rsidP="005D6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632" w:rsidRDefault="00A51632" w:rsidP="005D61F7">
      <w:pPr>
        <w:spacing w:after="0" w:line="240" w:lineRule="auto"/>
      </w:pPr>
      <w:r>
        <w:separator/>
      </w:r>
    </w:p>
  </w:footnote>
  <w:footnote w:type="continuationSeparator" w:id="0">
    <w:p w:rsidR="00A51632" w:rsidRDefault="00A51632" w:rsidP="005D61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51339"/>
      <w:docPartObj>
        <w:docPartGallery w:val="Page Numbers (Top of Page)"/>
        <w:docPartUnique/>
      </w:docPartObj>
    </w:sdtPr>
    <w:sdtContent>
      <w:p w:rsidR="002D7F10" w:rsidRDefault="00F362C9">
        <w:pPr>
          <w:pStyle w:val="a8"/>
          <w:jc w:val="center"/>
        </w:pPr>
        <w:fldSimple w:instr=" PAGE   \* MERGEFORMAT ">
          <w:r w:rsidR="00E93365">
            <w:rPr>
              <w:noProof/>
            </w:rPr>
            <w:t>15</w:t>
          </w:r>
        </w:fldSimple>
      </w:p>
    </w:sdtContent>
  </w:sdt>
  <w:p w:rsidR="002D7F10" w:rsidRDefault="002D7F1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F6825"/>
    <w:rsid w:val="000011D1"/>
    <w:rsid w:val="0000649A"/>
    <w:rsid w:val="00006FC6"/>
    <w:rsid w:val="000131F1"/>
    <w:rsid w:val="000165D7"/>
    <w:rsid w:val="00024496"/>
    <w:rsid w:val="00024D1E"/>
    <w:rsid w:val="000251A6"/>
    <w:rsid w:val="00036FC4"/>
    <w:rsid w:val="00052E2C"/>
    <w:rsid w:val="00060DA3"/>
    <w:rsid w:val="000653CF"/>
    <w:rsid w:val="00070CBF"/>
    <w:rsid w:val="00071D0D"/>
    <w:rsid w:val="00082155"/>
    <w:rsid w:val="00091E4C"/>
    <w:rsid w:val="0009405A"/>
    <w:rsid w:val="00095035"/>
    <w:rsid w:val="00097721"/>
    <w:rsid w:val="000A0910"/>
    <w:rsid w:val="000A2C1C"/>
    <w:rsid w:val="000A3F49"/>
    <w:rsid w:val="000B4C33"/>
    <w:rsid w:val="000B5916"/>
    <w:rsid w:val="000C32C9"/>
    <w:rsid w:val="000C4AA1"/>
    <w:rsid w:val="000C6120"/>
    <w:rsid w:val="000C6881"/>
    <w:rsid w:val="000C7FB0"/>
    <w:rsid w:val="000D6A90"/>
    <w:rsid w:val="000E4391"/>
    <w:rsid w:val="000F1156"/>
    <w:rsid w:val="000F54B3"/>
    <w:rsid w:val="00100E0C"/>
    <w:rsid w:val="001249FC"/>
    <w:rsid w:val="0012689B"/>
    <w:rsid w:val="00133847"/>
    <w:rsid w:val="00135EB5"/>
    <w:rsid w:val="00140C9B"/>
    <w:rsid w:val="00143D98"/>
    <w:rsid w:val="00144DB6"/>
    <w:rsid w:val="00146BE6"/>
    <w:rsid w:val="0016098E"/>
    <w:rsid w:val="00161BDF"/>
    <w:rsid w:val="00171DEC"/>
    <w:rsid w:val="001738EA"/>
    <w:rsid w:val="00174D61"/>
    <w:rsid w:val="001B21CE"/>
    <w:rsid w:val="001B7132"/>
    <w:rsid w:val="001D449C"/>
    <w:rsid w:val="001D58DC"/>
    <w:rsid w:val="001D6D22"/>
    <w:rsid w:val="00207659"/>
    <w:rsid w:val="00210EB5"/>
    <w:rsid w:val="002116CB"/>
    <w:rsid w:val="00214F1C"/>
    <w:rsid w:val="00222D6A"/>
    <w:rsid w:val="00223241"/>
    <w:rsid w:val="00231995"/>
    <w:rsid w:val="00237019"/>
    <w:rsid w:val="00285648"/>
    <w:rsid w:val="00287844"/>
    <w:rsid w:val="002924D7"/>
    <w:rsid w:val="002A3E34"/>
    <w:rsid w:val="002C1BE4"/>
    <w:rsid w:val="002C2B24"/>
    <w:rsid w:val="002C347A"/>
    <w:rsid w:val="002D341E"/>
    <w:rsid w:val="002D74A0"/>
    <w:rsid w:val="002D7F10"/>
    <w:rsid w:val="002E079D"/>
    <w:rsid w:val="002E1866"/>
    <w:rsid w:val="002E65D5"/>
    <w:rsid w:val="002E75A9"/>
    <w:rsid w:val="00303107"/>
    <w:rsid w:val="00304FF6"/>
    <w:rsid w:val="0030531B"/>
    <w:rsid w:val="0030544A"/>
    <w:rsid w:val="00312B42"/>
    <w:rsid w:val="003157B7"/>
    <w:rsid w:val="00317E7C"/>
    <w:rsid w:val="0032004A"/>
    <w:rsid w:val="00320B96"/>
    <w:rsid w:val="0033249B"/>
    <w:rsid w:val="0033270A"/>
    <w:rsid w:val="00352CA2"/>
    <w:rsid w:val="00360478"/>
    <w:rsid w:val="0036721B"/>
    <w:rsid w:val="00370C5D"/>
    <w:rsid w:val="00382397"/>
    <w:rsid w:val="003834B1"/>
    <w:rsid w:val="00385DED"/>
    <w:rsid w:val="003A7219"/>
    <w:rsid w:val="003B6140"/>
    <w:rsid w:val="003B692A"/>
    <w:rsid w:val="003C0067"/>
    <w:rsid w:val="003C0D33"/>
    <w:rsid w:val="003C38E9"/>
    <w:rsid w:val="003C75CB"/>
    <w:rsid w:val="003D2A00"/>
    <w:rsid w:val="003D40BA"/>
    <w:rsid w:val="003D53E8"/>
    <w:rsid w:val="003E29DB"/>
    <w:rsid w:val="003F2D67"/>
    <w:rsid w:val="003F46A3"/>
    <w:rsid w:val="003F5413"/>
    <w:rsid w:val="003F6B6C"/>
    <w:rsid w:val="0040412E"/>
    <w:rsid w:val="00404F44"/>
    <w:rsid w:val="00406D6E"/>
    <w:rsid w:val="004124B6"/>
    <w:rsid w:val="00415E44"/>
    <w:rsid w:val="00423555"/>
    <w:rsid w:val="0043487A"/>
    <w:rsid w:val="00435300"/>
    <w:rsid w:val="00435AEA"/>
    <w:rsid w:val="004361B8"/>
    <w:rsid w:val="00437043"/>
    <w:rsid w:val="00440CA8"/>
    <w:rsid w:val="00446AD4"/>
    <w:rsid w:val="00451E99"/>
    <w:rsid w:val="0046378B"/>
    <w:rsid w:val="00467CAA"/>
    <w:rsid w:val="0047039E"/>
    <w:rsid w:val="00470C06"/>
    <w:rsid w:val="00473B25"/>
    <w:rsid w:val="004754DB"/>
    <w:rsid w:val="00475C7C"/>
    <w:rsid w:val="00476F02"/>
    <w:rsid w:val="00480E1F"/>
    <w:rsid w:val="00483D5D"/>
    <w:rsid w:val="00497232"/>
    <w:rsid w:val="004977BA"/>
    <w:rsid w:val="004B5F77"/>
    <w:rsid w:val="004C6A5A"/>
    <w:rsid w:val="004D1A60"/>
    <w:rsid w:val="004D5B06"/>
    <w:rsid w:val="004E12EE"/>
    <w:rsid w:val="004F5292"/>
    <w:rsid w:val="004F7372"/>
    <w:rsid w:val="0050363F"/>
    <w:rsid w:val="00507869"/>
    <w:rsid w:val="0051485D"/>
    <w:rsid w:val="00533769"/>
    <w:rsid w:val="00533B0C"/>
    <w:rsid w:val="00541EC9"/>
    <w:rsid w:val="00544708"/>
    <w:rsid w:val="00554415"/>
    <w:rsid w:val="00563846"/>
    <w:rsid w:val="00566E80"/>
    <w:rsid w:val="00580733"/>
    <w:rsid w:val="005845C9"/>
    <w:rsid w:val="00584AF0"/>
    <w:rsid w:val="005A381A"/>
    <w:rsid w:val="005B6E38"/>
    <w:rsid w:val="005D0366"/>
    <w:rsid w:val="005D497A"/>
    <w:rsid w:val="005D61F7"/>
    <w:rsid w:val="005E425A"/>
    <w:rsid w:val="005F76B9"/>
    <w:rsid w:val="006020BD"/>
    <w:rsid w:val="00602D2E"/>
    <w:rsid w:val="00615009"/>
    <w:rsid w:val="00615C42"/>
    <w:rsid w:val="00621300"/>
    <w:rsid w:val="006224B1"/>
    <w:rsid w:val="00623835"/>
    <w:rsid w:val="0062662B"/>
    <w:rsid w:val="006361DC"/>
    <w:rsid w:val="00637932"/>
    <w:rsid w:val="00637955"/>
    <w:rsid w:val="00650242"/>
    <w:rsid w:val="00664932"/>
    <w:rsid w:val="00671365"/>
    <w:rsid w:val="00671369"/>
    <w:rsid w:val="0067388A"/>
    <w:rsid w:val="0067607B"/>
    <w:rsid w:val="00676915"/>
    <w:rsid w:val="006A4692"/>
    <w:rsid w:val="006A4A1D"/>
    <w:rsid w:val="006B6478"/>
    <w:rsid w:val="006B6FEE"/>
    <w:rsid w:val="006C1B0B"/>
    <w:rsid w:val="006E1E82"/>
    <w:rsid w:val="006E1F5D"/>
    <w:rsid w:val="006E2549"/>
    <w:rsid w:val="007037EC"/>
    <w:rsid w:val="00707B5E"/>
    <w:rsid w:val="00710FBE"/>
    <w:rsid w:val="00726994"/>
    <w:rsid w:val="007278C7"/>
    <w:rsid w:val="007379CC"/>
    <w:rsid w:val="00737B71"/>
    <w:rsid w:val="007440D3"/>
    <w:rsid w:val="00753027"/>
    <w:rsid w:val="00756CEC"/>
    <w:rsid w:val="00756E41"/>
    <w:rsid w:val="00762B39"/>
    <w:rsid w:val="00774BB0"/>
    <w:rsid w:val="007755A6"/>
    <w:rsid w:val="007757D4"/>
    <w:rsid w:val="00776734"/>
    <w:rsid w:val="00781DB6"/>
    <w:rsid w:val="0078208D"/>
    <w:rsid w:val="007A5F30"/>
    <w:rsid w:val="007B303B"/>
    <w:rsid w:val="007B4804"/>
    <w:rsid w:val="007C013E"/>
    <w:rsid w:val="007C3052"/>
    <w:rsid w:val="007D215B"/>
    <w:rsid w:val="007D3A37"/>
    <w:rsid w:val="007D4711"/>
    <w:rsid w:val="007D7A8B"/>
    <w:rsid w:val="007E44DF"/>
    <w:rsid w:val="007E58DD"/>
    <w:rsid w:val="007E6168"/>
    <w:rsid w:val="007F5B9C"/>
    <w:rsid w:val="0080379E"/>
    <w:rsid w:val="00804E95"/>
    <w:rsid w:val="00810FEA"/>
    <w:rsid w:val="00814263"/>
    <w:rsid w:val="00820A2B"/>
    <w:rsid w:val="00822438"/>
    <w:rsid w:val="008268BF"/>
    <w:rsid w:val="0082744A"/>
    <w:rsid w:val="00827975"/>
    <w:rsid w:val="0083024A"/>
    <w:rsid w:val="00836CD5"/>
    <w:rsid w:val="00855414"/>
    <w:rsid w:val="00855784"/>
    <w:rsid w:val="00857B43"/>
    <w:rsid w:val="008631E5"/>
    <w:rsid w:val="00865CBE"/>
    <w:rsid w:val="00872B4B"/>
    <w:rsid w:val="00883292"/>
    <w:rsid w:val="00887E97"/>
    <w:rsid w:val="00890922"/>
    <w:rsid w:val="008A5459"/>
    <w:rsid w:val="008B4252"/>
    <w:rsid w:val="008B75A4"/>
    <w:rsid w:val="008C2877"/>
    <w:rsid w:val="008C58F5"/>
    <w:rsid w:val="008D0D37"/>
    <w:rsid w:val="008D11A5"/>
    <w:rsid w:val="008E30A1"/>
    <w:rsid w:val="008E6023"/>
    <w:rsid w:val="008E6386"/>
    <w:rsid w:val="008F38DB"/>
    <w:rsid w:val="009001DD"/>
    <w:rsid w:val="00907CA5"/>
    <w:rsid w:val="00907CBD"/>
    <w:rsid w:val="00914AB3"/>
    <w:rsid w:val="00921819"/>
    <w:rsid w:val="00944CE5"/>
    <w:rsid w:val="00955164"/>
    <w:rsid w:val="009620E7"/>
    <w:rsid w:val="00962D8F"/>
    <w:rsid w:val="00971ADC"/>
    <w:rsid w:val="0097597D"/>
    <w:rsid w:val="00991314"/>
    <w:rsid w:val="009922C2"/>
    <w:rsid w:val="00992A32"/>
    <w:rsid w:val="009A315B"/>
    <w:rsid w:val="009B3D0A"/>
    <w:rsid w:val="009B6924"/>
    <w:rsid w:val="009C0B12"/>
    <w:rsid w:val="009D2D8E"/>
    <w:rsid w:val="009E2D9E"/>
    <w:rsid w:val="009E4318"/>
    <w:rsid w:val="009E7BD0"/>
    <w:rsid w:val="009F4715"/>
    <w:rsid w:val="009F7392"/>
    <w:rsid w:val="00A00E60"/>
    <w:rsid w:val="00A10472"/>
    <w:rsid w:val="00A13B86"/>
    <w:rsid w:val="00A34D87"/>
    <w:rsid w:val="00A35DEF"/>
    <w:rsid w:val="00A41ADC"/>
    <w:rsid w:val="00A41AE5"/>
    <w:rsid w:val="00A42E96"/>
    <w:rsid w:val="00A51632"/>
    <w:rsid w:val="00A539F5"/>
    <w:rsid w:val="00A60F1B"/>
    <w:rsid w:val="00A620D8"/>
    <w:rsid w:val="00A67E05"/>
    <w:rsid w:val="00A93F5B"/>
    <w:rsid w:val="00AA41C8"/>
    <w:rsid w:val="00AC06B9"/>
    <w:rsid w:val="00AC11F1"/>
    <w:rsid w:val="00AC1851"/>
    <w:rsid w:val="00AC6189"/>
    <w:rsid w:val="00AC7654"/>
    <w:rsid w:val="00AD3726"/>
    <w:rsid w:val="00AD633A"/>
    <w:rsid w:val="00AE0536"/>
    <w:rsid w:val="00AE11F7"/>
    <w:rsid w:val="00AE35D1"/>
    <w:rsid w:val="00AF015C"/>
    <w:rsid w:val="00AF7251"/>
    <w:rsid w:val="00B01744"/>
    <w:rsid w:val="00B02FD5"/>
    <w:rsid w:val="00B100A1"/>
    <w:rsid w:val="00B1120B"/>
    <w:rsid w:val="00B146B2"/>
    <w:rsid w:val="00B1646F"/>
    <w:rsid w:val="00B2029F"/>
    <w:rsid w:val="00B2467F"/>
    <w:rsid w:val="00B32F8A"/>
    <w:rsid w:val="00B469B3"/>
    <w:rsid w:val="00B52F63"/>
    <w:rsid w:val="00B64277"/>
    <w:rsid w:val="00B71316"/>
    <w:rsid w:val="00B822F1"/>
    <w:rsid w:val="00B84083"/>
    <w:rsid w:val="00B878C5"/>
    <w:rsid w:val="00B906B1"/>
    <w:rsid w:val="00B96A0D"/>
    <w:rsid w:val="00BA00B6"/>
    <w:rsid w:val="00BA19DD"/>
    <w:rsid w:val="00BA3B0E"/>
    <w:rsid w:val="00BB3868"/>
    <w:rsid w:val="00BC305E"/>
    <w:rsid w:val="00BC7098"/>
    <w:rsid w:val="00BC7344"/>
    <w:rsid w:val="00BD7A23"/>
    <w:rsid w:val="00BE1C8E"/>
    <w:rsid w:val="00BE40DD"/>
    <w:rsid w:val="00C20705"/>
    <w:rsid w:val="00C21716"/>
    <w:rsid w:val="00C21829"/>
    <w:rsid w:val="00C46B90"/>
    <w:rsid w:val="00C57D20"/>
    <w:rsid w:val="00C62543"/>
    <w:rsid w:val="00C63C1D"/>
    <w:rsid w:val="00C70DC5"/>
    <w:rsid w:val="00C851EC"/>
    <w:rsid w:val="00C91240"/>
    <w:rsid w:val="00C94C06"/>
    <w:rsid w:val="00CB0968"/>
    <w:rsid w:val="00CB1545"/>
    <w:rsid w:val="00CC3091"/>
    <w:rsid w:val="00CC4FD4"/>
    <w:rsid w:val="00CD0302"/>
    <w:rsid w:val="00CD504B"/>
    <w:rsid w:val="00CE0119"/>
    <w:rsid w:val="00CE08AC"/>
    <w:rsid w:val="00CE253C"/>
    <w:rsid w:val="00CF4B97"/>
    <w:rsid w:val="00CF60C1"/>
    <w:rsid w:val="00CF69F2"/>
    <w:rsid w:val="00D02F8B"/>
    <w:rsid w:val="00D05E7E"/>
    <w:rsid w:val="00D06515"/>
    <w:rsid w:val="00D16F4D"/>
    <w:rsid w:val="00D233BC"/>
    <w:rsid w:val="00D23ACA"/>
    <w:rsid w:val="00D23B6E"/>
    <w:rsid w:val="00D251E2"/>
    <w:rsid w:val="00D270F3"/>
    <w:rsid w:val="00D30479"/>
    <w:rsid w:val="00D35123"/>
    <w:rsid w:val="00D3675D"/>
    <w:rsid w:val="00D46F9F"/>
    <w:rsid w:val="00D57B54"/>
    <w:rsid w:val="00D63386"/>
    <w:rsid w:val="00D65CB7"/>
    <w:rsid w:val="00D708A6"/>
    <w:rsid w:val="00D71AD6"/>
    <w:rsid w:val="00D758AF"/>
    <w:rsid w:val="00D824FD"/>
    <w:rsid w:val="00D86129"/>
    <w:rsid w:val="00DA0C47"/>
    <w:rsid w:val="00DA23E7"/>
    <w:rsid w:val="00DA7D18"/>
    <w:rsid w:val="00DB7999"/>
    <w:rsid w:val="00DC677F"/>
    <w:rsid w:val="00DD1AA2"/>
    <w:rsid w:val="00DD2D86"/>
    <w:rsid w:val="00DE0428"/>
    <w:rsid w:val="00DF51C2"/>
    <w:rsid w:val="00DF5BA1"/>
    <w:rsid w:val="00E00E4B"/>
    <w:rsid w:val="00E01556"/>
    <w:rsid w:val="00E13478"/>
    <w:rsid w:val="00E161D3"/>
    <w:rsid w:val="00E177BA"/>
    <w:rsid w:val="00E33566"/>
    <w:rsid w:val="00E51036"/>
    <w:rsid w:val="00E525CD"/>
    <w:rsid w:val="00E53EB5"/>
    <w:rsid w:val="00E62135"/>
    <w:rsid w:val="00E858B4"/>
    <w:rsid w:val="00E93365"/>
    <w:rsid w:val="00E94D4C"/>
    <w:rsid w:val="00E951C1"/>
    <w:rsid w:val="00E9602D"/>
    <w:rsid w:val="00EB6652"/>
    <w:rsid w:val="00EC1676"/>
    <w:rsid w:val="00EC36FE"/>
    <w:rsid w:val="00EC50A6"/>
    <w:rsid w:val="00EC6CDA"/>
    <w:rsid w:val="00ED17E2"/>
    <w:rsid w:val="00ED5006"/>
    <w:rsid w:val="00EF5330"/>
    <w:rsid w:val="00EF6825"/>
    <w:rsid w:val="00F01930"/>
    <w:rsid w:val="00F01F49"/>
    <w:rsid w:val="00F03008"/>
    <w:rsid w:val="00F113BF"/>
    <w:rsid w:val="00F11EB0"/>
    <w:rsid w:val="00F11EBE"/>
    <w:rsid w:val="00F173E5"/>
    <w:rsid w:val="00F17482"/>
    <w:rsid w:val="00F23367"/>
    <w:rsid w:val="00F31807"/>
    <w:rsid w:val="00F362C9"/>
    <w:rsid w:val="00F37282"/>
    <w:rsid w:val="00F6603D"/>
    <w:rsid w:val="00F73EDC"/>
    <w:rsid w:val="00F83D66"/>
    <w:rsid w:val="00F95193"/>
    <w:rsid w:val="00F9709C"/>
    <w:rsid w:val="00F97A04"/>
    <w:rsid w:val="00FB119A"/>
    <w:rsid w:val="00FB2825"/>
    <w:rsid w:val="00FB75C3"/>
    <w:rsid w:val="00FE46C9"/>
    <w:rsid w:val="00FF1B45"/>
    <w:rsid w:val="00FF45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8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F682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EF6825"/>
    <w:rPr>
      <w:rFonts w:ascii="Times New Roman" w:eastAsia="Times New Roman" w:hAnsi="Times New Roman" w:cs="Times New Roman"/>
      <w:sz w:val="24"/>
      <w:szCs w:val="24"/>
      <w:lang w:eastAsia="ru-RU"/>
    </w:rPr>
  </w:style>
  <w:style w:type="paragraph" w:customStyle="1" w:styleId="person0">
    <w:name w:val="person_0"/>
    <w:basedOn w:val="a"/>
    <w:uiPriority w:val="99"/>
    <w:rsid w:val="00EF68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6">
    <w:name w:val="theme_6"/>
    <w:basedOn w:val="a"/>
    <w:rsid w:val="003F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eme7">
    <w:name w:val="theme_7"/>
    <w:basedOn w:val="a"/>
    <w:rsid w:val="003F46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link w:val="a6"/>
    <w:qFormat/>
    <w:rsid w:val="000C7FB0"/>
    <w:pPr>
      <w:widowControl w:val="0"/>
      <w:shd w:val="clear" w:color="auto" w:fill="FFFFFF"/>
      <w:autoSpaceDE w:val="0"/>
      <w:autoSpaceDN w:val="0"/>
      <w:adjustRightInd w:val="0"/>
      <w:spacing w:after="0" w:line="240" w:lineRule="atLeast"/>
      <w:ind w:firstLine="720"/>
      <w:jc w:val="center"/>
    </w:pPr>
    <w:rPr>
      <w:rFonts w:ascii="Arial" w:eastAsia="Times New Roman" w:hAnsi="Arial" w:cs="Arial"/>
      <w:b/>
      <w:bCs/>
      <w:color w:val="000000"/>
      <w:spacing w:val="-1"/>
      <w:sz w:val="28"/>
      <w:szCs w:val="32"/>
      <w:lang w:eastAsia="ru-RU"/>
    </w:rPr>
  </w:style>
  <w:style w:type="character" w:customStyle="1" w:styleId="a6">
    <w:name w:val="Название Знак"/>
    <w:basedOn w:val="a0"/>
    <w:link w:val="a5"/>
    <w:rsid w:val="000C7FB0"/>
    <w:rPr>
      <w:rFonts w:ascii="Arial" w:eastAsia="Times New Roman" w:hAnsi="Arial" w:cs="Arial"/>
      <w:b/>
      <w:bCs/>
      <w:color w:val="000000"/>
      <w:spacing w:val="-1"/>
      <w:sz w:val="28"/>
      <w:szCs w:val="32"/>
      <w:shd w:val="clear" w:color="auto" w:fill="FFFFFF"/>
      <w:lang w:eastAsia="ru-RU"/>
    </w:rPr>
  </w:style>
  <w:style w:type="paragraph" w:customStyle="1" w:styleId="CharChar1CharChar1CharChar">
    <w:name w:val="Char Char Знак Знак1 Char Char1 Знак Знак Char Char"/>
    <w:basedOn w:val="a"/>
    <w:rsid w:val="000131F1"/>
    <w:pPr>
      <w:spacing w:before="100" w:beforeAutospacing="1" w:after="100" w:afterAutospacing="1" w:line="240" w:lineRule="auto"/>
    </w:pPr>
    <w:rPr>
      <w:rFonts w:ascii="Tahoma" w:eastAsia="Times New Roman" w:hAnsi="Tahoma" w:cs="Times New Roman"/>
      <w:sz w:val="20"/>
      <w:szCs w:val="20"/>
      <w:lang w:val="en-US"/>
    </w:rPr>
  </w:style>
  <w:style w:type="paragraph" w:styleId="a7">
    <w:name w:val="List Paragraph"/>
    <w:basedOn w:val="a"/>
    <w:uiPriority w:val="34"/>
    <w:qFormat/>
    <w:rsid w:val="00762B39"/>
    <w:pPr>
      <w:ind w:left="720"/>
      <w:contextualSpacing/>
    </w:pPr>
  </w:style>
  <w:style w:type="paragraph" w:customStyle="1" w:styleId="ConsPlusNormal">
    <w:name w:val="ConsPlusNormal"/>
    <w:rsid w:val="00E33566"/>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Title">
    <w:name w:val="ConsPlusTitle"/>
    <w:rsid w:val="00DA0C47"/>
    <w:pPr>
      <w:widowControl w:val="0"/>
      <w:autoSpaceDE w:val="0"/>
      <w:autoSpaceDN w:val="0"/>
      <w:spacing w:after="0" w:line="240" w:lineRule="auto"/>
    </w:pPr>
    <w:rPr>
      <w:rFonts w:ascii="Calibri" w:eastAsia="Times New Roman" w:hAnsi="Calibri" w:cs="Calibri"/>
      <w:b/>
      <w:szCs w:val="20"/>
      <w:lang w:eastAsia="ru-RU"/>
    </w:rPr>
  </w:style>
  <w:style w:type="paragraph" w:styleId="a8">
    <w:name w:val="header"/>
    <w:basedOn w:val="a"/>
    <w:link w:val="a9"/>
    <w:uiPriority w:val="99"/>
    <w:unhideWhenUsed/>
    <w:rsid w:val="005D61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D61F7"/>
  </w:style>
  <w:style w:type="paragraph" w:styleId="aa">
    <w:name w:val="footer"/>
    <w:basedOn w:val="a"/>
    <w:link w:val="ab"/>
    <w:uiPriority w:val="99"/>
    <w:semiHidden/>
    <w:unhideWhenUsed/>
    <w:rsid w:val="005D61F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5D61F7"/>
  </w:style>
  <w:style w:type="paragraph" w:styleId="ac">
    <w:name w:val="Plain Text"/>
    <w:basedOn w:val="a"/>
    <w:link w:val="ad"/>
    <w:uiPriority w:val="99"/>
    <w:unhideWhenUsed/>
    <w:rsid w:val="00D16F4D"/>
    <w:pPr>
      <w:spacing w:after="0" w:line="240" w:lineRule="auto"/>
    </w:pPr>
    <w:rPr>
      <w:rFonts w:ascii="Consolas" w:eastAsia="Calibri" w:hAnsi="Consolas" w:cs="Times New Roman"/>
      <w:sz w:val="21"/>
      <w:szCs w:val="21"/>
    </w:rPr>
  </w:style>
  <w:style w:type="character" w:customStyle="1" w:styleId="ad">
    <w:name w:val="Текст Знак"/>
    <w:basedOn w:val="a0"/>
    <w:link w:val="ac"/>
    <w:uiPriority w:val="99"/>
    <w:rsid w:val="00D16F4D"/>
    <w:rPr>
      <w:rFonts w:ascii="Consolas" w:eastAsia="Calibri" w:hAnsi="Consolas" w:cs="Times New Roman"/>
      <w:sz w:val="21"/>
      <w:szCs w:val="21"/>
    </w:rPr>
  </w:style>
  <w:style w:type="character" w:styleId="ae">
    <w:name w:val="Hyperlink"/>
    <w:basedOn w:val="a0"/>
    <w:uiPriority w:val="99"/>
    <w:semiHidden/>
    <w:rsid w:val="005B6E38"/>
    <w:rPr>
      <w:rFonts w:cs="Times New Roman"/>
      <w:color w:val="0000FF"/>
      <w:u w:val="single"/>
    </w:rPr>
  </w:style>
  <w:style w:type="paragraph" w:styleId="2">
    <w:name w:val="Body Text Indent 2"/>
    <w:basedOn w:val="a"/>
    <w:link w:val="20"/>
    <w:uiPriority w:val="99"/>
    <w:unhideWhenUsed/>
    <w:rsid w:val="00554415"/>
    <w:pPr>
      <w:spacing w:after="120" w:line="480" w:lineRule="auto"/>
      <w:ind w:left="283"/>
    </w:pPr>
  </w:style>
  <w:style w:type="character" w:customStyle="1" w:styleId="20">
    <w:name w:val="Основной текст с отступом 2 Знак"/>
    <w:basedOn w:val="a0"/>
    <w:link w:val="2"/>
    <w:uiPriority w:val="99"/>
    <w:rsid w:val="00554415"/>
  </w:style>
  <w:style w:type="paragraph" w:styleId="3">
    <w:name w:val="Body Text Indent 3"/>
    <w:basedOn w:val="a"/>
    <w:link w:val="30"/>
    <w:uiPriority w:val="99"/>
    <w:unhideWhenUsed/>
    <w:rsid w:val="00370C5D"/>
    <w:pPr>
      <w:spacing w:after="120"/>
      <w:ind w:left="283"/>
    </w:pPr>
    <w:rPr>
      <w:sz w:val="16"/>
      <w:szCs w:val="16"/>
    </w:rPr>
  </w:style>
  <w:style w:type="character" w:customStyle="1" w:styleId="30">
    <w:name w:val="Основной текст с отступом 3 Знак"/>
    <w:basedOn w:val="a0"/>
    <w:link w:val="3"/>
    <w:uiPriority w:val="99"/>
    <w:rsid w:val="00370C5D"/>
    <w:rPr>
      <w:sz w:val="16"/>
      <w:szCs w:val="16"/>
    </w:rPr>
  </w:style>
  <w:style w:type="table" w:styleId="af">
    <w:name w:val="Table Grid"/>
    <w:basedOn w:val="a1"/>
    <w:uiPriority w:val="59"/>
    <w:rsid w:val="003D53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3AB91650189F63126E06828B429BC62CB5D356F4793A88B69664B01D0A0969o5ZBL" TargetMode="External"/><Relationship Id="rId13" Type="http://schemas.openxmlformats.org/officeDocument/2006/relationships/hyperlink" Target="consultantplus://offline/ref=692740A4421D85E6480FAF2D7D5ECDE63D67FA064F49106D6083766601599A9A18A079F1L9J6M" TargetMode="External"/><Relationship Id="rId18" Type="http://schemas.openxmlformats.org/officeDocument/2006/relationships/hyperlink" Target="consultantplus://offline/ref=80B116A82E61CB950D0FD81E506DFB8F2D9EEB37D5DD4C39876155CA45E30587E00184ACD8BB9D6AxAJ7I" TargetMode="External"/><Relationship Id="rId26" Type="http://schemas.openxmlformats.org/officeDocument/2006/relationships/hyperlink" Target="consultantplus://offline/ref=CE7833F7C3A2FA3C0AFA25E20AC28602ACF70B1D4D3B15E5D282B63E55B0FDFF3E2AAF087998EFF6H245F" TargetMode="External"/><Relationship Id="rId3" Type="http://schemas.openxmlformats.org/officeDocument/2006/relationships/settings" Target="settings.xml"/><Relationship Id="rId21" Type="http://schemas.openxmlformats.org/officeDocument/2006/relationships/hyperlink" Target="consultantplus://offline/ref=79B96CC2F8FA064B0CC401894110CCD5943EBDBE5654334AA8D2CEA77C76CF0CEE13E061CE30KAS6M" TargetMode="External"/><Relationship Id="rId34" Type="http://schemas.openxmlformats.org/officeDocument/2006/relationships/hyperlink" Target="consultantplus://offline/ref=D73007CFBEB1200059B061449046718CBCB9398B2B42D9603E4D1125A88BF19AEE4F401FEDB1B6s5I" TargetMode="External"/><Relationship Id="rId7" Type="http://schemas.openxmlformats.org/officeDocument/2006/relationships/hyperlink" Target="consultantplus://offline/ref=39EFC784D631BF06C0DE0AAC1C3849B60AC27B84A3B0EC0DD07513A4yAC7O" TargetMode="External"/><Relationship Id="rId12" Type="http://schemas.openxmlformats.org/officeDocument/2006/relationships/hyperlink" Target="consultantplus://offline/ref=3B6E8200DA3C002C9680BC7726346AAA3A9B6B08FF6038239FBAD6E105D101A3D245DA12EB412D05C206FDk1o6O" TargetMode="External"/><Relationship Id="rId17" Type="http://schemas.openxmlformats.org/officeDocument/2006/relationships/hyperlink" Target="consultantplus://offline/ref=62E3383579566EA39B07D2C1373072642343A04D5D9015637CDAFD55740541A828CB52EC25A7CA7AkDF2M" TargetMode="External"/><Relationship Id="rId25" Type="http://schemas.openxmlformats.org/officeDocument/2006/relationships/hyperlink" Target="consultantplus://offline/ref=4ADC45599001C34A5C0E1C868D4746ABB4CDB61437498DF8D51A56E8O5GEJ" TargetMode="External"/><Relationship Id="rId33" Type="http://schemas.openxmlformats.org/officeDocument/2006/relationships/hyperlink" Target="consultantplus://offline/ref=D73007CFBEB1200059B061449046718CBFB83D8F25138E626F181F20A0DBB98AA00A4D1EEBB4B6sFI" TargetMode="External"/><Relationship Id="rId2" Type="http://schemas.openxmlformats.org/officeDocument/2006/relationships/styles" Target="styles.xml"/><Relationship Id="rId16" Type="http://schemas.openxmlformats.org/officeDocument/2006/relationships/hyperlink" Target="consultantplus://offline/ref=62E3383579566EA39B07D2C1373072642343A04D5D9015637CDAFD55740541A828CB52EEk2F0M" TargetMode="External"/><Relationship Id="rId20" Type="http://schemas.openxmlformats.org/officeDocument/2006/relationships/hyperlink" Target="consultantplus://offline/ref=5219FAADB7BBE757A71429A041EAA3BAF4A94BA05CD823B0E4DA5919F5s7XDM" TargetMode="External"/><Relationship Id="rId29" Type="http://schemas.openxmlformats.org/officeDocument/2006/relationships/hyperlink" Target="consultantplus://offline/ref=1A2B3EADBB67FB0D2B39F4E9AEA60FC2B15B8EE77C4BD7757180DE0CB9IFxC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D5D49CB0CF2E62900C23A7E270BAB10DBE6EE6310610C9166BF4E7024094CC959C023C2573042409C8707cAo2O" TargetMode="External"/><Relationship Id="rId24" Type="http://schemas.openxmlformats.org/officeDocument/2006/relationships/hyperlink" Target="consultantplus://offline/ref=8DB580ED617F4DFE333568B6F903A951E547F34A9A4F745A72D1D52FB3931BFFL5FAM" TargetMode="External"/><Relationship Id="rId32" Type="http://schemas.openxmlformats.org/officeDocument/2006/relationships/hyperlink" Target="consultantplus://offline/ref=472387EDC222B2A016F0872AEF8F68F5455996BAD62D18C3829C5026A2DEFF36E6DBF956E5912CBCE5x7G"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F3DB571B2F08C93F47E1B7D81C5ACDF5426BF64940AD0147099CA8069FFB410Y6EAM" TargetMode="External"/><Relationship Id="rId23" Type="http://schemas.openxmlformats.org/officeDocument/2006/relationships/hyperlink" Target="consultantplus://offline/ref=BC09645C3875A0D7489A62EC608CD21C948D9B3E36217BD3D1DFCC59CDQ0G1J" TargetMode="External"/><Relationship Id="rId28" Type="http://schemas.openxmlformats.org/officeDocument/2006/relationships/hyperlink" Target="consultantplus://offline/ref=CE7833F7C3A2FA3C0AFA25E20AC28602AFF60A1B456442E783D7B8H34BF" TargetMode="External"/><Relationship Id="rId36" Type="http://schemas.openxmlformats.org/officeDocument/2006/relationships/fontTable" Target="fontTable.xml"/><Relationship Id="rId10" Type="http://schemas.openxmlformats.org/officeDocument/2006/relationships/hyperlink" Target="consultantplus://offline/ref=6A60E8294BB9F2B24A4386C8C4802AAFD8EB6D1A36BFCB7E821EDC376BDE62D713CD4F5217KCkAM" TargetMode="External"/><Relationship Id="rId19" Type="http://schemas.openxmlformats.org/officeDocument/2006/relationships/hyperlink" Target="consultantplus://offline/ref=80B116A82E61CB950D0FD81E506DFB8F2D9EEB37D5DD4C39876155CA45E30587E00184ACD8BB9D6CxAJ2I" TargetMode="External"/><Relationship Id="rId31" Type="http://schemas.openxmlformats.org/officeDocument/2006/relationships/hyperlink" Target="consultantplus://offline/ref=17643B2DA521E1E1209D88C79203E1A84C6A676BC90B8FA422814CB69E24B3F07D05C0AD710296EAK7PAJ" TargetMode="External"/><Relationship Id="rId4" Type="http://schemas.openxmlformats.org/officeDocument/2006/relationships/webSettings" Target="webSettings.xml"/><Relationship Id="rId9" Type="http://schemas.openxmlformats.org/officeDocument/2006/relationships/hyperlink" Target="consultantplus://offline/ref=11D6125CC04B93A9673E2FB6A4A9364D7E38AE70F6E4A049B9B07950f4L" TargetMode="External"/><Relationship Id="rId14" Type="http://schemas.openxmlformats.org/officeDocument/2006/relationships/hyperlink" Target="consultantplus://offline/ref=692740A4421D85E6480FAF2D7D5ECDE63D66F206464D106D6083766601599A9A18A079F692BDF774L7J4M" TargetMode="External"/><Relationship Id="rId22" Type="http://schemas.openxmlformats.org/officeDocument/2006/relationships/hyperlink" Target="consultantplus://offline/ref=BC09645C3875A0D7489A62EC608CD21C948D9E373B297BD3D1DFCC59CD01F069AE94996715A9A0Q2G2J" TargetMode="External"/><Relationship Id="rId27" Type="http://schemas.openxmlformats.org/officeDocument/2006/relationships/hyperlink" Target="consultantplus://offline/ref=CE7833F7C3A2FA3C0AFA25E20AC28602ACF70B1D4D3B15E5D282B63E55B0FDFF3E2AAF087998EFF7H241F" TargetMode="External"/><Relationship Id="rId30" Type="http://schemas.openxmlformats.org/officeDocument/2006/relationships/hyperlink" Target="consultantplus://offline/ref=E839E93A54C7EA65DA407DB1604832CEFFA6D9EB68CBFAD6A959948C70BFF6389ED5A75284816924S7w6N"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C0D98-6F75-4A90-80F5-F380F912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27140</Words>
  <Characters>154701</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evserg_341</dc:creator>
  <cp:lastModifiedBy>Паянен</cp:lastModifiedBy>
  <cp:revision>2</cp:revision>
  <cp:lastPrinted>2016-05-12T13:00:00Z</cp:lastPrinted>
  <dcterms:created xsi:type="dcterms:W3CDTF">2017-05-25T06:29:00Z</dcterms:created>
  <dcterms:modified xsi:type="dcterms:W3CDTF">2017-05-25T06:29:00Z</dcterms:modified>
</cp:coreProperties>
</file>