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76" w:rsidRDefault="001D0476" w:rsidP="00C0525B">
      <w:pPr>
        <w:jc w:val="center"/>
        <w:rPr>
          <w:rFonts w:ascii="Times New Roman" w:hAnsi="Times New Roman"/>
          <w:b/>
          <w:sz w:val="40"/>
          <w:szCs w:val="40"/>
        </w:rPr>
      </w:pPr>
      <w:bookmarkStart w:id="0" w:name="_GoBack"/>
      <w:bookmarkEnd w:id="0"/>
    </w:p>
    <w:p w:rsidR="001D0476" w:rsidRDefault="001D0476" w:rsidP="00C0525B">
      <w:pPr>
        <w:jc w:val="center"/>
        <w:rPr>
          <w:rFonts w:ascii="Times New Roman" w:hAnsi="Times New Roman"/>
          <w:b/>
          <w:sz w:val="40"/>
          <w:szCs w:val="40"/>
        </w:rPr>
      </w:pPr>
    </w:p>
    <w:p w:rsidR="001D0476" w:rsidRDefault="001D0476" w:rsidP="00C0525B">
      <w:pPr>
        <w:jc w:val="center"/>
        <w:rPr>
          <w:rFonts w:ascii="Times New Roman" w:hAnsi="Times New Roman"/>
          <w:b/>
          <w:sz w:val="40"/>
          <w:szCs w:val="40"/>
        </w:rPr>
      </w:pPr>
    </w:p>
    <w:p w:rsidR="001D0476" w:rsidRDefault="001D0476" w:rsidP="00C0525B">
      <w:pPr>
        <w:jc w:val="center"/>
        <w:rPr>
          <w:rFonts w:ascii="Times New Roman" w:hAnsi="Times New Roman"/>
          <w:b/>
          <w:sz w:val="40"/>
          <w:szCs w:val="40"/>
        </w:rPr>
      </w:pPr>
    </w:p>
    <w:p w:rsidR="001D0476" w:rsidRDefault="001D0476" w:rsidP="00C0525B">
      <w:pPr>
        <w:jc w:val="center"/>
        <w:rPr>
          <w:rFonts w:ascii="Times New Roman" w:hAnsi="Times New Roman"/>
          <w:b/>
          <w:sz w:val="40"/>
          <w:szCs w:val="40"/>
        </w:rPr>
      </w:pPr>
    </w:p>
    <w:p w:rsidR="001D0476" w:rsidRDefault="001D0476" w:rsidP="00C0525B">
      <w:pPr>
        <w:jc w:val="center"/>
        <w:rPr>
          <w:rFonts w:ascii="Times New Roman" w:hAnsi="Times New Roman"/>
          <w:b/>
          <w:sz w:val="40"/>
          <w:szCs w:val="40"/>
        </w:rPr>
      </w:pPr>
    </w:p>
    <w:p w:rsidR="001D0476" w:rsidRDefault="001D0476" w:rsidP="00C0525B">
      <w:pPr>
        <w:jc w:val="center"/>
        <w:rPr>
          <w:rFonts w:ascii="Times New Roman" w:hAnsi="Times New Roman"/>
          <w:b/>
          <w:sz w:val="40"/>
          <w:szCs w:val="40"/>
        </w:rPr>
      </w:pPr>
    </w:p>
    <w:p w:rsidR="001D0476" w:rsidRPr="00645F59" w:rsidRDefault="001D0476" w:rsidP="00C0525B">
      <w:pPr>
        <w:jc w:val="center"/>
        <w:rPr>
          <w:rFonts w:ascii="Times New Roman" w:hAnsi="Times New Roman"/>
          <w:b/>
          <w:sz w:val="40"/>
          <w:szCs w:val="40"/>
        </w:rPr>
      </w:pPr>
      <w:r w:rsidRPr="00645F59">
        <w:rPr>
          <w:rFonts w:ascii="Times New Roman" w:hAnsi="Times New Roman"/>
          <w:b/>
          <w:sz w:val="40"/>
          <w:szCs w:val="40"/>
        </w:rPr>
        <w:t>ДОКЛАД</w:t>
      </w:r>
    </w:p>
    <w:p w:rsidR="001D0476" w:rsidRPr="00645F59" w:rsidRDefault="001D0476" w:rsidP="00C0525B">
      <w:pPr>
        <w:jc w:val="center"/>
        <w:rPr>
          <w:rFonts w:ascii="Times New Roman" w:hAnsi="Times New Roman"/>
          <w:b/>
          <w:sz w:val="32"/>
          <w:szCs w:val="32"/>
        </w:rPr>
      </w:pPr>
    </w:p>
    <w:p w:rsidR="001D0476" w:rsidRPr="00C0525B" w:rsidRDefault="001D0476" w:rsidP="00C0525B">
      <w:pPr>
        <w:jc w:val="center"/>
        <w:rPr>
          <w:rFonts w:ascii="Times New Roman" w:hAnsi="Times New Roman"/>
          <w:b/>
          <w:sz w:val="44"/>
          <w:szCs w:val="44"/>
        </w:rPr>
      </w:pPr>
      <w:r w:rsidRPr="00C0525B">
        <w:rPr>
          <w:rFonts w:ascii="Times New Roman" w:hAnsi="Times New Roman"/>
          <w:b/>
          <w:sz w:val="44"/>
          <w:szCs w:val="44"/>
        </w:rPr>
        <w:t xml:space="preserve">«О состоянии законодательства </w:t>
      </w:r>
    </w:p>
    <w:p w:rsidR="001D0476" w:rsidRPr="00C0525B" w:rsidRDefault="001D0476" w:rsidP="00C0525B">
      <w:pPr>
        <w:jc w:val="center"/>
        <w:rPr>
          <w:rFonts w:ascii="Times New Roman" w:hAnsi="Times New Roman"/>
          <w:b/>
          <w:sz w:val="44"/>
          <w:szCs w:val="44"/>
        </w:rPr>
      </w:pPr>
      <w:r w:rsidRPr="00C0525B">
        <w:rPr>
          <w:rFonts w:ascii="Times New Roman" w:hAnsi="Times New Roman"/>
          <w:b/>
          <w:sz w:val="44"/>
          <w:szCs w:val="44"/>
        </w:rPr>
        <w:t>Новгородской области в 2016 году»</w:t>
      </w:r>
    </w:p>
    <w:p w:rsidR="001D0476" w:rsidRDefault="001D0476" w:rsidP="00C0525B">
      <w:pPr>
        <w:jc w:val="center"/>
        <w:rPr>
          <w:rFonts w:ascii="Times New Roman" w:hAnsi="Times New Roman"/>
          <w:b/>
          <w:sz w:val="32"/>
          <w:szCs w:val="32"/>
        </w:rPr>
      </w:pPr>
    </w:p>
    <w:p w:rsidR="001D0476" w:rsidRPr="00645F59" w:rsidRDefault="001D0476" w:rsidP="00C0525B">
      <w:pPr>
        <w:jc w:val="center"/>
        <w:rPr>
          <w:rFonts w:ascii="Times New Roman" w:hAnsi="Times New Roman"/>
          <w:b/>
          <w:sz w:val="32"/>
          <w:szCs w:val="32"/>
        </w:rPr>
      </w:pPr>
    </w:p>
    <w:p w:rsidR="001D0476" w:rsidRPr="00645F59" w:rsidRDefault="001D0476" w:rsidP="00C0525B">
      <w:pPr>
        <w:jc w:val="center"/>
        <w:rPr>
          <w:rFonts w:ascii="Times New Roman" w:hAnsi="Times New Roman"/>
          <w:b/>
          <w:sz w:val="32"/>
          <w:szCs w:val="32"/>
        </w:rPr>
      </w:pPr>
    </w:p>
    <w:p w:rsidR="001D0476" w:rsidRPr="00645F59" w:rsidRDefault="001D0476" w:rsidP="00C0525B">
      <w:pPr>
        <w:jc w:val="center"/>
        <w:rPr>
          <w:rFonts w:ascii="Times New Roman" w:hAnsi="Times New Roman"/>
          <w:b/>
          <w:sz w:val="32"/>
          <w:szCs w:val="32"/>
        </w:rPr>
      </w:pPr>
    </w:p>
    <w:p w:rsidR="001D0476" w:rsidRPr="00645F59" w:rsidRDefault="001D0476" w:rsidP="00C0525B">
      <w:pPr>
        <w:jc w:val="center"/>
        <w:rPr>
          <w:rFonts w:ascii="Times New Roman" w:hAnsi="Times New Roman"/>
          <w:b/>
          <w:sz w:val="32"/>
          <w:szCs w:val="32"/>
        </w:rPr>
      </w:pPr>
    </w:p>
    <w:p w:rsidR="001D0476" w:rsidRPr="00645F59" w:rsidRDefault="001D0476" w:rsidP="00C0525B">
      <w:pPr>
        <w:jc w:val="center"/>
        <w:rPr>
          <w:rFonts w:ascii="Times New Roman" w:hAnsi="Times New Roman"/>
          <w:b/>
          <w:sz w:val="32"/>
          <w:szCs w:val="32"/>
        </w:rPr>
      </w:pPr>
    </w:p>
    <w:p w:rsidR="001D0476" w:rsidRPr="00645F59" w:rsidRDefault="001D0476" w:rsidP="00C0525B">
      <w:pPr>
        <w:jc w:val="center"/>
        <w:rPr>
          <w:rFonts w:ascii="Times New Roman" w:hAnsi="Times New Roman"/>
          <w:b/>
          <w:sz w:val="32"/>
          <w:szCs w:val="32"/>
        </w:rPr>
      </w:pPr>
    </w:p>
    <w:p w:rsidR="001D0476" w:rsidRPr="00645F59" w:rsidRDefault="001D0476" w:rsidP="00C0525B">
      <w:pPr>
        <w:jc w:val="center"/>
        <w:rPr>
          <w:rFonts w:ascii="Times New Roman" w:hAnsi="Times New Roman"/>
          <w:b/>
          <w:sz w:val="32"/>
          <w:szCs w:val="32"/>
        </w:rPr>
      </w:pPr>
    </w:p>
    <w:p w:rsidR="001D0476" w:rsidRPr="00645F59" w:rsidRDefault="001D0476" w:rsidP="00C0525B">
      <w:pPr>
        <w:jc w:val="center"/>
        <w:rPr>
          <w:rFonts w:ascii="Times New Roman" w:hAnsi="Times New Roman"/>
          <w:b/>
          <w:sz w:val="32"/>
          <w:szCs w:val="32"/>
        </w:rPr>
      </w:pPr>
    </w:p>
    <w:p w:rsidR="001D0476" w:rsidRPr="00645F59" w:rsidRDefault="001D0476" w:rsidP="00C0525B">
      <w:pPr>
        <w:jc w:val="center"/>
        <w:rPr>
          <w:rFonts w:ascii="Times New Roman" w:hAnsi="Times New Roman"/>
          <w:b/>
          <w:sz w:val="28"/>
          <w:szCs w:val="28"/>
        </w:rPr>
      </w:pPr>
      <w:smartTag w:uri="urn:schemas-microsoft-com:office:smarttags" w:element="PersonName">
        <w:r w:rsidRPr="00645F59">
          <w:rPr>
            <w:rFonts w:ascii="Times New Roman" w:hAnsi="Times New Roman"/>
            <w:b/>
            <w:sz w:val="28"/>
            <w:szCs w:val="28"/>
          </w:rPr>
          <w:t>Великий Новгород</w:t>
        </w:r>
      </w:smartTag>
      <w:r>
        <w:rPr>
          <w:rFonts w:ascii="Times New Roman" w:hAnsi="Times New Roman"/>
          <w:b/>
          <w:sz w:val="28"/>
          <w:szCs w:val="28"/>
        </w:rPr>
        <w:br/>
      </w:r>
      <w:r w:rsidRPr="00645F59">
        <w:rPr>
          <w:rFonts w:ascii="Times New Roman" w:hAnsi="Times New Roman"/>
          <w:b/>
          <w:sz w:val="28"/>
          <w:szCs w:val="28"/>
        </w:rPr>
        <w:t>201</w:t>
      </w:r>
      <w:r>
        <w:rPr>
          <w:rFonts w:ascii="Times New Roman" w:hAnsi="Times New Roman"/>
          <w:b/>
          <w:sz w:val="28"/>
          <w:szCs w:val="28"/>
        </w:rPr>
        <w:t>7</w:t>
      </w:r>
    </w:p>
    <w:p w:rsidR="001D0476" w:rsidRPr="009C13DF" w:rsidRDefault="001D0476" w:rsidP="008C7DD7">
      <w:pPr>
        <w:jc w:val="center"/>
        <w:rPr>
          <w:rFonts w:ascii="Times New Roman" w:hAnsi="Times New Roman"/>
          <w:b/>
          <w:sz w:val="28"/>
          <w:szCs w:val="28"/>
        </w:rPr>
      </w:pPr>
      <w:r w:rsidRPr="009C13DF">
        <w:rPr>
          <w:rFonts w:ascii="Times New Roman" w:hAnsi="Times New Roman"/>
          <w:b/>
          <w:sz w:val="28"/>
          <w:szCs w:val="28"/>
        </w:rPr>
        <w:lastRenderedPageBreak/>
        <w:t>ОГЛАВЛЕНИЕ</w:t>
      </w:r>
    </w:p>
    <w:tbl>
      <w:tblPr>
        <w:tblW w:w="0" w:type="auto"/>
        <w:tblLook w:val="00A0" w:firstRow="1" w:lastRow="0" w:firstColumn="1" w:lastColumn="0" w:noHBand="0" w:noVBand="0"/>
      </w:tblPr>
      <w:tblGrid>
        <w:gridCol w:w="8755"/>
        <w:gridCol w:w="816"/>
      </w:tblGrid>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b/>
                <w:sz w:val="28"/>
                <w:szCs w:val="28"/>
              </w:rPr>
              <w:t xml:space="preserve">Введение  </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4</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b/>
                <w:sz w:val="28"/>
                <w:szCs w:val="28"/>
              </w:rPr>
              <w:t xml:space="preserve">Раздел </w:t>
            </w:r>
            <w:r w:rsidRPr="00E40FE2">
              <w:rPr>
                <w:rFonts w:ascii="Times New Roman" w:hAnsi="Times New Roman"/>
                <w:b/>
                <w:sz w:val="28"/>
                <w:szCs w:val="28"/>
                <w:lang w:val="en-US"/>
              </w:rPr>
              <w:t>I</w:t>
            </w:r>
            <w:r w:rsidRPr="00E40FE2">
              <w:rPr>
                <w:rFonts w:ascii="Times New Roman" w:hAnsi="Times New Roman"/>
                <w:b/>
                <w:sz w:val="28"/>
                <w:szCs w:val="28"/>
              </w:rPr>
              <w:t>. Законодательное обеспечение по основным направлениям развития областного законодательства по отраслям правового регулирования</w:t>
            </w:r>
            <w:r w:rsidRPr="00E40FE2">
              <w:rPr>
                <w:rFonts w:ascii="Times New Roman" w:hAnsi="Times New Roman"/>
                <w:sz w:val="28"/>
                <w:szCs w:val="28"/>
              </w:rPr>
              <w:t xml:space="preserve">                                                                                                      </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7</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b/>
                <w:sz w:val="28"/>
                <w:szCs w:val="28"/>
              </w:rPr>
              <w:t>Глава 1. Законодательство в сфере социальной политики</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7</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§1. Законодательство о социальной поддержке медицинских работников в Новгородской области</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7</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§2. Законодательство в сфере социальной защиты инвалидов</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8</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§3. Законодательство в сфере социальной поддержки отдельных категорий граждан</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10</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§4. Законодательство в сфере социальной поддержки семьи и охраны интересов детей</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17</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§5. Законодательство в сфере образования</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19</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§6. Законодательство в сфере культуры, культурного наследия и туризма</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21</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§7. Законодательство в сфере социальной поддержки спортсменов и их тренеров</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22</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§8. Законодательство в сфере трудовых отношений</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24</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b/>
                <w:sz w:val="28"/>
                <w:szCs w:val="28"/>
              </w:rPr>
              <w:t>Глава 2. Законодательство в сфере государственного управления</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26</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§1.  Законодательство в сфере противодействия коррупции</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26</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§2.  Законодательство в сфере регулирования государственной гражданской     службы</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27</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§3.  Законодательство в сфере наградной деятельности</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30</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§4.  Законодательство в сфере местного самоуправления</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31</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§5.   Законодательство о выборах и референдумах</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34</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§6.   Законодательство по иным направлениям государственного устройства</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40</w:t>
            </w:r>
          </w:p>
        </w:tc>
      </w:tr>
      <w:tr w:rsidR="001D0476" w:rsidRPr="00E40FE2" w:rsidTr="00E40FE2">
        <w:tc>
          <w:tcPr>
            <w:tcW w:w="8755" w:type="dxa"/>
          </w:tcPr>
          <w:p w:rsidR="001D0476" w:rsidRPr="00E40FE2" w:rsidRDefault="001D0476" w:rsidP="00E40FE2">
            <w:pPr>
              <w:spacing w:after="0" w:line="240" w:lineRule="auto"/>
              <w:jc w:val="both"/>
              <w:rPr>
                <w:rFonts w:ascii="Times New Roman" w:hAnsi="Times New Roman"/>
                <w:b/>
                <w:sz w:val="28"/>
                <w:szCs w:val="28"/>
              </w:rPr>
            </w:pPr>
            <w:r w:rsidRPr="00E40FE2">
              <w:rPr>
                <w:rFonts w:ascii="Times New Roman" w:hAnsi="Times New Roman"/>
                <w:b/>
                <w:sz w:val="28"/>
                <w:szCs w:val="28"/>
              </w:rPr>
              <w:t xml:space="preserve">Глава 3. </w:t>
            </w:r>
            <w:r w:rsidRPr="00E40FE2">
              <w:rPr>
                <w:rFonts w:ascii="Times New Roman" w:hAnsi="Times New Roman"/>
                <w:b/>
                <w:spacing w:val="-12"/>
                <w:sz w:val="28"/>
                <w:szCs w:val="28"/>
              </w:rPr>
              <w:t>Законодательство в сфере финансовой политики,  хозяйственной деятельности и природных ресурсов</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42</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pacing w:val="-12"/>
                <w:sz w:val="28"/>
                <w:szCs w:val="28"/>
              </w:rPr>
              <w:t>§1. </w:t>
            </w:r>
            <w:r w:rsidRPr="00E40FE2">
              <w:rPr>
                <w:rFonts w:ascii="Times New Roman" w:hAnsi="Times New Roman"/>
                <w:sz w:val="28"/>
                <w:szCs w:val="28"/>
              </w:rPr>
              <w:t>Законодательство в сфере бюджетного процесса и налогообложения</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42</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§2. Законодательство в сфере хозяйственной деятельности и торговли</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45</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§3. Законодательство в сфере лесного хозяйства</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48</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§4. Законодательство в сфере охраны окружающей среды</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50</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b/>
                <w:sz w:val="28"/>
                <w:szCs w:val="28"/>
              </w:rPr>
              <w:t>Глава 4. Законодательство в сфере жилищно-коммунального хозяйства,   строительства и дорожного комплекса</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52</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§1. Законодательство в сфере жилищно-коммунального хозяйства, градостроительства и жилищного строительства</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52</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§2. Законодательство в сфере дорожного хозяйства и транспорта</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55</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b/>
                <w:sz w:val="28"/>
                <w:szCs w:val="28"/>
              </w:rPr>
              <w:t xml:space="preserve">Раздел </w:t>
            </w:r>
            <w:r w:rsidRPr="00E40FE2">
              <w:rPr>
                <w:rFonts w:ascii="Times New Roman" w:hAnsi="Times New Roman"/>
                <w:b/>
                <w:sz w:val="28"/>
                <w:szCs w:val="28"/>
                <w:lang w:val="en-US"/>
              </w:rPr>
              <w:t>II</w:t>
            </w:r>
            <w:r w:rsidRPr="00E40FE2">
              <w:rPr>
                <w:rFonts w:ascii="Times New Roman" w:hAnsi="Times New Roman"/>
                <w:b/>
                <w:sz w:val="28"/>
                <w:szCs w:val="28"/>
              </w:rPr>
              <w:t>. Совершенствование федерального и областного законодательства</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57</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t xml:space="preserve">Глава 1. Контроль за исполнением областных законов и мониторинг областного законодательства и практики его применения  </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57</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b/>
                <w:sz w:val="28"/>
                <w:szCs w:val="28"/>
              </w:rPr>
            </w:pPr>
            <w:r w:rsidRPr="00E40FE2">
              <w:rPr>
                <w:rFonts w:ascii="Times New Roman" w:hAnsi="Times New Roman"/>
                <w:sz w:val="28"/>
                <w:szCs w:val="28"/>
              </w:rPr>
              <w:lastRenderedPageBreak/>
              <w:t>Глава 2. Деятельность Новгородской областной Думы по совершенствованию областного законодательства во взаимодействии с органами прокуратуры и юстиции</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63</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sz w:val="28"/>
                <w:szCs w:val="28"/>
              </w:rPr>
            </w:pPr>
            <w:r w:rsidRPr="00E40FE2">
              <w:rPr>
                <w:rFonts w:ascii="Times New Roman" w:hAnsi="Times New Roman"/>
                <w:sz w:val="28"/>
                <w:szCs w:val="28"/>
              </w:rPr>
              <w:t>Глава 3. Судебная практика</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66</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sz w:val="28"/>
                <w:szCs w:val="28"/>
              </w:rPr>
            </w:pPr>
            <w:r w:rsidRPr="00E40FE2">
              <w:rPr>
                <w:rFonts w:ascii="Times New Roman" w:hAnsi="Times New Roman"/>
                <w:sz w:val="28"/>
                <w:szCs w:val="28"/>
              </w:rPr>
              <w:t>Глава 4. Реализация права законодательной инициативы в Государственной Думе Федерального Собрания Российской Федерации</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p>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72</w:t>
            </w:r>
          </w:p>
        </w:tc>
      </w:tr>
      <w:tr w:rsidR="001D0476" w:rsidRPr="00E40FE2" w:rsidTr="00E40FE2">
        <w:tc>
          <w:tcPr>
            <w:tcW w:w="8755" w:type="dxa"/>
          </w:tcPr>
          <w:p w:rsidR="001D0476" w:rsidRPr="00E40FE2" w:rsidRDefault="001D0476" w:rsidP="00E40FE2">
            <w:pPr>
              <w:spacing w:after="0" w:line="240" w:lineRule="auto"/>
              <w:rPr>
                <w:rFonts w:ascii="Times New Roman" w:hAnsi="Times New Roman"/>
                <w:sz w:val="28"/>
                <w:szCs w:val="28"/>
              </w:rPr>
            </w:pPr>
            <w:r w:rsidRPr="00E40FE2">
              <w:rPr>
                <w:rFonts w:ascii="Times New Roman" w:hAnsi="Times New Roman"/>
                <w:b/>
                <w:sz w:val="28"/>
                <w:szCs w:val="28"/>
              </w:rPr>
              <w:t>Заключение</w:t>
            </w:r>
          </w:p>
        </w:tc>
        <w:tc>
          <w:tcPr>
            <w:tcW w:w="816" w:type="dxa"/>
            <w:tcBorders>
              <w:left w:val="nil"/>
            </w:tcBorders>
          </w:tcPr>
          <w:p w:rsidR="001D0476" w:rsidRPr="00E40FE2" w:rsidRDefault="001D0476" w:rsidP="00E40FE2">
            <w:pPr>
              <w:spacing w:after="0" w:line="240" w:lineRule="auto"/>
              <w:jc w:val="center"/>
              <w:rPr>
                <w:rFonts w:ascii="Times New Roman" w:hAnsi="Times New Roman"/>
                <w:b/>
                <w:sz w:val="28"/>
                <w:szCs w:val="28"/>
              </w:rPr>
            </w:pPr>
            <w:r w:rsidRPr="00E40FE2">
              <w:rPr>
                <w:rFonts w:ascii="Times New Roman" w:hAnsi="Times New Roman"/>
                <w:b/>
                <w:sz w:val="28"/>
                <w:szCs w:val="28"/>
              </w:rPr>
              <w:t>73</w:t>
            </w:r>
          </w:p>
        </w:tc>
      </w:tr>
    </w:tbl>
    <w:p w:rsidR="001D0476" w:rsidRDefault="001D0476" w:rsidP="00C0525B">
      <w:pPr>
        <w:rPr>
          <w:rFonts w:ascii="Times New Roman" w:hAnsi="Times New Roman"/>
          <w:b/>
          <w:sz w:val="28"/>
          <w:szCs w:val="28"/>
        </w:rPr>
      </w:pPr>
    </w:p>
    <w:p w:rsidR="001D0476" w:rsidRDefault="001D0476">
      <w:pPr>
        <w:rPr>
          <w:rFonts w:ascii="Times New Roman" w:hAnsi="Times New Roman"/>
          <w:b/>
          <w:sz w:val="28"/>
          <w:szCs w:val="28"/>
        </w:rPr>
      </w:pPr>
      <w:r>
        <w:rPr>
          <w:rFonts w:ascii="Times New Roman" w:hAnsi="Times New Roman"/>
          <w:b/>
          <w:sz w:val="28"/>
          <w:szCs w:val="28"/>
        </w:rPr>
        <w:br w:type="page"/>
      </w:r>
    </w:p>
    <w:p w:rsidR="001D0476" w:rsidRDefault="001D0476" w:rsidP="00C0525B">
      <w:pPr>
        <w:spacing w:line="240" w:lineRule="auto"/>
        <w:jc w:val="center"/>
        <w:rPr>
          <w:rFonts w:ascii="Times New Roman" w:hAnsi="Times New Roman"/>
          <w:b/>
          <w:sz w:val="28"/>
          <w:szCs w:val="28"/>
        </w:rPr>
      </w:pPr>
      <w:r>
        <w:rPr>
          <w:rFonts w:ascii="Times New Roman" w:hAnsi="Times New Roman"/>
          <w:b/>
          <w:sz w:val="28"/>
          <w:szCs w:val="28"/>
        </w:rPr>
        <w:t>Введение</w:t>
      </w:r>
    </w:p>
    <w:p w:rsidR="001D0476" w:rsidRPr="000131F1" w:rsidRDefault="001D0476" w:rsidP="00C0525B">
      <w:pPr>
        <w:autoSpaceDE w:val="0"/>
        <w:spacing w:after="0" w:line="240" w:lineRule="auto"/>
        <w:ind w:firstLine="720"/>
        <w:jc w:val="both"/>
        <w:rPr>
          <w:rFonts w:ascii="Times New Roman" w:hAnsi="Times New Roman"/>
          <w:sz w:val="28"/>
          <w:szCs w:val="28"/>
        </w:rPr>
      </w:pPr>
      <w:r>
        <w:rPr>
          <w:rFonts w:ascii="Times New Roman" w:hAnsi="Times New Roman"/>
          <w:spacing w:val="-1"/>
          <w:sz w:val="28"/>
          <w:szCs w:val="28"/>
        </w:rPr>
        <w:t xml:space="preserve">В 2009 году </w:t>
      </w:r>
      <w:r w:rsidRPr="00B71F62">
        <w:rPr>
          <w:rFonts w:ascii="Times New Roman" w:hAnsi="Times New Roman"/>
          <w:spacing w:val="-1"/>
          <w:sz w:val="28"/>
          <w:szCs w:val="28"/>
        </w:rPr>
        <w:t xml:space="preserve">к 15-летию Новгородской областной Думы </w:t>
      </w:r>
      <w:r>
        <w:rPr>
          <w:rFonts w:ascii="Times New Roman" w:hAnsi="Times New Roman"/>
          <w:spacing w:val="-1"/>
          <w:sz w:val="28"/>
          <w:szCs w:val="28"/>
        </w:rPr>
        <w:t xml:space="preserve">был подготовлен первый доклад </w:t>
      </w:r>
      <w:r w:rsidRPr="00B71F62">
        <w:rPr>
          <w:rFonts w:ascii="Times New Roman" w:hAnsi="Times New Roman"/>
          <w:spacing w:val="-1"/>
          <w:sz w:val="28"/>
          <w:szCs w:val="28"/>
        </w:rPr>
        <w:t>«О состоянии законодательства Новгородской области»</w:t>
      </w:r>
      <w:r>
        <w:rPr>
          <w:rFonts w:ascii="Times New Roman" w:hAnsi="Times New Roman"/>
          <w:spacing w:val="-1"/>
          <w:sz w:val="28"/>
          <w:szCs w:val="28"/>
        </w:rPr>
        <w:t>.  На основе подробного анализа многолетней законотворческой деятельности в</w:t>
      </w:r>
      <w:r w:rsidRPr="00B71F62">
        <w:rPr>
          <w:rFonts w:ascii="Times New Roman" w:hAnsi="Times New Roman"/>
          <w:sz w:val="28"/>
          <w:szCs w:val="28"/>
        </w:rPr>
        <w:t xml:space="preserve"> докладе была отмечена необходимость подготовки ежегодных докладов о состоянии законодательства Новгородской области</w:t>
      </w:r>
      <w:r>
        <w:rPr>
          <w:rFonts w:ascii="Times New Roman" w:hAnsi="Times New Roman"/>
          <w:sz w:val="28"/>
          <w:szCs w:val="28"/>
        </w:rPr>
        <w:t>.</w:t>
      </w:r>
      <w:r>
        <w:rPr>
          <w:rFonts w:ascii="Times New Roman" w:hAnsi="Times New Roman"/>
          <w:spacing w:val="-1"/>
          <w:sz w:val="28"/>
          <w:szCs w:val="28"/>
        </w:rPr>
        <w:t xml:space="preserve"> </w:t>
      </w:r>
      <w:r w:rsidRPr="00B71F62">
        <w:rPr>
          <w:rFonts w:ascii="Times New Roman" w:hAnsi="Times New Roman"/>
          <w:sz w:val="28"/>
          <w:szCs w:val="28"/>
        </w:rPr>
        <w:t>Доклад «О состоянии законодательства Новгородской области в 2016</w:t>
      </w:r>
      <w:r>
        <w:rPr>
          <w:rFonts w:ascii="Times New Roman" w:hAnsi="Times New Roman"/>
          <w:sz w:val="28"/>
          <w:szCs w:val="28"/>
        </w:rPr>
        <w:t xml:space="preserve"> году» является д</w:t>
      </w:r>
      <w:r w:rsidRPr="000131F1">
        <w:rPr>
          <w:rFonts w:ascii="Times New Roman" w:hAnsi="Times New Roman"/>
          <w:sz w:val="28"/>
          <w:szCs w:val="28"/>
        </w:rPr>
        <w:t xml:space="preserve">ля Новгородской областной Думы </w:t>
      </w:r>
      <w:r>
        <w:rPr>
          <w:rFonts w:ascii="Times New Roman" w:hAnsi="Times New Roman"/>
          <w:sz w:val="28"/>
          <w:szCs w:val="28"/>
        </w:rPr>
        <w:t>уже девятым</w:t>
      </w:r>
      <w:r w:rsidRPr="000131F1">
        <w:rPr>
          <w:rFonts w:ascii="Times New Roman" w:hAnsi="Times New Roman"/>
          <w:sz w:val="28"/>
          <w:szCs w:val="28"/>
        </w:rPr>
        <w:t xml:space="preserve">. </w:t>
      </w:r>
    </w:p>
    <w:p w:rsidR="001D0476" w:rsidRPr="007545E7" w:rsidRDefault="001D0476" w:rsidP="009D040C">
      <w:pPr>
        <w:widowControl w:val="0"/>
        <w:autoSpaceDE w:val="0"/>
        <w:autoSpaceDN w:val="0"/>
        <w:adjustRightInd w:val="0"/>
        <w:spacing w:after="0" w:line="240" w:lineRule="auto"/>
        <w:ind w:firstLine="709"/>
        <w:jc w:val="both"/>
        <w:rPr>
          <w:rFonts w:ascii="Times New Roman" w:hAnsi="Times New Roman"/>
          <w:sz w:val="28"/>
          <w:szCs w:val="28"/>
        </w:rPr>
      </w:pPr>
      <w:r w:rsidRPr="007545E7">
        <w:rPr>
          <w:rFonts w:ascii="Times New Roman" w:hAnsi="Times New Roman"/>
          <w:sz w:val="28"/>
          <w:szCs w:val="28"/>
        </w:rPr>
        <w:t xml:space="preserve">Формирование областного законодательства осуществлялось в 2016 году, прежде всего, в соответствии с федеральным законодательством и на основании Послания Президента Российской Федерации Федеральному Собранию Российской Федерации от 3 декабря 2015 года </w:t>
      </w:r>
      <w:r w:rsidRPr="007545E7">
        <w:rPr>
          <w:rFonts w:ascii="Times New Roman" w:hAnsi="Times New Roman"/>
          <w:spacing w:val="-3"/>
          <w:sz w:val="28"/>
          <w:szCs w:val="28"/>
        </w:rPr>
        <w:t>(далее – Послание Президента Российской Федерации)</w:t>
      </w:r>
      <w:r w:rsidRPr="007545E7">
        <w:rPr>
          <w:rFonts w:ascii="Times New Roman" w:hAnsi="Times New Roman"/>
          <w:sz w:val="28"/>
          <w:szCs w:val="28"/>
        </w:rPr>
        <w:t xml:space="preserve">.  </w:t>
      </w:r>
    </w:p>
    <w:p w:rsidR="001D0476" w:rsidRPr="009D040C" w:rsidRDefault="001D0476" w:rsidP="009D040C">
      <w:pPr>
        <w:pStyle w:val="a7"/>
        <w:spacing w:line="240" w:lineRule="auto"/>
        <w:ind w:right="1" w:firstLine="709"/>
        <w:jc w:val="both"/>
        <w:rPr>
          <w:rFonts w:ascii="Times New Roman" w:hAnsi="Times New Roman" w:cs="Times New Roman"/>
          <w:b w:val="0"/>
          <w:szCs w:val="28"/>
        </w:rPr>
      </w:pPr>
      <w:r w:rsidRPr="009D040C">
        <w:rPr>
          <w:rFonts w:ascii="Times New Roman" w:hAnsi="Times New Roman" w:cs="Times New Roman"/>
          <w:b w:val="0"/>
          <w:szCs w:val="28"/>
        </w:rPr>
        <w:t>Послание Президента Российской Федерации является не только стратегическим документом, определяющим план законотворческой деятельности федеральных органов государственной власти, но и является ориентиром для законотворческой деятельности Новгородской областной Думы.</w:t>
      </w:r>
      <w:r>
        <w:rPr>
          <w:rFonts w:ascii="Times New Roman" w:hAnsi="Times New Roman" w:cs="Times New Roman"/>
          <w:b w:val="0"/>
          <w:szCs w:val="28"/>
        </w:rPr>
        <w:t xml:space="preserve"> В Послании Президента Российской Федерации затронуты важнейшие сферы жизни российского общества. Для комплексного и согласованного обеспечения реализации Послания Президента Российской Федерации  в Новгородской области проводится системная работа. Обозначенные в нем приоритетные направления социально-экономического развития нашли свое отражение при подготовке и рассмотрении Новгородской областной Думой проектов областных законов, в том числе о внесении изменений в действующее областное законодательство.</w:t>
      </w:r>
    </w:p>
    <w:p w:rsidR="001D0476" w:rsidRDefault="001D0476" w:rsidP="000F18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Новгородской областной Думой </w:t>
      </w:r>
      <w:r w:rsidRPr="00400F3D">
        <w:rPr>
          <w:rFonts w:ascii="Times New Roman" w:hAnsi="Times New Roman"/>
          <w:sz w:val="28"/>
          <w:szCs w:val="28"/>
        </w:rPr>
        <w:t xml:space="preserve">проведен анализ состояния и развития законодательства </w:t>
      </w:r>
      <w:r>
        <w:rPr>
          <w:rFonts w:ascii="Times New Roman" w:hAnsi="Times New Roman"/>
          <w:sz w:val="28"/>
          <w:szCs w:val="28"/>
        </w:rPr>
        <w:t xml:space="preserve">Новгородской области в 2016 году </w:t>
      </w:r>
      <w:r w:rsidRPr="00400F3D">
        <w:rPr>
          <w:rFonts w:ascii="Times New Roman" w:hAnsi="Times New Roman"/>
          <w:sz w:val="28"/>
          <w:szCs w:val="28"/>
        </w:rPr>
        <w:t xml:space="preserve">в таких важных сферах, как </w:t>
      </w:r>
      <w:r>
        <w:rPr>
          <w:rFonts w:ascii="Times New Roman" w:hAnsi="Times New Roman"/>
          <w:sz w:val="28"/>
          <w:szCs w:val="28"/>
        </w:rPr>
        <w:t>социальная поддержка отдельных категорий граждан,</w:t>
      </w:r>
      <w:r w:rsidRPr="003005CB">
        <w:rPr>
          <w:rFonts w:ascii="Times New Roman" w:hAnsi="Times New Roman"/>
          <w:sz w:val="28"/>
          <w:szCs w:val="28"/>
        </w:rPr>
        <w:t xml:space="preserve"> </w:t>
      </w:r>
      <w:r w:rsidRPr="00400F3D">
        <w:rPr>
          <w:rFonts w:ascii="Times New Roman" w:hAnsi="Times New Roman"/>
          <w:sz w:val="28"/>
          <w:szCs w:val="28"/>
        </w:rPr>
        <w:t>социальная защита инвалидов</w:t>
      </w:r>
      <w:r>
        <w:rPr>
          <w:rFonts w:ascii="Times New Roman" w:hAnsi="Times New Roman"/>
          <w:sz w:val="28"/>
          <w:szCs w:val="28"/>
        </w:rPr>
        <w:t xml:space="preserve">, </w:t>
      </w:r>
      <w:r w:rsidRPr="00400F3D">
        <w:rPr>
          <w:rFonts w:ascii="Times New Roman" w:hAnsi="Times New Roman"/>
          <w:sz w:val="28"/>
          <w:szCs w:val="28"/>
        </w:rPr>
        <w:t>культура,</w:t>
      </w:r>
      <w:r>
        <w:rPr>
          <w:rFonts w:ascii="Times New Roman" w:hAnsi="Times New Roman"/>
          <w:sz w:val="28"/>
          <w:szCs w:val="28"/>
        </w:rPr>
        <w:t xml:space="preserve"> </w:t>
      </w:r>
      <w:r w:rsidRPr="00400F3D">
        <w:rPr>
          <w:rFonts w:ascii="Times New Roman" w:hAnsi="Times New Roman"/>
          <w:sz w:val="28"/>
          <w:szCs w:val="28"/>
        </w:rPr>
        <w:t xml:space="preserve">местное самоуправление, налоги, а также в </w:t>
      </w:r>
      <w:r w:rsidRPr="007037EC">
        <w:rPr>
          <w:rFonts w:ascii="Times New Roman" w:hAnsi="Times New Roman"/>
          <w:sz w:val="28"/>
          <w:szCs w:val="28"/>
        </w:rPr>
        <w:t>сфере противодействия коррупции</w:t>
      </w:r>
      <w:r>
        <w:rPr>
          <w:rFonts w:ascii="Times New Roman" w:hAnsi="Times New Roman"/>
          <w:sz w:val="28"/>
          <w:szCs w:val="28"/>
        </w:rPr>
        <w:t>,</w:t>
      </w:r>
      <w:r w:rsidRPr="00400F3D">
        <w:rPr>
          <w:rFonts w:ascii="Times New Roman" w:hAnsi="Times New Roman"/>
          <w:sz w:val="28"/>
          <w:szCs w:val="28"/>
        </w:rPr>
        <w:t xml:space="preserve"> избирательного и бюджетного процесса. В представленном докладе отражены результаты данной работы, </w:t>
      </w:r>
      <w:r>
        <w:rPr>
          <w:rFonts w:ascii="Times New Roman" w:hAnsi="Times New Roman"/>
          <w:sz w:val="28"/>
          <w:szCs w:val="28"/>
        </w:rPr>
        <w:t>динамика</w:t>
      </w:r>
      <w:r w:rsidRPr="00400F3D">
        <w:rPr>
          <w:rFonts w:ascii="Times New Roman" w:hAnsi="Times New Roman"/>
          <w:sz w:val="28"/>
          <w:szCs w:val="28"/>
        </w:rPr>
        <w:t xml:space="preserve"> и перспективы дальнейшего развития перечисленных сфер законодательства</w:t>
      </w:r>
      <w:r>
        <w:rPr>
          <w:rFonts w:ascii="Times New Roman" w:hAnsi="Times New Roman"/>
          <w:sz w:val="28"/>
          <w:szCs w:val="28"/>
        </w:rPr>
        <w:t xml:space="preserve"> в Новгородской области.</w:t>
      </w:r>
    </w:p>
    <w:p w:rsidR="001D0476" w:rsidRPr="000F18B5" w:rsidRDefault="001D0476" w:rsidP="009D040C">
      <w:pPr>
        <w:pStyle w:val="a7"/>
        <w:spacing w:line="240" w:lineRule="auto"/>
        <w:ind w:right="1" w:firstLine="709"/>
        <w:jc w:val="both"/>
        <w:rPr>
          <w:rFonts w:ascii="Times New Roman" w:hAnsi="Times New Roman" w:cs="Times New Roman"/>
          <w:b w:val="0"/>
          <w:sz w:val="24"/>
          <w:szCs w:val="24"/>
        </w:rPr>
      </w:pPr>
      <w:r w:rsidRPr="000F18B5">
        <w:rPr>
          <w:rFonts w:ascii="Times New Roman" w:hAnsi="Times New Roman" w:cs="Times New Roman"/>
          <w:b w:val="0"/>
        </w:rPr>
        <w:t xml:space="preserve">Доклад </w:t>
      </w:r>
      <w:r>
        <w:rPr>
          <w:rFonts w:ascii="Times New Roman" w:hAnsi="Times New Roman" w:cs="Times New Roman"/>
          <w:b w:val="0"/>
        </w:rPr>
        <w:t>Новгородской областной Думы</w:t>
      </w:r>
      <w:r w:rsidRPr="000F18B5">
        <w:rPr>
          <w:rFonts w:ascii="Times New Roman" w:hAnsi="Times New Roman" w:cs="Times New Roman"/>
          <w:b w:val="0"/>
        </w:rPr>
        <w:t xml:space="preserve"> имеет существенное значение для обеспечения единства и последовательности законотворческой работы.</w:t>
      </w:r>
    </w:p>
    <w:p w:rsidR="001D0476" w:rsidRPr="003005CB" w:rsidRDefault="001D0476" w:rsidP="009D040C">
      <w:pPr>
        <w:shd w:val="clear" w:color="auto" w:fill="FFFFFF"/>
        <w:spacing w:after="0" w:line="240" w:lineRule="auto"/>
        <w:ind w:firstLine="709"/>
        <w:jc w:val="both"/>
        <w:rPr>
          <w:rFonts w:ascii="Times New Roman" w:hAnsi="Times New Roman"/>
          <w:bCs/>
          <w:sz w:val="28"/>
          <w:szCs w:val="28"/>
        </w:rPr>
      </w:pPr>
      <w:r w:rsidRPr="003005CB">
        <w:rPr>
          <w:rFonts w:ascii="Times New Roman" w:hAnsi="Times New Roman"/>
          <w:bCs/>
          <w:sz w:val="28"/>
          <w:szCs w:val="28"/>
        </w:rPr>
        <w:t xml:space="preserve">18 сентября состоялись выборы в Новгородскую областную Думу </w:t>
      </w:r>
      <w:r w:rsidRPr="003005CB">
        <w:rPr>
          <w:rFonts w:ascii="Times New Roman" w:hAnsi="Times New Roman"/>
          <w:bCs/>
          <w:sz w:val="28"/>
          <w:szCs w:val="28"/>
        </w:rPr>
        <w:br/>
        <w:t xml:space="preserve">шестого созыва, в которых приняли участие 10 политических партий и </w:t>
      </w:r>
      <w:r w:rsidRPr="003005CB">
        <w:rPr>
          <w:rFonts w:ascii="Times New Roman" w:hAnsi="Times New Roman"/>
          <w:bCs/>
          <w:sz w:val="28"/>
          <w:szCs w:val="28"/>
        </w:rPr>
        <w:br/>
        <w:t xml:space="preserve">363 кандидата. По итогам выборов были избраны 32 депутата (из них 16 </w:t>
      </w:r>
      <w:r w:rsidRPr="003005CB">
        <w:rPr>
          <w:rFonts w:ascii="Times New Roman" w:hAnsi="Times New Roman"/>
          <w:bCs/>
          <w:sz w:val="28"/>
          <w:szCs w:val="28"/>
        </w:rPr>
        <w:br/>
        <w:t xml:space="preserve">по одномандатным округам). </w:t>
      </w:r>
    </w:p>
    <w:p w:rsidR="001D0476" w:rsidRPr="003005CB" w:rsidRDefault="001D0476" w:rsidP="003005CB">
      <w:pPr>
        <w:shd w:val="clear" w:color="auto" w:fill="FFFFFF"/>
        <w:spacing w:after="0" w:line="240" w:lineRule="auto"/>
        <w:ind w:firstLine="709"/>
        <w:jc w:val="both"/>
        <w:rPr>
          <w:rFonts w:ascii="Times New Roman" w:hAnsi="Times New Roman"/>
          <w:bCs/>
          <w:sz w:val="28"/>
          <w:szCs w:val="28"/>
        </w:rPr>
      </w:pPr>
      <w:r w:rsidRPr="003005CB">
        <w:rPr>
          <w:rFonts w:ascii="Times New Roman" w:hAnsi="Times New Roman"/>
          <w:bCs/>
          <w:sz w:val="28"/>
          <w:szCs w:val="28"/>
        </w:rPr>
        <w:t>В 2016 году законотворческую деятельность в Новгородской области осуществляли два созыва Новгородской областной Думы</w:t>
      </w:r>
      <w:r>
        <w:rPr>
          <w:rFonts w:ascii="Times New Roman" w:hAnsi="Times New Roman"/>
          <w:bCs/>
          <w:sz w:val="28"/>
          <w:szCs w:val="28"/>
        </w:rPr>
        <w:t>: п</w:t>
      </w:r>
      <w:r w:rsidRPr="003005CB">
        <w:rPr>
          <w:rFonts w:ascii="Times New Roman" w:hAnsi="Times New Roman"/>
          <w:bCs/>
          <w:sz w:val="28"/>
          <w:szCs w:val="28"/>
        </w:rPr>
        <w:t>ятый</w:t>
      </w:r>
      <w:r>
        <w:rPr>
          <w:rFonts w:ascii="Times New Roman" w:hAnsi="Times New Roman"/>
          <w:bCs/>
          <w:sz w:val="28"/>
          <w:szCs w:val="28"/>
        </w:rPr>
        <w:t xml:space="preserve"> </w:t>
      </w:r>
      <w:r w:rsidRPr="003005CB">
        <w:rPr>
          <w:rFonts w:ascii="Times New Roman" w:hAnsi="Times New Roman"/>
          <w:bCs/>
          <w:sz w:val="28"/>
          <w:szCs w:val="28"/>
        </w:rPr>
        <w:t>созыв</w:t>
      </w:r>
      <w:r>
        <w:rPr>
          <w:rFonts w:ascii="Times New Roman" w:hAnsi="Times New Roman"/>
          <w:bCs/>
          <w:sz w:val="28"/>
          <w:szCs w:val="28"/>
        </w:rPr>
        <w:t xml:space="preserve"> – </w:t>
      </w:r>
      <w:r w:rsidRPr="003005CB">
        <w:rPr>
          <w:rFonts w:ascii="Times New Roman" w:hAnsi="Times New Roman"/>
          <w:bCs/>
          <w:sz w:val="28"/>
          <w:szCs w:val="28"/>
        </w:rPr>
        <w:t>с</w:t>
      </w:r>
      <w:r>
        <w:rPr>
          <w:rFonts w:ascii="Times New Roman" w:hAnsi="Times New Roman"/>
          <w:bCs/>
          <w:sz w:val="28"/>
          <w:szCs w:val="28"/>
        </w:rPr>
        <w:t xml:space="preserve"> </w:t>
      </w:r>
      <w:r w:rsidRPr="003005CB">
        <w:rPr>
          <w:rFonts w:ascii="Times New Roman" w:hAnsi="Times New Roman"/>
          <w:bCs/>
          <w:sz w:val="28"/>
          <w:szCs w:val="28"/>
        </w:rPr>
        <w:t>1 января по 27 сентября 2016 года</w:t>
      </w:r>
      <w:r>
        <w:rPr>
          <w:rFonts w:ascii="Times New Roman" w:hAnsi="Times New Roman"/>
          <w:bCs/>
          <w:sz w:val="28"/>
          <w:szCs w:val="28"/>
        </w:rPr>
        <w:t xml:space="preserve">, </w:t>
      </w:r>
      <w:r w:rsidRPr="003005CB">
        <w:rPr>
          <w:rFonts w:ascii="Times New Roman" w:hAnsi="Times New Roman"/>
          <w:bCs/>
          <w:sz w:val="28"/>
          <w:szCs w:val="28"/>
        </w:rPr>
        <w:t>шестой созыв</w:t>
      </w:r>
      <w:r>
        <w:rPr>
          <w:rFonts w:ascii="Times New Roman" w:hAnsi="Times New Roman"/>
          <w:bCs/>
          <w:sz w:val="28"/>
          <w:szCs w:val="28"/>
        </w:rPr>
        <w:t xml:space="preserve"> – с </w:t>
      </w:r>
      <w:r w:rsidRPr="003005CB">
        <w:rPr>
          <w:rFonts w:ascii="Times New Roman" w:hAnsi="Times New Roman"/>
          <w:bCs/>
          <w:sz w:val="28"/>
          <w:szCs w:val="28"/>
        </w:rPr>
        <w:t>28 сентября 2016 года.</w:t>
      </w:r>
    </w:p>
    <w:p w:rsidR="001D0476" w:rsidRPr="003005CB" w:rsidRDefault="001D0476" w:rsidP="00C0525B">
      <w:pPr>
        <w:shd w:val="clear" w:color="auto" w:fill="FFFFFF"/>
        <w:spacing w:after="0" w:line="240" w:lineRule="auto"/>
        <w:ind w:firstLine="709"/>
        <w:jc w:val="both"/>
        <w:rPr>
          <w:rFonts w:ascii="Times New Roman" w:hAnsi="Times New Roman"/>
          <w:sz w:val="28"/>
        </w:rPr>
      </w:pPr>
      <w:r>
        <w:rPr>
          <w:rFonts w:ascii="Times New Roman" w:hAnsi="Times New Roman"/>
          <w:spacing w:val="4"/>
          <w:sz w:val="28"/>
        </w:rPr>
        <w:lastRenderedPageBreak/>
        <w:t xml:space="preserve">За 2016 год </w:t>
      </w:r>
      <w:r w:rsidRPr="003005CB">
        <w:rPr>
          <w:rFonts w:ascii="Times New Roman" w:hAnsi="Times New Roman"/>
          <w:spacing w:val="4"/>
          <w:sz w:val="28"/>
        </w:rPr>
        <w:t>состоялось 16 заседаний Новгородской областной Думы (11 заседаний в пятом созыве и 5 заседаний в шестом созыве),</w:t>
      </w:r>
      <w:r>
        <w:rPr>
          <w:rFonts w:ascii="Times New Roman" w:hAnsi="Times New Roman"/>
          <w:sz w:val="28"/>
        </w:rPr>
        <w:t xml:space="preserve"> на которых </w:t>
      </w:r>
      <w:r w:rsidRPr="003005CB">
        <w:rPr>
          <w:rFonts w:ascii="Times New Roman" w:hAnsi="Times New Roman"/>
          <w:sz w:val="28"/>
        </w:rPr>
        <w:t>принято 192 областных закона</w:t>
      </w:r>
      <w:r>
        <w:rPr>
          <w:rFonts w:ascii="Times New Roman" w:hAnsi="Times New Roman"/>
          <w:sz w:val="28"/>
        </w:rPr>
        <w:t>,</w:t>
      </w:r>
      <w:r w:rsidRPr="003005CB">
        <w:rPr>
          <w:rFonts w:ascii="Times New Roman" w:hAnsi="Times New Roman"/>
          <w:sz w:val="28"/>
        </w:rPr>
        <w:t xml:space="preserve"> в том числе </w:t>
      </w:r>
      <w:r>
        <w:rPr>
          <w:rFonts w:ascii="Times New Roman" w:hAnsi="Times New Roman"/>
          <w:sz w:val="28"/>
        </w:rPr>
        <w:t>33</w:t>
      </w:r>
      <w:r w:rsidRPr="003005CB">
        <w:rPr>
          <w:rFonts w:ascii="Times New Roman" w:hAnsi="Times New Roman"/>
          <w:sz w:val="28"/>
        </w:rPr>
        <w:t xml:space="preserve"> основных областных закон</w:t>
      </w:r>
      <w:r>
        <w:rPr>
          <w:rFonts w:ascii="Times New Roman" w:hAnsi="Times New Roman"/>
          <w:sz w:val="28"/>
        </w:rPr>
        <w:t>а</w:t>
      </w:r>
      <w:r w:rsidRPr="003005CB">
        <w:rPr>
          <w:rFonts w:ascii="Times New Roman" w:hAnsi="Times New Roman"/>
          <w:sz w:val="28"/>
        </w:rPr>
        <w:t xml:space="preserve"> и 15</w:t>
      </w:r>
      <w:r>
        <w:rPr>
          <w:rFonts w:ascii="Times New Roman" w:hAnsi="Times New Roman"/>
          <w:sz w:val="28"/>
        </w:rPr>
        <w:t>9</w:t>
      </w:r>
      <w:r w:rsidRPr="003005CB">
        <w:rPr>
          <w:rFonts w:ascii="Times New Roman" w:hAnsi="Times New Roman"/>
          <w:sz w:val="28"/>
        </w:rPr>
        <w:t xml:space="preserve"> областных закон</w:t>
      </w:r>
      <w:r>
        <w:rPr>
          <w:rFonts w:ascii="Times New Roman" w:hAnsi="Times New Roman"/>
          <w:sz w:val="28"/>
        </w:rPr>
        <w:t>ов</w:t>
      </w:r>
      <w:r w:rsidRPr="003005CB">
        <w:rPr>
          <w:rFonts w:ascii="Times New Roman" w:hAnsi="Times New Roman"/>
          <w:sz w:val="28"/>
        </w:rPr>
        <w:t xml:space="preserve"> о внесении изменений</w:t>
      </w:r>
      <w:r>
        <w:rPr>
          <w:rFonts w:ascii="Times New Roman" w:hAnsi="Times New Roman"/>
          <w:sz w:val="28"/>
        </w:rPr>
        <w:t>, а также</w:t>
      </w:r>
      <w:r w:rsidRPr="003005CB">
        <w:rPr>
          <w:rFonts w:ascii="Times New Roman" w:hAnsi="Times New Roman"/>
          <w:sz w:val="28"/>
        </w:rPr>
        <w:t xml:space="preserve"> </w:t>
      </w:r>
      <w:r w:rsidRPr="003005CB">
        <w:rPr>
          <w:rFonts w:ascii="Times New Roman" w:hAnsi="Times New Roman"/>
          <w:sz w:val="28"/>
          <w:szCs w:val="28"/>
          <w:shd w:val="clear" w:color="auto" w:fill="FFFFFF"/>
        </w:rPr>
        <w:t xml:space="preserve">243 </w:t>
      </w:r>
      <w:r w:rsidRPr="003005CB">
        <w:rPr>
          <w:rFonts w:ascii="Times New Roman" w:hAnsi="Times New Roman"/>
          <w:sz w:val="28"/>
        </w:rPr>
        <w:t xml:space="preserve">постановления. </w:t>
      </w:r>
    </w:p>
    <w:p w:rsidR="001D0476" w:rsidRPr="003005CB" w:rsidRDefault="001D0476" w:rsidP="00C0525B">
      <w:pPr>
        <w:shd w:val="clear" w:color="auto" w:fill="FFFFFF"/>
        <w:spacing w:after="0" w:line="240" w:lineRule="auto"/>
        <w:ind w:firstLine="709"/>
        <w:jc w:val="both"/>
        <w:rPr>
          <w:rFonts w:ascii="Times New Roman" w:hAnsi="Times New Roman"/>
          <w:sz w:val="28"/>
          <w:szCs w:val="28"/>
        </w:rPr>
      </w:pPr>
      <w:r w:rsidRPr="003005CB">
        <w:rPr>
          <w:rFonts w:ascii="Times New Roman" w:hAnsi="Times New Roman"/>
          <w:sz w:val="28"/>
        </w:rPr>
        <w:t>Законотворческая деятельность Новгородской областной Думы в отчетном году осуществлялась в соответствии с Программой законопроектной работы на 201</w:t>
      </w:r>
      <w:r>
        <w:rPr>
          <w:rFonts w:ascii="Times New Roman" w:hAnsi="Times New Roman"/>
          <w:sz w:val="28"/>
        </w:rPr>
        <w:t>6</w:t>
      </w:r>
      <w:r w:rsidRPr="003005CB">
        <w:rPr>
          <w:rFonts w:ascii="Times New Roman" w:hAnsi="Times New Roman"/>
          <w:sz w:val="28"/>
        </w:rPr>
        <w:t xml:space="preserve"> год, </w:t>
      </w:r>
      <w:r w:rsidRPr="003005CB">
        <w:rPr>
          <w:rFonts w:ascii="Times New Roman" w:hAnsi="Times New Roman"/>
          <w:sz w:val="28"/>
          <w:szCs w:val="28"/>
        </w:rPr>
        <w:t>формируемой с учетом предложений субъектов законодательной инициативы в Новгородской областной Думе.</w:t>
      </w:r>
    </w:p>
    <w:p w:rsidR="001D0476" w:rsidRPr="00A60D84" w:rsidRDefault="001D0476" w:rsidP="00C0525B">
      <w:pPr>
        <w:autoSpaceDE w:val="0"/>
        <w:spacing w:after="0" w:line="240" w:lineRule="auto"/>
        <w:ind w:firstLine="709"/>
        <w:jc w:val="both"/>
        <w:rPr>
          <w:rFonts w:ascii="Times New Roman" w:hAnsi="Times New Roman"/>
          <w:sz w:val="28"/>
          <w:szCs w:val="28"/>
          <w:shd w:val="clear" w:color="auto" w:fill="FFFFFF"/>
        </w:rPr>
      </w:pPr>
      <w:r w:rsidRPr="00A60D84">
        <w:rPr>
          <w:rFonts w:ascii="Times New Roman" w:hAnsi="Times New Roman"/>
          <w:sz w:val="28"/>
          <w:szCs w:val="28"/>
          <w:shd w:val="clear" w:color="auto" w:fill="FFFFFF"/>
        </w:rPr>
        <w:t xml:space="preserve">Законопроектная деятельность в области социальной политики являлась одним из приоритетов в деятельности </w:t>
      </w:r>
      <w:r>
        <w:rPr>
          <w:rFonts w:ascii="Times New Roman" w:hAnsi="Times New Roman"/>
          <w:sz w:val="28"/>
          <w:szCs w:val="28"/>
          <w:shd w:val="clear" w:color="auto" w:fill="FFFFFF"/>
        </w:rPr>
        <w:t xml:space="preserve">Новгородской </w:t>
      </w:r>
      <w:r w:rsidRPr="00A60D84">
        <w:rPr>
          <w:rFonts w:ascii="Times New Roman" w:hAnsi="Times New Roman"/>
          <w:sz w:val="28"/>
          <w:szCs w:val="28"/>
          <w:shd w:val="clear" w:color="auto" w:fill="FFFFFF"/>
        </w:rPr>
        <w:t>областной Думы. Большинство</w:t>
      </w:r>
      <w:r>
        <w:rPr>
          <w:rFonts w:ascii="Times New Roman" w:hAnsi="Times New Roman"/>
          <w:sz w:val="28"/>
          <w:szCs w:val="28"/>
          <w:shd w:val="clear" w:color="auto" w:fill="FFFFFF"/>
        </w:rPr>
        <w:t xml:space="preserve"> областных</w:t>
      </w:r>
      <w:r w:rsidRPr="00A60D84">
        <w:rPr>
          <w:rFonts w:ascii="Times New Roman" w:hAnsi="Times New Roman"/>
          <w:sz w:val="28"/>
          <w:szCs w:val="28"/>
          <w:shd w:val="clear" w:color="auto" w:fill="FFFFFF"/>
        </w:rPr>
        <w:t xml:space="preserve"> законов, которые </w:t>
      </w:r>
      <w:r>
        <w:rPr>
          <w:rFonts w:ascii="Times New Roman" w:hAnsi="Times New Roman"/>
          <w:sz w:val="28"/>
          <w:szCs w:val="28"/>
          <w:shd w:val="clear" w:color="auto" w:fill="FFFFFF"/>
        </w:rPr>
        <w:t xml:space="preserve">Новгородская </w:t>
      </w:r>
      <w:r w:rsidRPr="00A60D84">
        <w:rPr>
          <w:rFonts w:ascii="Times New Roman" w:hAnsi="Times New Roman"/>
          <w:sz w:val="28"/>
          <w:szCs w:val="28"/>
          <w:shd w:val="clear" w:color="auto" w:fill="FFFFFF"/>
        </w:rPr>
        <w:t>областная Дума приняла в 201</w:t>
      </w:r>
      <w:r>
        <w:rPr>
          <w:rFonts w:ascii="Times New Roman" w:hAnsi="Times New Roman"/>
          <w:sz w:val="28"/>
          <w:szCs w:val="28"/>
          <w:shd w:val="clear" w:color="auto" w:fill="FFFFFF"/>
        </w:rPr>
        <w:t>6</w:t>
      </w:r>
      <w:r w:rsidRPr="00A60D84">
        <w:rPr>
          <w:rFonts w:ascii="Times New Roman" w:hAnsi="Times New Roman"/>
          <w:sz w:val="28"/>
          <w:szCs w:val="28"/>
          <w:shd w:val="clear" w:color="auto" w:fill="FFFFFF"/>
        </w:rPr>
        <w:t xml:space="preserve"> году, касались социальной сферы</w:t>
      </w:r>
      <w:r>
        <w:rPr>
          <w:rFonts w:ascii="Times New Roman" w:hAnsi="Times New Roman"/>
          <w:sz w:val="28"/>
          <w:szCs w:val="28"/>
          <w:shd w:val="clear" w:color="auto" w:fill="FFFFFF"/>
        </w:rPr>
        <w:t xml:space="preserve"> – </w:t>
      </w:r>
      <w:r w:rsidRPr="00BA763C">
        <w:rPr>
          <w:rFonts w:ascii="Times New Roman" w:hAnsi="Times New Roman"/>
          <w:sz w:val="28"/>
        </w:rPr>
        <w:t>принято</w:t>
      </w:r>
      <w:r>
        <w:rPr>
          <w:rFonts w:ascii="Times New Roman" w:hAnsi="Times New Roman"/>
          <w:sz w:val="28"/>
        </w:rPr>
        <w:t xml:space="preserve"> </w:t>
      </w:r>
      <w:r w:rsidRPr="00BA763C">
        <w:rPr>
          <w:rFonts w:ascii="Times New Roman" w:hAnsi="Times New Roman"/>
          <w:sz w:val="28"/>
        </w:rPr>
        <w:t>69 областных законов, что составило 35,94 % от общего количества принятых областных законов</w:t>
      </w:r>
      <w:r w:rsidRPr="00A60D84">
        <w:rPr>
          <w:rFonts w:ascii="Times New Roman" w:hAnsi="Times New Roman"/>
          <w:sz w:val="28"/>
          <w:szCs w:val="28"/>
          <w:shd w:val="clear" w:color="auto" w:fill="FFFFFF"/>
        </w:rPr>
        <w:t xml:space="preserve">. </w:t>
      </w:r>
    </w:p>
    <w:p w:rsidR="001D0476" w:rsidRPr="00BA763C" w:rsidRDefault="001D0476" w:rsidP="00BA763C">
      <w:pPr>
        <w:shd w:val="clear" w:color="auto" w:fill="FFFFFF"/>
        <w:spacing w:after="0" w:line="240" w:lineRule="auto"/>
        <w:ind w:firstLine="851"/>
        <w:jc w:val="both"/>
        <w:rPr>
          <w:rFonts w:ascii="Times New Roman" w:hAnsi="Times New Roman"/>
          <w:sz w:val="28"/>
        </w:rPr>
      </w:pPr>
      <w:r>
        <w:rPr>
          <w:rFonts w:ascii="Times New Roman" w:hAnsi="Times New Roman"/>
          <w:sz w:val="28"/>
        </w:rPr>
        <w:t>Кроме того, в</w:t>
      </w:r>
      <w:r w:rsidRPr="00BA763C">
        <w:rPr>
          <w:rFonts w:ascii="Times New Roman" w:hAnsi="Times New Roman"/>
          <w:sz w:val="28"/>
        </w:rPr>
        <w:t xml:space="preserve"> течение 2016 года законодательная деятельность Новгородской областной Думы осуществ</w:t>
      </w:r>
      <w:r>
        <w:rPr>
          <w:rFonts w:ascii="Times New Roman" w:hAnsi="Times New Roman"/>
          <w:sz w:val="28"/>
        </w:rPr>
        <w:t>лялась по следующим</w:t>
      </w:r>
      <w:r w:rsidRPr="00BA763C">
        <w:rPr>
          <w:rFonts w:ascii="Times New Roman" w:hAnsi="Times New Roman"/>
          <w:sz w:val="28"/>
        </w:rPr>
        <w:t xml:space="preserve"> направлениям:</w:t>
      </w:r>
    </w:p>
    <w:p w:rsidR="001D0476" w:rsidRPr="00BA763C" w:rsidRDefault="001D0476" w:rsidP="00BA763C">
      <w:pPr>
        <w:shd w:val="clear" w:color="auto" w:fill="FFFFFF"/>
        <w:spacing w:after="0" w:line="240" w:lineRule="auto"/>
        <w:ind w:firstLine="851"/>
        <w:jc w:val="both"/>
        <w:rPr>
          <w:rFonts w:ascii="Times New Roman" w:hAnsi="Times New Roman"/>
          <w:sz w:val="28"/>
        </w:rPr>
      </w:pPr>
      <w:r>
        <w:rPr>
          <w:rFonts w:ascii="Times New Roman" w:hAnsi="Times New Roman"/>
          <w:sz w:val="28"/>
        </w:rPr>
        <w:t>- </w:t>
      </w:r>
      <w:r w:rsidRPr="00BA763C">
        <w:rPr>
          <w:rFonts w:ascii="Times New Roman" w:hAnsi="Times New Roman"/>
          <w:sz w:val="28"/>
        </w:rPr>
        <w:t xml:space="preserve">в сфере конституционного права и государственного управления - принято 56 областных законов </w:t>
      </w:r>
      <w:r>
        <w:rPr>
          <w:rFonts w:ascii="Times New Roman" w:hAnsi="Times New Roman"/>
          <w:sz w:val="28"/>
        </w:rPr>
        <w:t>(</w:t>
      </w:r>
      <w:r w:rsidRPr="00BA763C">
        <w:rPr>
          <w:rFonts w:ascii="Times New Roman" w:hAnsi="Times New Roman"/>
          <w:sz w:val="28"/>
        </w:rPr>
        <w:t>29,16 % от общего количества принятых областных законов</w:t>
      </w:r>
      <w:r>
        <w:rPr>
          <w:rFonts w:ascii="Times New Roman" w:hAnsi="Times New Roman"/>
          <w:sz w:val="28"/>
        </w:rPr>
        <w:t>)</w:t>
      </w:r>
      <w:r w:rsidRPr="00BA763C">
        <w:rPr>
          <w:rFonts w:ascii="Times New Roman" w:hAnsi="Times New Roman"/>
          <w:sz w:val="28"/>
        </w:rPr>
        <w:t>;</w:t>
      </w:r>
    </w:p>
    <w:p w:rsidR="001D0476" w:rsidRPr="00BA763C" w:rsidRDefault="001D0476" w:rsidP="00BA763C">
      <w:pPr>
        <w:shd w:val="clear" w:color="auto" w:fill="FFFFFF"/>
        <w:spacing w:after="0" w:line="240" w:lineRule="auto"/>
        <w:ind w:firstLine="851"/>
        <w:jc w:val="both"/>
        <w:rPr>
          <w:rFonts w:ascii="Times New Roman" w:hAnsi="Times New Roman"/>
          <w:sz w:val="28"/>
        </w:rPr>
      </w:pPr>
      <w:r>
        <w:rPr>
          <w:rFonts w:ascii="Times New Roman" w:hAnsi="Times New Roman"/>
          <w:sz w:val="28"/>
        </w:rPr>
        <w:t>- </w:t>
      </w:r>
      <w:r w:rsidRPr="00BA763C">
        <w:rPr>
          <w:rFonts w:ascii="Times New Roman" w:hAnsi="Times New Roman"/>
          <w:sz w:val="28"/>
        </w:rPr>
        <w:t xml:space="preserve">в сферах бюджетного и налогового законодательства и законодательства, регулирующего хозяйственную деятельность - принято 54 областных закона </w:t>
      </w:r>
      <w:r>
        <w:rPr>
          <w:rFonts w:ascii="Times New Roman" w:hAnsi="Times New Roman"/>
          <w:sz w:val="28"/>
        </w:rPr>
        <w:t>(</w:t>
      </w:r>
      <w:r w:rsidRPr="00BA763C">
        <w:rPr>
          <w:rFonts w:ascii="Times New Roman" w:hAnsi="Times New Roman"/>
          <w:sz w:val="28"/>
        </w:rPr>
        <w:t>28,16 % от общего количества принятых областных законов</w:t>
      </w:r>
      <w:r>
        <w:rPr>
          <w:rFonts w:ascii="Times New Roman" w:hAnsi="Times New Roman"/>
          <w:sz w:val="28"/>
        </w:rPr>
        <w:t>)</w:t>
      </w:r>
      <w:r w:rsidRPr="00BA763C">
        <w:rPr>
          <w:rFonts w:ascii="Times New Roman" w:hAnsi="Times New Roman"/>
          <w:sz w:val="28"/>
        </w:rPr>
        <w:t>;</w:t>
      </w:r>
    </w:p>
    <w:p w:rsidR="001D0476" w:rsidRPr="00BA763C" w:rsidRDefault="001D0476" w:rsidP="00BA763C">
      <w:pPr>
        <w:shd w:val="clear" w:color="auto" w:fill="FFFFFF"/>
        <w:spacing w:after="0" w:line="240" w:lineRule="auto"/>
        <w:ind w:firstLine="851"/>
        <w:jc w:val="both"/>
        <w:rPr>
          <w:rFonts w:ascii="Times New Roman" w:hAnsi="Times New Roman"/>
          <w:sz w:val="28"/>
        </w:rPr>
      </w:pPr>
      <w:r>
        <w:rPr>
          <w:rFonts w:ascii="Times New Roman" w:hAnsi="Times New Roman"/>
          <w:sz w:val="28"/>
        </w:rPr>
        <w:t>- </w:t>
      </w:r>
      <w:r w:rsidRPr="00BA763C">
        <w:rPr>
          <w:rFonts w:ascii="Times New Roman" w:hAnsi="Times New Roman"/>
          <w:sz w:val="28"/>
        </w:rPr>
        <w:t xml:space="preserve">в сферах законодательства, </w:t>
      </w:r>
      <w:r w:rsidRPr="00BA763C">
        <w:rPr>
          <w:rFonts w:ascii="Times New Roman" w:hAnsi="Times New Roman"/>
          <w:spacing w:val="-4"/>
          <w:sz w:val="28"/>
        </w:rPr>
        <w:t>регулирующего охрану окружающей среды и природные ресурсы - принято 7 областных</w:t>
      </w:r>
      <w:r w:rsidRPr="00BA763C">
        <w:rPr>
          <w:rFonts w:ascii="Times New Roman" w:hAnsi="Times New Roman"/>
          <w:sz w:val="28"/>
        </w:rPr>
        <w:t xml:space="preserve"> законов </w:t>
      </w:r>
      <w:r>
        <w:rPr>
          <w:rFonts w:ascii="Times New Roman" w:hAnsi="Times New Roman"/>
          <w:sz w:val="28"/>
        </w:rPr>
        <w:t>(</w:t>
      </w:r>
      <w:r w:rsidRPr="00BA763C">
        <w:rPr>
          <w:rFonts w:ascii="Times New Roman" w:hAnsi="Times New Roman"/>
          <w:sz w:val="28"/>
        </w:rPr>
        <w:t>3,64</w:t>
      </w:r>
      <w:r>
        <w:rPr>
          <w:rFonts w:ascii="Times New Roman" w:hAnsi="Times New Roman"/>
          <w:sz w:val="28"/>
        </w:rPr>
        <w:t> </w:t>
      </w:r>
      <w:r w:rsidRPr="00BA763C">
        <w:rPr>
          <w:rFonts w:ascii="Times New Roman" w:hAnsi="Times New Roman"/>
          <w:sz w:val="28"/>
        </w:rPr>
        <w:t>% от общего количества принятых областных</w:t>
      </w:r>
      <w:r>
        <w:rPr>
          <w:rFonts w:ascii="Times New Roman" w:hAnsi="Times New Roman"/>
          <w:sz w:val="28"/>
        </w:rPr>
        <w:t xml:space="preserve"> </w:t>
      </w:r>
      <w:r w:rsidRPr="00BA763C">
        <w:rPr>
          <w:rFonts w:ascii="Times New Roman" w:hAnsi="Times New Roman"/>
          <w:sz w:val="28"/>
        </w:rPr>
        <w:t>законов</w:t>
      </w:r>
      <w:r>
        <w:rPr>
          <w:rFonts w:ascii="Times New Roman" w:hAnsi="Times New Roman"/>
          <w:sz w:val="28"/>
        </w:rPr>
        <w:t>)</w:t>
      </w:r>
      <w:r w:rsidRPr="00BA763C">
        <w:rPr>
          <w:rFonts w:ascii="Times New Roman" w:hAnsi="Times New Roman"/>
          <w:sz w:val="28"/>
        </w:rPr>
        <w:t>;</w:t>
      </w:r>
    </w:p>
    <w:p w:rsidR="001D0476" w:rsidRPr="00BA763C" w:rsidRDefault="001D0476" w:rsidP="00BA763C">
      <w:pPr>
        <w:shd w:val="clear" w:color="auto" w:fill="FFFFFF"/>
        <w:spacing w:after="0" w:line="240" w:lineRule="auto"/>
        <w:ind w:firstLine="851"/>
        <w:jc w:val="both"/>
        <w:rPr>
          <w:rFonts w:ascii="Times New Roman" w:hAnsi="Times New Roman"/>
          <w:sz w:val="28"/>
        </w:rPr>
      </w:pPr>
      <w:r>
        <w:rPr>
          <w:rFonts w:ascii="Times New Roman" w:hAnsi="Times New Roman"/>
          <w:sz w:val="28"/>
        </w:rPr>
        <w:t>- </w:t>
      </w:r>
      <w:r w:rsidRPr="00BA763C">
        <w:rPr>
          <w:rFonts w:ascii="Times New Roman" w:hAnsi="Times New Roman"/>
          <w:sz w:val="28"/>
        </w:rPr>
        <w:t xml:space="preserve">в сферах безопасности и охраны </w:t>
      </w:r>
      <w:r w:rsidRPr="00BA763C">
        <w:rPr>
          <w:rFonts w:ascii="Times New Roman" w:hAnsi="Times New Roman"/>
          <w:spacing w:val="-2"/>
          <w:sz w:val="28"/>
        </w:rPr>
        <w:t xml:space="preserve">правопорядка - принято 6 областных законов </w:t>
      </w:r>
      <w:r>
        <w:rPr>
          <w:rFonts w:ascii="Times New Roman" w:hAnsi="Times New Roman"/>
          <w:spacing w:val="-2"/>
          <w:sz w:val="28"/>
        </w:rPr>
        <w:t>(</w:t>
      </w:r>
      <w:r w:rsidRPr="00BA763C">
        <w:rPr>
          <w:rFonts w:ascii="Times New Roman" w:hAnsi="Times New Roman"/>
          <w:spacing w:val="-2"/>
          <w:sz w:val="28"/>
        </w:rPr>
        <w:t>3,12 % от общего числа</w:t>
      </w:r>
      <w:r w:rsidRPr="00BA763C">
        <w:rPr>
          <w:rFonts w:ascii="Times New Roman" w:hAnsi="Times New Roman"/>
          <w:sz w:val="28"/>
        </w:rPr>
        <w:t xml:space="preserve"> принятых областных законов</w:t>
      </w:r>
      <w:r>
        <w:rPr>
          <w:rFonts w:ascii="Times New Roman" w:hAnsi="Times New Roman"/>
          <w:sz w:val="28"/>
        </w:rPr>
        <w:t>)</w:t>
      </w:r>
      <w:r w:rsidRPr="00BA763C">
        <w:rPr>
          <w:rFonts w:ascii="Times New Roman" w:hAnsi="Times New Roman"/>
          <w:sz w:val="28"/>
        </w:rPr>
        <w:t>.</w:t>
      </w:r>
    </w:p>
    <w:p w:rsidR="001D0476" w:rsidRPr="004F237C" w:rsidRDefault="001D0476" w:rsidP="00BA763C">
      <w:pPr>
        <w:spacing w:after="0" w:line="240" w:lineRule="auto"/>
        <w:ind w:firstLine="720"/>
        <w:jc w:val="both"/>
        <w:rPr>
          <w:rFonts w:ascii="Times New Roman" w:hAnsi="Times New Roman"/>
          <w:sz w:val="28"/>
          <w:szCs w:val="28"/>
        </w:rPr>
      </w:pPr>
      <w:r w:rsidRPr="00BA763C">
        <w:rPr>
          <w:rFonts w:ascii="Times New Roman" w:hAnsi="Times New Roman"/>
          <w:sz w:val="28"/>
          <w:szCs w:val="28"/>
        </w:rPr>
        <w:t>В 201</w:t>
      </w:r>
      <w:r>
        <w:rPr>
          <w:rFonts w:ascii="Times New Roman" w:hAnsi="Times New Roman"/>
          <w:sz w:val="28"/>
          <w:szCs w:val="28"/>
        </w:rPr>
        <w:t>6</w:t>
      </w:r>
      <w:r w:rsidRPr="00BA763C">
        <w:rPr>
          <w:rFonts w:ascii="Times New Roman" w:hAnsi="Times New Roman"/>
          <w:sz w:val="28"/>
          <w:szCs w:val="28"/>
        </w:rPr>
        <w:t xml:space="preserve"> году, как и прежде, </w:t>
      </w:r>
      <w:r>
        <w:rPr>
          <w:rFonts w:ascii="Times New Roman" w:hAnsi="Times New Roman"/>
          <w:sz w:val="28"/>
          <w:szCs w:val="28"/>
        </w:rPr>
        <w:t xml:space="preserve">наиболее </w:t>
      </w:r>
      <w:r w:rsidRPr="00BA763C">
        <w:rPr>
          <w:rFonts w:ascii="Times New Roman" w:hAnsi="Times New Roman"/>
          <w:sz w:val="28"/>
          <w:szCs w:val="28"/>
        </w:rPr>
        <w:t>активным субъектом права законодательной инициативы являлся Губернатор</w:t>
      </w:r>
      <w:r>
        <w:rPr>
          <w:rFonts w:ascii="Times New Roman" w:hAnsi="Times New Roman"/>
          <w:sz w:val="28"/>
          <w:szCs w:val="28"/>
        </w:rPr>
        <w:t xml:space="preserve"> Новгородской области. </w:t>
      </w:r>
      <w:r w:rsidRPr="004F237C">
        <w:rPr>
          <w:rFonts w:ascii="Times New Roman" w:hAnsi="Times New Roman"/>
          <w:sz w:val="28"/>
          <w:szCs w:val="28"/>
        </w:rPr>
        <w:t>Им внесен</w:t>
      </w:r>
      <w:r>
        <w:rPr>
          <w:rFonts w:ascii="Times New Roman" w:hAnsi="Times New Roman"/>
          <w:sz w:val="28"/>
          <w:szCs w:val="28"/>
        </w:rPr>
        <w:t>о</w:t>
      </w:r>
      <w:r w:rsidRPr="004F237C">
        <w:rPr>
          <w:rFonts w:ascii="Times New Roman" w:hAnsi="Times New Roman"/>
          <w:sz w:val="28"/>
          <w:szCs w:val="28"/>
        </w:rPr>
        <w:t xml:space="preserve"> </w:t>
      </w:r>
      <w:r>
        <w:rPr>
          <w:rFonts w:ascii="Times New Roman" w:hAnsi="Times New Roman"/>
          <w:sz w:val="28"/>
          <w:szCs w:val="28"/>
        </w:rPr>
        <w:t>135</w:t>
      </w:r>
      <w:r w:rsidRPr="004F237C">
        <w:rPr>
          <w:rFonts w:ascii="Times New Roman" w:hAnsi="Times New Roman"/>
          <w:sz w:val="28"/>
          <w:szCs w:val="28"/>
        </w:rPr>
        <w:t xml:space="preserve"> проект</w:t>
      </w:r>
      <w:r>
        <w:rPr>
          <w:rFonts w:ascii="Times New Roman" w:hAnsi="Times New Roman"/>
          <w:sz w:val="28"/>
          <w:szCs w:val="28"/>
        </w:rPr>
        <w:t>ов</w:t>
      </w:r>
      <w:r w:rsidRPr="004F237C">
        <w:rPr>
          <w:rFonts w:ascii="Times New Roman" w:hAnsi="Times New Roman"/>
          <w:sz w:val="28"/>
          <w:szCs w:val="28"/>
        </w:rPr>
        <w:t xml:space="preserve"> областных законов и </w:t>
      </w:r>
      <w:r>
        <w:rPr>
          <w:rFonts w:ascii="Times New Roman" w:hAnsi="Times New Roman"/>
          <w:sz w:val="28"/>
          <w:szCs w:val="28"/>
        </w:rPr>
        <w:t>11</w:t>
      </w:r>
      <w:r w:rsidRPr="004F237C">
        <w:rPr>
          <w:rFonts w:ascii="Times New Roman" w:hAnsi="Times New Roman"/>
          <w:sz w:val="28"/>
          <w:szCs w:val="28"/>
        </w:rPr>
        <w:t xml:space="preserve"> проектов постановлений Новгородской областной Думы, что составляет соответственно </w:t>
      </w:r>
      <w:r>
        <w:rPr>
          <w:rFonts w:ascii="Times New Roman" w:hAnsi="Times New Roman"/>
          <w:sz w:val="28"/>
          <w:szCs w:val="28"/>
        </w:rPr>
        <w:t>70,31</w:t>
      </w:r>
      <w:r w:rsidRPr="004F237C">
        <w:rPr>
          <w:rFonts w:ascii="Times New Roman" w:hAnsi="Times New Roman"/>
          <w:sz w:val="28"/>
          <w:szCs w:val="28"/>
        </w:rPr>
        <w:t xml:space="preserve">% от общего количества принятых областных законов  и </w:t>
      </w:r>
      <w:r>
        <w:rPr>
          <w:rFonts w:ascii="Times New Roman" w:hAnsi="Times New Roman"/>
          <w:sz w:val="28"/>
          <w:szCs w:val="28"/>
        </w:rPr>
        <w:t>4,53</w:t>
      </w:r>
      <w:r w:rsidRPr="004F237C">
        <w:rPr>
          <w:rFonts w:ascii="Times New Roman" w:hAnsi="Times New Roman"/>
          <w:sz w:val="28"/>
          <w:szCs w:val="28"/>
        </w:rPr>
        <w:t>% от общего количества принятых постановлений.</w:t>
      </w:r>
    </w:p>
    <w:p w:rsidR="001D0476" w:rsidRPr="004F237C" w:rsidRDefault="001D0476" w:rsidP="00C0525B">
      <w:pPr>
        <w:spacing w:after="0" w:line="240" w:lineRule="auto"/>
        <w:ind w:firstLine="720"/>
        <w:jc w:val="both"/>
        <w:rPr>
          <w:rFonts w:ascii="Times New Roman" w:hAnsi="Times New Roman"/>
          <w:sz w:val="28"/>
          <w:szCs w:val="28"/>
        </w:rPr>
      </w:pPr>
      <w:r w:rsidRPr="004F237C">
        <w:rPr>
          <w:rFonts w:ascii="Times New Roman" w:hAnsi="Times New Roman"/>
          <w:sz w:val="28"/>
          <w:szCs w:val="28"/>
        </w:rPr>
        <w:t xml:space="preserve">При этом из </w:t>
      </w:r>
      <w:r>
        <w:rPr>
          <w:rFonts w:ascii="Times New Roman" w:hAnsi="Times New Roman"/>
          <w:sz w:val="28"/>
          <w:szCs w:val="28"/>
        </w:rPr>
        <w:t>135</w:t>
      </w:r>
      <w:r w:rsidRPr="004F237C">
        <w:rPr>
          <w:rFonts w:ascii="Times New Roman" w:hAnsi="Times New Roman"/>
          <w:sz w:val="28"/>
          <w:szCs w:val="28"/>
        </w:rPr>
        <w:t xml:space="preserve"> внесенн</w:t>
      </w:r>
      <w:r>
        <w:rPr>
          <w:rFonts w:ascii="Times New Roman" w:hAnsi="Times New Roman"/>
          <w:sz w:val="28"/>
          <w:szCs w:val="28"/>
        </w:rPr>
        <w:t>ых</w:t>
      </w:r>
      <w:r w:rsidRPr="004F237C">
        <w:rPr>
          <w:rFonts w:ascii="Times New Roman" w:hAnsi="Times New Roman"/>
          <w:sz w:val="28"/>
          <w:szCs w:val="28"/>
        </w:rPr>
        <w:t xml:space="preserve"> Губернатором Новгородской области проект</w:t>
      </w:r>
      <w:r>
        <w:rPr>
          <w:rFonts w:ascii="Times New Roman" w:hAnsi="Times New Roman"/>
          <w:sz w:val="28"/>
          <w:szCs w:val="28"/>
        </w:rPr>
        <w:t>ов</w:t>
      </w:r>
      <w:r w:rsidRPr="004F237C">
        <w:rPr>
          <w:rFonts w:ascii="Times New Roman" w:hAnsi="Times New Roman"/>
          <w:sz w:val="28"/>
          <w:szCs w:val="28"/>
        </w:rPr>
        <w:t xml:space="preserve"> областных законов</w:t>
      </w:r>
      <w:r>
        <w:rPr>
          <w:rFonts w:ascii="Times New Roman" w:hAnsi="Times New Roman"/>
          <w:sz w:val="28"/>
          <w:szCs w:val="28"/>
        </w:rPr>
        <w:t xml:space="preserve"> –</w:t>
      </w:r>
      <w:r w:rsidRPr="004F237C">
        <w:rPr>
          <w:rFonts w:ascii="Times New Roman" w:hAnsi="Times New Roman"/>
          <w:sz w:val="28"/>
          <w:szCs w:val="28"/>
        </w:rPr>
        <w:t xml:space="preserve"> </w:t>
      </w:r>
      <w:r>
        <w:rPr>
          <w:rFonts w:ascii="Times New Roman" w:hAnsi="Times New Roman"/>
          <w:sz w:val="28"/>
          <w:szCs w:val="28"/>
        </w:rPr>
        <w:t>25 проектов</w:t>
      </w:r>
      <w:r w:rsidRPr="004F237C">
        <w:rPr>
          <w:rFonts w:ascii="Times New Roman" w:hAnsi="Times New Roman"/>
          <w:sz w:val="28"/>
          <w:szCs w:val="28"/>
        </w:rPr>
        <w:t xml:space="preserve"> </w:t>
      </w:r>
      <w:r>
        <w:rPr>
          <w:rFonts w:ascii="Times New Roman" w:hAnsi="Times New Roman"/>
          <w:sz w:val="28"/>
          <w:szCs w:val="28"/>
        </w:rPr>
        <w:t xml:space="preserve">разработаны как проекты </w:t>
      </w:r>
      <w:r w:rsidRPr="004F237C">
        <w:rPr>
          <w:rFonts w:ascii="Times New Roman" w:hAnsi="Times New Roman"/>
          <w:sz w:val="28"/>
          <w:szCs w:val="28"/>
        </w:rPr>
        <w:t>основн</w:t>
      </w:r>
      <w:r>
        <w:rPr>
          <w:rFonts w:ascii="Times New Roman" w:hAnsi="Times New Roman"/>
          <w:sz w:val="28"/>
          <w:szCs w:val="28"/>
        </w:rPr>
        <w:t>ых</w:t>
      </w:r>
      <w:r w:rsidRPr="004F237C">
        <w:rPr>
          <w:rFonts w:ascii="Times New Roman" w:hAnsi="Times New Roman"/>
          <w:sz w:val="28"/>
          <w:szCs w:val="28"/>
        </w:rPr>
        <w:t xml:space="preserve"> областн</w:t>
      </w:r>
      <w:r>
        <w:rPr>
          <w:rFonts w:ascii="Times New Roman" w:hAnsi="Times New Roman"/>
          <w:sz w:val="28"/>
          <w:szCs w:val="28"/>
        </w:rPr>
        <w:t>ых</w:t>
      </w:r>
      <w:r w:rsidRPr="004F237C">
        <w:rPr>
          <w:rFonts w:ascii="Times New Roman" w:hAnsi="Times New Roman"/>
          <w:sz w:val="28"/>
          <w:szCs w:val="28"/>
        </w:rPr>
        <w:t xml:space="preserve"> закон</w:t>
      </w:r>
      <w:r>
        <w:rPr>
          <w:rFonts w:ascii="Times New Roman" w:hAnsi="Times New Roman"/>
          <w:sz w:val="28"/>
          <w:szCs w:val="28"/>
        </w:rPr>
        <w:t>ов</w:t>
      </w:r>
      <w:r w:rsidRPr="004F237C">
        <w:rPr>
          <w:rFonts w:ascii="Times New Roman" w:hAnsi="Times New Roman"/>
          <w:sz w:val="28"/>
          <w:szCs w:val="28"/>
        </w:rPr>
        <w:t xml:space="preserve"> (</w:t>
      </w:r>
      <w:r>
        <w:rPr>
          <w:rFonts w:ascii="Times New Roman" w:hAnsi="Times New Roman"/>
          <w:sz w:val="28"/>
          <w:szCs w:val="28"/>
        </w:rPr>
        <w:t>13,02</w:t>
      </w:r>
      <w:r w:rsidRPr="004F237C">
        <w:rPr>
          <w:rFonts w:ascii="Times New Roman" w:hAnsi="Times New Roman"/>
          <w:sz w:val="28"/>
          <w:szCs w:val="28"/>
        </w:rPr>
        <w:t xml:space="preserve">%) и </w:t>
      </w:r>
      <w:r>
        <w:rPr>
          <w:rFonts w:ascii="Times New Roman" w:hAnsi="Times New Roman"/>
          <w:sz w:val="28"/>
          <w:szCs w:val="28"/>
        </w:rPr>
        <w:t>110 – как проекты</w:t>
      </w:r>
      <w:r w:rsidRPr="004F237C">
        <w:rPr>
          <w:rFonts w:ascii="Times New Roman" w:hAnsi="Times New Roman"/>
          <w:sz w:val="28"/>
          <w:szCs w:val="28"/>
        </w:rPr>
        <w:t xml:space="preserve"> областных законов о внесении изменений в действующие областные законы (</w:t>
      </w:r>
      <w:r>
        <w:rPr>
          <w:rFonts w:ascii="Times New Roman" w:hAnsi="Times New Roman"/>
          <w:sz w:val="28"/>
          <w:szCs w:val="28"/>
        </w:rPr>
        <w:t>57,29</w:t>
      </w:r>
      <w:r w:rsidRPr="004F237C">
        <w:rPr>
          <w:rFonts w:ascii="Times New Roman" w:hAnsi="Times New Roman"/>
          <w:sz w:val="28"/>
          <w:szCs w:val="28"/>
        </w:rPr>
        <w:t>%).</w:t>
      </w:r>
    </w:p>
    <w:p w:rsidR="001D0476" w:rsidRPr="004F237C" w:rsidRDefault="001D0476" w:rsidP="00C0525B">
      <w:pPr>
        <w:autoSpaceDE w:val="0"/>
        <w:autoSpaceDN w:val="0"/>
        <w:adjustRightInd w:val="0"/>
        <w:spacing w:after="0" w:line="240" w:lineRule="auto"/>
        <w:ind w:firstLine="720"/>
        <w:jc w:val="both"/>
        <w:rPr>
          <w:rFonts w:ascii="Times New Roman" w:hAnsi="Times New Roman"/>
          <w:sz w:val="28"/>
          <w:szCs w:val="28"/>
        </w:rPr>
      </w:pPr>
      <w:r w:rsidRPr="004F237C">
        <w:rPr>
          <w:rFonts w:ascii="Times New Roman" w:hAnsi="Times New Roman"/>
          <w:sz w:val="28"/>
          <w:szCs w:val="28"/>
        </w:rPr>
        <w:t xml:space="preserve">По инициативе </w:t>
      </w:r>
      <w:r>
        <w:rPr>
          <w:rFonts w:ascii="Times New Roman" w:hAnsi="Times New Roman"/>
          <w:sz w:val="28"/>
          <w:szCs w:val="28"/>
        </w:rPr>
        <w:t>Правительства</w:t>
      </w:r>
      <w:r w:rsidRPr="004F237C">
        <w:rPr>
          <w:rFonts w:ascii="Times New Roman" w:hAnsi="Times New Roman"/>
          <w:sz w:val="28"/>
          <w:szCs w:val="28"/>
        </w:rPr>
        <w:t xml:space="preserve"> Новгородской области принято </w:t>
      </w:r>
      <w:r>
        <w:rPr>
          <w:rFonts w:ascii="Times New Roman" w:hAnsi="Times New Roman"/>
          <w:sz w:val="28"/>
          <w:szCs w:val="28"/>
        </w:rPr>
        <w:t xml:space="preserve">13 </w:t>
      </w:r>
      <w:r w:rsidRPr="004F237C">
        <w:rPr>
          <w:rFonts w:ascii="Times New Roman" w:hAnsi="Times New Roman"/>
          <w:sz w:val="28"/>
          <w:szCs w:val="28"/>
        </w:rPr>
        <w:t>област</w:t>
      </w:r>
      <w:r>
        <w:rPr>
          <w:rFonts w:ascii="Times New Roman" w:hAnsi="Times New Roman"/>
          <w:sz w:val="28"/>
          <w:szCs w:val="28"/>
        </w:rPr>
        <w:t>ных законов (6,77</w:t>
      </w:r>
      <w:r w:rsidRPr="004F237C">
        <w:rPr>
          <w:rFonts w:ascii="Times New Roman" w:hAnsi="Times New Roman"/>
          <w:sz w:val="28"/>
          <w:szCs w:val="28"/>
        </w:rPr>
        <w:t xml:space="preserve">%), из которых </w:t>
      </w:r>
      <w:r>
        <w:rPr>
          <w:rFonts w:ascii="Times New Roman" w:hAnsi="Times New Roman"/>
          <w:sz w:val="28"/>
          <w:szCs w:val="28"/>
        </w:rPr>
        <w:t>2 (1,04</w:t>
      </w:r>
      <w:r w:rsidRPr="004F237C">
        <w:rPr>
          <w:rFonts w:ascii="Times New Roman" w:hAnsi="Times New Roman"/>
          <w:sz w:val="28"/>
          <w:szCs w:val="28"/>
        </w:rPr>
        <w:t>%)</w:t>
      </w:r>
      <w:r>
        <w:rPr>
          <w:rFonts w:ascii="Times New Roman" w:hAnsi="Times New Roman"/>
          <w:sz w:val="28"/>
          <w:szCs w:val="28"/>
        </w:rPr>
        <w:t xml:space="preserve"> – областные  законы  об областном бюджете и о бюджете Территориального фонда обязательного медицинского страхования Новгородской области </w:t>
      </w:r>
      <w:r w:rsidRPr="004F237C">
        <w:rPr>
          <w:rFonts w:ascii="Times New Roman" w:hAnsi="Times New Roman"/>
          <w:sz w:val="28"/>
          <w:szCs w:val="28"/>
        </w:rPr>
        <w:t xml:space="preserve"> и </w:t>
      </w:r>
      <w:r>
        <w:rPr>
          <w:rFonts w:ascii="Times New Roman" w:hAnsi="Times New Roman"/>
          <w:sz w:val="28"/>
          <w:szCs w:val="28"/>
        </w:rPr>
        <w:t>11</w:t>
      </w:r>
      <w:r w:rsidRPr="004F237C">
        <w:rPr>
          <w:rFonts w:ascii="Times New Roman" w:hAnsi="Times New Roman"/>
          <w:sz w:val="28"/>
          <w:szCs w:val="28"/>
        </w:rPr>
        <w:t xml:space="preserve"> </w:t>
      </w:r>
      <w:r>
        <w:rPr>
          <w:rFonts w:ascii="Times New Roman" w:hAnsi="Times New Roman"/>
          <w:sz w:val="28"/>
          <w:szCs w:val="28"/>
        </w:rPr>
        <w:t>(5,73</w:t>
      </w:r>
      <w:r w:rsidRPr="004F237C">
        <w:rPr>
          <w:rFonts w:ascii="Times New Roman" w:hAnsi="Times New Roman"/>
          <w:sz w:val="28"/>
          <w:szCs w:val="28"/>
        </w:rPr>
        <w:t>%)</w:t>
      </w:r>
      <w:r>
        <w:rPr>
          <w:rFonts w:ascii="Times New Roman" w:hAnsi="Times New Roman"/>
          <w:sz w:val="28"/>
          <w:szCs w:val="28"/>
        </w:rPr>
        <w:t xml:space="preserve"> </w:t>
      </w:r>
      <w:r w:rsidRPr="004F237C">
        <w:rPr>
          <w:rFonts w:ascii="Times New Roman" w:hAnsi="Times New Roman"/>
          <w:sz w:val="28"/>
          <w:szCs w:val="28"/>
        </w:rPr>
        <w:t>областных</w:t>
      </w:r>
      <w:r>
        <w:rPr>
          <w:rFonts w:ascii="Times New Roman" w:hAnsi="Times New Roman"/>
          <w:sz w:val="28"/>
          <w:szCs w:val="28"/>
        </w:rPr>
        <w:t xml:space="preserve"> законов о внесении изменений  в эти областные законы.</w:t>
      </w:r>
    </w:p>
    <w:p w:rsidR="001D0476" w:rsidRPr="004F237C" w:rsidRDefault="001D0476" w:rsidP="00C0525B">
      <w:pPr>
        <w:spacing w:after="0" w:line="240" w:lineRule="auto"/>
        <w:ind w:firstLine="720"/>
        <w:jc w:val="both"/>
        <w:rPr>
          <w:rFonts w:ascii="Times New Roman" w:hAnsi="Times New Roman"/>
          <w:sz w:val="28"/>
          <w:szCs w:val="28"/>
        </w:rPr>
      </w:pPr>
      <w:r w:rsidRPr="004F237C">
        <w:rPr>
          <w:rFonts w:ascii="Times New Roman" w:hAnsi="Times New Roman"/>
          <w:sz w:val="28"/>
          <w:szCs w:val="28"/>
        </w:rPr>
        <w:lastRenderedPageBreak/>
        <w:t xml:space="preserve">Депутатами Новгородской областной Думы внесено </w:t>
      </w:r>
      <w:r>
        <w:rPr>
          <w:rFonts w:ascii="Times New Roman" w:hAnsi="Times New Roman"/>
          <w:sz w:val="28"/>
          <w:szCs w:val="28"/>
        </w:rPr>
        <w:t>34 областных закона</w:t>
      </w:r>
      <w:r w:rsidRPr="004F237C">
        <w:rPr>
          <w:rFonts w:ascii="Times New Roman" w:hAnsi="Times New Roman"/>
          <w:sz w:val="28"/>
          <w:szCs w:val="28"/>
        </w:rPr>
        <w:t xml:space="preserve"> (</w:t>
      </w:r>
      <w:r>
        <w:rPr>
          <w:rFonts w:ascii="Times New Roman" w:hAnsi="Times New Roman"/>
          <w:sz w:val="28"/>
          <w:szCs w:val="28"/>
        </w:rPr>
        <w:t>17,71</w:t>
      </w:r>
      <w:r w:rsidRPr="004F237C">
        <w:rPr>
          <w:rFonts w:ascii="Times New Roman" w:hAnsi="Times New Roman"/>
          <w:sz w:val="28"/>
          <w:szCs w:val="28"/>
        </w:rPr>
        <w:t xml:space="preserve">%), из которых </w:t>
      </w:r>
      <w:r>
        <w:rPr>
          <w:rFonts w:ascii="Times New Roman" w:hAnsi="Times New Roman"/>
          <w:sz w:val="28"/>
          <w:szCs w:val="28"/>
        </w:rPr>
        <w:t>5</w:t>
      </w:r>
      <w:r w:rsidRPr="004F237C">
        <w:rPr>
          <w:rFonts w:ascii="Times New Roman" w:hAnsi="Times New Roman"/>
          <w:sz w:val="28"/>
          <w:szCs w:val="28"/>
        </w:rPr>
        <w:t xml:space="preserve"> </w:t>
      </w:r>
      <w:r>
        <w:rPr>
          <w:rFonts w:ascii="Times New Roman" w:hAnsi="Times New Roman"/>
          <w:sz w:val="28"/>
          <w:szCs w:val="28"/>
        </w:rPr>
        <w:t xml:space="preserve">– это </w:t>
      </w:r>
      <w:r w:rsidRPr="004F237C">
        <w:rPr>
          <w:rFonts w:ascii="Times New Roman" w:hAnsi="Times New Roman"/>
          <w:sz w:val="28"/>
          <w:szCs w:val="28"/>
        </w:rPr>
        <w:t>основны</w:t>
      </w:r>
      <w:r>
        <w:rPr>
          <w:rFonts w:ascii="Times New Roman" w:hAnsi="Times New Roman"/>
          <w:sz w:val="28"/>
          <w:szCs w:val="28"/>
        </w:rPr>
        <w:t>е</w:t>
      </w:r>
      <w:r w:rsidRPr="004F237C">
        <w:rPr>
          <w:rFonts w:ascii="Times New Roman" w:hAnsi="Times New Roman"/>
          <w:sz w:val="28"/>
          <w:szCs w:val="28"/>
        </w:rPr>
        <w:t xml:space="preserve"> областны</w:t>
      </w:r>
      <w:r>
        <w:rPr>
          <w:rFonts w:ascii="Times New Roman" w:hAnsi="Times New Roman"/>
          <w:sz w:val="28"/>
          <w:szCs w:val="28"/>
        </w:rPr>
        <w:t>е</w:t>
      </w:r>
      <w:r w:rsidRPr="004F237C">
        <w:rPr>
          <w:rFonts w:ascii="Times New Roman" w:hAnsi="Times New Roman"/>
          <w:sz w:val="28"/>
          <w:szCs w:val="28"/>
        </w:rPr>
        <w:t xml:space="preserve"> закон</w:t>
      </w:r>
      <w:r>
        <w:rPr>
          <w:rFonts w:ascii="Times New Roman" w:hAnsi="Times New Roman"/>
          <w:sz w:val="28"/>
          <w:szCs w:val="28"/>
        </w:rPr>
        <w:t>ы</w:t>
      </w:r>
      <w:r w:rsidRPr="004F237C">
        <w:rPr>
          <w:rFonts w:ascii="Times New Roman" w:hAnsi="Times New Roman"/>
          <w:sz w:val="28"/>
          <w:szCs w:val="28"/>
        </w:rPr>
        <w:t xml:space="preserve"> и </w:t>
      </w:r>
      <w:r>
        <w:rPr>
          <w:rFonts w:ascii="Times New Roman" w:hAnsi="Times New Roman"/>
          <w:sz w:val="28"/>
          <w:szCs w:val="28"/>
        </w:rPr>
        <w:t>29</w:t>
      </w:r>
      <w:r w:rsidRPr="004F237C">
        <w:rPr>
          <w:rFonts w:ascii="Times New Roman" w:hAnsi="Times New Roman"/>
          <w:sz w:val="28"/>
          <w:szCs w:val="28"/>
        </w:rPr>
        <w:t xml:space="preserve"> </w:t>
      </w:r>
      <w:r>
        <w:rPr>
          <w:rFonts w:ascii="Times New Roman" w:hAnsi="Times New Roman"/>
          <w:sz w:val="28"/>
          <w:szCs w:val="28"/>
        </w:rPr>
        <w:t xml:space="preserve">– </w:t>
      </w:r>
      <w:r w:rsidRPr="004F237C">
        <w:rPr>
          <w:rFonts w:ascii="Times New Roman" w:hAnsi="Times New Roman"/>
          <w:sz w:val="28"/>
          <w:szCs w:val="28"/>
        </w:rPr>
        <w:t>областн</w:t>
      </w:r>
      <w:r>
        <w:rPr>
          <w:rFonts w:ascii="Times New Roman" w:hAnsi="Times New Roman"/>
          <w:sz w:val="28"/>
          <w:szCs w:val="28"/>
        </w:rPr>
        <w:t xml:space="preserve">ые </w:t>
      </w:r>
      <w:r w:rsidRPr="004F237C">
        <w:rPr>
          <w:rFonts w:ascii="Times New Roman" w:hAnsi="Times New Roman"/>
          <w:sz w:val="28"/>
          <w:szCs w:val="28"/>
        </w:rPr>
        <w:t xml:space="preserve"> закон</w:t>
      </w:r>
      <w:r>
        <w:rPr>
          <w:rFonts w:ascii="Times New Roman" w:hAnsi="Times New Roman"/>
          <w:sz w:val="28"/>
          <w:szCs w:val="28"/>
        </w:rPr>
        <w:t>ы о внесении изменений</w:t>
      </w:r>
      <w:r w:rsidRPr="004F237C">
        <w:rPr>
          <w:rFonts w:ascii="Times New Roman" w:hAnsi="Times New Roman"/>
          <w:sz w:val="28"/>
          <w:szCs w:val="28"/>
        </w:rPr>
        <w:t>.</w:t>
      </w:r>
    </w:p>
    <w:p w:rsidR="001D0476" w:rsidRPr="004F237C" w:rsidRDefault="001D0476" w:rsidP="00C0525B">
      <w:pPr>
        <w:spacing w:after="0" w:line="240" w:lineRule="auto"/>
        <w:ind w:firstLine="720"/>
        <w:jc w:val="both"/>
        <w:rPr>
          <w:rFonts w:ascii="Times New Roman" w:hAnsi="Times New Roman"/>
          <w:sz w:val="28"/>
          <w:szCs w:val="28"/>
        </w:rPr>
      </w:pPr>
      <w:r w:rsidRPr="004F237C">
        <w:rPr>
          <w:rFonts w:ascii="Times New Roman" w:hAnsi="Times New Roman"/>
          <w:sz w:val="28"/>
          <w:szCs w:val="28"/>
        </w:rPr>
        <w:t>Иными субъектами права законодательной инициативы (представительные органы муниципальных образований Новгородской</w:t>
      </w:r>
      <w:r>
        <w:rPr>
          <w:rFonts w:ascii="Times New Roman" w:hAnsi="Times New Roman"/>
          <w:sz w:val="28"/>
          <w:szCs w:val="28"/>
        </w:rPr>
        <w:t xml:space="preserve"> области, прокуратура Новгородской  области,</w:t>
      </w:r>
      <w:r w:rsidRPr="004F237C">
        <w:rPr>
          <w:rFonts w:ascii="Times New Roman" w:hAnsi="Times New Roman"/>
          <w:sz w:val="28"/>
          <w:szCs w:val="28"/>
        </w:rPr>
        <w:t xml:space="preserve"> </w:t>
      </w:r>
      <w:r>
        <w:rPr>
          <w:rFonts w:ascii="Times New Roman" w:hAnsi="Times New Roman"/>
          <w:sz w:val="28"/>
          <w:szCs w:val="28"/>
        </w:rPr>
        <w:t>И</w:t>
      </w:r>
      <w:r w:rsidRPr="004F237C">
        <w:rPr>
          <w:rFonts w:ascii="Times New Roman" w:hAnsi="Times New Roman"/>
          <w:sz w:val="28"/>
          <w:szCs w:val="28"/>
        </w:rPr>
        <w:t>збирательная комиссия Новгородской области</w:t>
      </w:r>
      <w:r>
        <w:rPr>
          <w:rFonts w:ascii="Times New Roman" w:hAnsi="Times New Roman"/>
          <w:sz w:val="28"/>
          <w:szCs w:val="28"/>
        </w:rPr>
        <w:t>,</w:t>
      </w:r>
      <w:r w:rsidRPr="00183C8E">
        <w:rPr>
          <w:rFonts w:ascii="Times New Roman" w:hAnsi="Times New Roman"/>
          <w:bCs/>
          <w:sz w:val="24"/>
          <w:szCs w:val="24"/>
        </w:rPr>
        <w:t xml:space="preserve"> </w:t>
      </w:r>
      <w:r w:rsidRPr="00183C8E">
        <w:rPr>
          <w:rFonts w:ascii="Times New Roman" w:hAnsi="Times New Roman"/>
          <w:bCs/>
          <w:sz w:val="28"/>
          <w:szCs w:val="28"/>
        </w:rPr>
        <w:t>Ассоциация «Совет</w:t>
      </w:r>
      <w:r>
        <w:rPr>
          <w:rFonts w:ascii="Times New Roman" w:hAnsi="Times New Roman"/>
          <w:bCs/>
          <w:sz w:val="28"/>
          <w:szCs w:val="28"/>
        </w:rPr>
        <w:t xml:space="preserve"> муниципальных об</w:t>
      </w:r>
      <w:r w:rsidRPr="00183C8E">
        <w:rPr>
          <w:rFonts w:ascii="Times New Roman" w:hAnsi="Times New Roman"/>
          <w:bCs/>
          <w:sz w:val="28"/>
          <w:szCs w:val="28"/>
        </w:rPr>
        <w:t>разований Новгородской области»</w:t>
      </w:r>
      <w:r w:rsidRPr="009B51EC">
        <w:rPr>
          <w:bCs/>
          <w:sz w:val="24"/>
          <w:szCs w:val="24"/>
        </w:rPr>
        <w:t xml:space="preserve"> </w:t>
      </w:r>
      <w:r w:rsidRPr="009B51EC">
        <w:rPr>
          <w:rFonts w:ascii="Times New Roman" w:hAnsi="Times New Roman"/>
          <w:bCs/>
          <w:sz w:val="28"/>
          <w:szCs w:val="28"/>
        </w:rPr>
        <w:t>Объединение профсоюзных организаций «Новгородская областная Федерация профсоюзов»</w:t>
      </w:r>
      <w:r w:rsidRPr="009B51EC">
        <w:rPr>
          <w:rFonts w:ascii="Times New Roman" w:hAnsi="Times New Roman"/>
          <w:sz w:val="28"/>
          <w:szCs w:val="28"/>
        </w:rPr>
        <w:t>)</w:t>
      </w:r>
      <w:r w:rsidRPr="004F237C">
        <w:rPr>
          <w:rFonts w:ascii="Times New Roman" w:hAnsi="Times New Roman"/>
          <w:sz w:val="28"/>
          <w:szCs w:val="28"/>
        </w:rPr>
        <w:t xml:space="preserve"> внесено </w:t>
      </w:r>
      <w:r>
        <w:rPr>
          <w:rFonts w:ascii="Times New Roman" w:hAnsi="Times New Roman"/>
          <w:sz w:val="28"/>
          <w:szCs w:val="28"/>
        </w:rPr>
        <w:t>10</w:t>
      </w:r>
      <w:r w:rsidRPr="004F237C">
        <w:rPr>
          <w:rFonts w:ascii="Times New Roman" w:hAnsi="Times New Roman"/>
          <w:sz w:val="28"/>
          <w:szCs w:val="28"/>
        </w:rPr>
        <w:t xml:space="preserve"> </w:t>
      </w:r>
      <w:r>
        <w:rPr>
          <w:rFonts w:ascii="Times New Roman" w:hAnsi="Times New Roman"/>
          <w:sz w:val="28"/>
          <w:szCs w:val="28"/>
        </w:rPr>
        <w:t xml:space="preserve">проектов </w:t>
      </w:r>
      <w:r w:rsidRPr="004F237C">
        <w:rPr>
          <w:rFonts w:ascii="Times New Roman" w:hAnsi="Times New Roman"/>
          <w:sz w:val="28"/>
          <w:szCs w:val="28"/>
        </w:rPr>
        <w:t>областных законов</w:t>
      </w:r>
      <w:r w:rsidRPr="00E951C1">
        <w:rPr>
          <w:rFonts w:ascii="Times New Roman" w:hAnsi="Times New Roman"/>
          <w:sz w:val="28"/>
          <w:szCs w:val="28"/>
        </w:rPr>
        <w:t xml:space="preserve"> </w:t>
      </w:r>
      <w:r w:rsidRPr="004F237C">
        <w:rPr>
          <w:rFonts w:ascii="Times New Roman" w:hAnsi="Times New Roman"/>
          <w:sz w:val="28"/>
          <w:szCs w:val="28"/>
        </w:rPr>
        <w:t>о внесении изменений (</w:t>
      </w:r>
      <w:r>
        <w:rPr>
          <w:rFonts w:ascii="Times New Roman" w:hAnsi="Times New Roman"/>
          <w:sz w:val="28"/>
          <w:szCs w:val="28"/>
        </w:rPr>
        <w:t>5,21%)</w:t>
      </w:r>
      <w:r w:rsidRPr="004F237C">
        <w:rPr>
          <w:rFonts w:ascii="Times New Roman" w:hAnsi="Times New Roman"/>
          <w:sz w:val="28"/>
          <w:szCs w:val="28"/>
        </w:rPr>
        <w:t>.</w:t>
      </w:r>
    </w:p>
    <w:p w:rsidR="001D0476" w:rsidRPr="00A60D84" w:rsidRDefault="001D0476" w:rsidP="00C0525B">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Основная часть принятых областных законов была направлена на приведение областного законодательства в соответствие с федеральным законодательством.</w:t>
      </w:r>
    </w:p>
    <w:p w:rsidR="001D0476" w:rsidRDefault="001D0476" w:rsidP="00A5033C">
      <w:pPr>
        <w:spacing w:line="360" w:lineRule="atLeast"/>
        <w:ind w:firstLine="720"/>
        <w:jc w:val="both"/>
        <w:rPr>
          <w:rFonts w:ascii="Times New Roman" w:hAnsi="Times New Roman"/>
          <w:sz w:val="28"/>
          <w:szCs w:val="28"/>
        </w:rPr>
      </w:pPr>
      <w:r>
        <w:rPr>
          <w:rFonts w:ascii="Times New Roman" w:hAnsi="Times New Roman"/>
          <w:sz w:val="28"/>
          <w:szCs w:val="28"/>
        </w:rPr>
        <w:t>Настоящий Д</w:t>
      </w:r>
      <w:r w:rsidRPr="00F965C4">
        <w:rPr>
          <w:rFonts w:ascii="Times New Roman" w:hAnsi="Times New Roman"/>
          <w:sz w:val="28"/>
          <w:szCs w:val="28"/>
        </w:rPr>
        <w:t>оклад</w:t>
      </w:r>
      <w:r>
        <w:rPr>
          <w:rFonts w:ascii="Times New Roman" w:hAnsi="Times New Roman"/>
          <w:sz w:val="28"/>
          <w:szCs w:val="28"/>
        </w:rPr>
        <w:t xml:space="preserve"> </w:t>
      </w:r>
      <w:r w:rsidRPr="00F965C4">
        <w:rPr>
          <w:rFonts w:ascii="Times New Roman" w:hAnsi="Times New Roman"/>
          <w:sz w:val="28"/>
          <w:szCs w:val="28"/>
        </w:rPr>
        <w:t xml:space="preserve">состоит из </w:t>
      </w:r>
      <w:r>
        <w:rPr>
          <w:rFonts w:ascii="Times New Roman" w:hAnsi="Times New Roman"/>
          <w:sz w:val="28"/>
          <w:szCs w:val="28"/>
        </w:rPr>
        <w:t>введения, двух</w:t>
      </w:r>
      <w:r w:rsidRPr="00F965C4">
        <w:rPr>
          <w:rFonts w:ascii="Times New Roman" w:hAnsi="Times New Roman"/>
          <w:sz w:val="28"/>
          <w:szCs w:val="28"/>
        </w:rPr>
        <w:t xml:space="preserve"> разделов</w:t>
      </w:r>
      <w:r>
        <w:rPr>
          <w:rFonts w:ascii="Times New Roman" w:hAnsi="Times New Roman"/>
          <w:sz w:val="28"/>
          <w:szCs w:val="28"/>
        </w:rPr>
        <w:t xml:space="preserve"> и заключения</w:t>
      </w:r>
      <w:r w:rsidRPr="00F965C4">
        <w:rPr>
          <w:rFonts w:ascii="Times New Roman" w:hAnsi="Times New Roman"/>
          <w:sz w:val="28"/>
          <w:szCs w:val="28"/>
        </w:rPr>
        <w:t xml:space="preserve">. В Разделе </w:t>
      </w:r>
      <w:r w:rsidRPr="00F965C4">
        <w:rPr>
          <w:rFonts w:ascii="Times New Roman" w:hAnsi="Times New Roman"/>
          <w:sz w:val="28"/>
          <w:szCs w:val="28"/>
          <w:lang w:val="en-US"/>
        </w:rPr>
        <w:t>I</w:t>
      </w:r>
      <w:r w:rsidRPr="00F965C4">
        <w:rPr>
          <w:rFonts w:ascii="Times New Roman" w:hAnsi="Times New Roman"/>
          <w:sz w:val="28"/>
          <w:szCs w:val="28"/>
        </w:rPr>
        <w:t xml:space="preserve"> пр</w:t>
      </w:r>
      <w:r>
        <w:rPr>
          <w:rFonts w:ascii="Times New Roman" w:hAnsi="Times New Roman"/>
          <w:sz w:val="28"/>
          <w:szCs w:val="28"/>
        </w:rPr>
        <w:t>о</w:t>
      </w:r>
      <w:r w:rsidRPr="00F965C4">
        <w:rPr>
          <w:rFonts w:ascii="Times New Roman" w:hAnsi="Times New Roman"/>
          <w:sz w:val="28"/>
          <w:szCs w:val="28"/>
        </w:rPr>
        <w:t>веден анализ законодательного обеспечения решения проблем по основным направлениям развития областного законодательства в сфере социальной политики, конституционного строя и государственного управления,</w:t>
      </w:r>
      <w:r>
        <w:rPr>
          <w:rFonts w:ascii="Times New Roman" w:hAnsi="Times New Roman"/>
          <w:sz w:val="28"/>
          <w:szCs w:val="28"/>
        </w:rPr>
        <w:t xml:space="preserve"> </w:t>
      </w:r>
      <w:r w:rsidRPr="00F965C4">
        <w:rPr>
          <w:rFonts w:ascii="Times New Roman" w:hAnsi="Times New Roman"/>
          <w:sz w:val="28"/>
          <w:szCs w:val="28"/>
        </w:rPr>
        <w:t>финансовой политики</w:t>
      </w:r>
      <w:r>
        <w:rPr>
          <w:rFonts w:ascii="Times New Roman" w:hAnsi="Times New Roman"/>
          <w:sz w:val="28"/>
          <w:szCs w:val="28"/>
        </w:rPr>
        <w:t>,</w:t>
      </w:r>
      <w:r w:rsidRPr="00F965C4">
        <w:rPr>
          <w:rFonts w:ascii="Times New Roman" w:hAnsi="Times New Roman"/>
          <w:sz w:val="28"/>
          <w:szCs w:val="28"/>
        </w:rPr>
        <w:t xml:space="preserve"> </w:t>
      </w:r>
      <w:r w:rsidRPr="001738EA">
        <w:rPr>
          <w:rFonts w:ascii="Times New Roman" w:hAnsi="Times New Roman"/>
          <w:sz w:val="28"/>
          <w:szCs w:val="28"/>
        </w:rPr>
        <w:t>х</w:t>
      </w:r>
      <w:r>
        <w:rPr>
          <w:rFonts w:ascii="Times New Roman" w:hAnsi="Times New Roman"/>
          <w:sz w:val="28"/>
          <w:szCs w:val="28"/>
        </w:rPr>
        <w:t>о</w:t>
      </w:r>
      <w:r w:rsidRPr="001738EA">
        <w:rPr>
          <w:rFonts w:ascii="Times New Roman" w:hAnsi="Times New Roman"/>
          <w:sz w:val="28"/>
          <w:szCs w:val="28"/>
        </w:rPr>
        <w:t>зяйственной</w:t>
      </w:r>
      <w:r>
        <w:rPr>
          <w:rFonts w:ascii="Times New Roman" w:hAnsi="Times New Roman"/>
          <w:sz w:val="28"/>
          <w:szCs w:val="28"/>
        </w:rPr>
        <w:t xml:space="preserve"> </w:t>
      </w:r>
      <w:r w:rsidRPr="001738EA">
        <w:rPr>
          <w:rFonts w:ascii="Times New Roman" w:hAnsi="Times New Roman"/>
          <w:sz w:val="28"/>
          <w:szCs w:val="28"/>
        </w:rPr>
        <w:t>деятельности и торговли</w:t>
      </w:r>
      <w:r w:rsidRPr="00F965C4">
        <w:rPr>
          <w:rFonts w:ascii="Times New Roman" w:hAnsi="Times New Roman"/>
          <w:sz w:val="28"/>
          <w:szCs w:val="28"/>
        </w:rPr>
        <w:t>, жилищно-коммунального хозяйства</w:t>
      </w:r>
      <w:r>
        <w:rPr>
          <w:rFonts w:ascii="Times New Roman" w:hAnsi="Times New Roman"/>
          <w:sz w:val="28"/>
          <w:szCs w:val="28"/>
        </w:rPr>
        <w:t>, строительства</w:t>
      </w:r>
      <w:r w:rsidRPr="00F965C4">
        <w:rPr>
          <w:rFonts w:ascii="Times New Roman" w:hAnsi="Times New Roman"/>
          <w:sz w:val="28"/>
          <w:szCs w:val="28"/>
        </w:rPr>
        <w:t xml:space="preserve"> и дорожного комплекса. В Разделе </w:t>
      </w:r>
      <w:r w:rsidRPr="00F965C4">
        <w:rPr>
          <w:rFonts w:ascii="Times New Roman" w:hAnsi="Times New Roman"/>
          <w:sz w:val="28"/>
          <w:szCs w:val="28"/>
          <w:lang w:val="en-US"/>
        </w:rPr>
        <w:t>II</w:t>
      </w:r>
      <w:r w:rsidRPr="00F965C4">
        <w:rPr>
          <w:rFonts w:ascii="Times New Roman" w:hAnsi="Times New Roman"/>
          <w:sz w:val="28"/>
          <w:szCs w:val="28"/>
        </w:rPr>
        <w:t xml:space="preserve"> отражена деятельность Новгородской областной Думы по совершенствованию федерального и областного законодательства, включая контроль за исполнением областных законов и правоприменительной практикой областного законодательства, взаимодействи</w:t>
      </w:r>
      <w:r>
        <w:rPr>
          <w:rFonts w:ascii="Times New Roman" w:hAnsi="Times New Roman"/>
          <w:sz w:val="28"/>
          <w:szCs w:val="28"/>
        </w:rPr>
        <w:t>ю</w:t>
      </w:r>
      <w:r w:rsidRPr="00F965C4">
        <w:rPr>
          <w:rFonts w:ascii="Times New Roman" w:hAnsi="Times New Roman"/>
          <w:sz w:val="28"/>
          <w:szCs w:val="28"/>
        </w:rPr>
        <w:t xml:space="preserve"> с органами прокуратуры и юстиции в законопроектной деятельности,</w:t>
      </w:r>
      <w:r>
        <w:rPr>
          <w:rFonts w:ascii="Times New Roman" w:hAnsi="Times New Roman"/>
          <w:sz w:val="28"/>
          <w:szCs w:val="28"/>
        </w:rPr>
        <w:t xml:space="preserve"> судебную практику,</w:t>
      </w:r>
      <w:r w:rsidRPr="00F965C4">
        <w:rPr>
          <w:rFonts w:ascii="Times New Roman" w:hAnsi="Times New Roman"/>
          <w:sz w:val="28"/>
          <w:szCs w:val="28"/>
        </w:rPr>
        <w:t xml:space="preserve"> реализаци</w:t>
      </w:r>
      <w:r>
        <w:rPr>
          <w:rFonts w:ascii="Times New Roman" w:hAnsi="Times New Roman"/>
          <w:sz w:val="28"/>
          <w:szCs w:val="28"/>
        </w:rPr>
        <w:t>ю</w:t>
      </w:r>
      <w:r w:rsidRPr="00F965C4">
        <w:rPr>
          <w:rFonts w:ascii="Times New Roman" w:hAnsi="Times New Roman"/>
          <w:sz w:val="28"/>
          <w:szCs w:val="28"/>
        </w:rPr>
        <w:t xml:space="preserve"> права законодательной инициативы в Государственной Думе Федерального</w:t>
      </w:r>
      <w:r>
        <w:rPr>
          <w:rFonts w:ascii="Times New Roman" w:hAnsi="Times New Roman"/>
          <w:sz w:val="28"/>
          <w:szCs w:val="28"/>
        </w:rPr>
        <w:t xml:space="preserve"> Собрания Российской Федерации.</w:t>
      </w:r>
    </w:p>
    <w:p w:rsidR="001D0476" w:rsidRDefault="001D0476">
      <w:pPr>
        <w:rPr>
          <w:rFonts w:ascii="Times New Roman" w:hAnsi="Times New Roman"/>
          <w:sz w:val="28"/>
          <w:szCs w:val="28"/>
        </w:rPr>
      </w:pPr>
      <w:r>
        <w:rPr>
          <w:rFonts w:ascii="Times New Roman" w:hAnsi="Times New Roman"/>
          <w:sz w:val="28"/>
          <w:szCs w:val="28"/>
        </w:rPr>
        <w:br w:type="page"/>
      </w:r>
    </w:p>
    <w:p w:rsidR="001D0476" w:rsidRDefault="001D0476" w:rsidP="005272D5">
      <w:pPr>
        <w:spacing w:after="0" w:line="240" w:lineRule="auto"/>
        <w:jc w:val="center"/>
        <w:rPr>
          <w:rFonts w:ascii="Times New Roman" w:hAnsi="Times New Roman"/>
          <w:sz w:val="28"/>
          <w:szCs w:val="28"/>
        </w:rPr>
      </w:pPr>
      <w:r w:rsidRPr="009C13DF">
        <w:rPr>
          <w:rFonts w:ascii="Times New Roman" w:hAnsi="Times New Roman"/>
          <w:b/>
          <w:sz w:val="28"/>
          <w:szCs w:val="28"/>
        </w:rPr>
        <w:t xml:space="preserve">Раздел </w:t>
      </w:r>
      <w:r w:rsidRPr="009C13DF">
        <w:rPr>
          <w:rFonts w:ascii="Times New Roman" w:hAnsi="Times New Roman"/>
          <w:b/>
          <w:sz w:val="28"/>
          <w:szCs w:val="28"/>
          <w:lang w:val="en-US"/>
        </w:rPr>
        <w:t>I</w:t>
      </w:r>
      <w:r w:rsidRPr="009C13DF">
        <w:rPr>
          <w:rFonts w:ascii="Times New Roman" w:hAnsi="Times New Roman"/>
          <w:b/>
          <w:sz w:val="28"/>
          <w:szCs w:val="28"/>
        </w:rPr>
        <w:t>. Законодательное обеспечение по основным направлениям развития областного законодательства по отраслям правового регулирования</w:t>
      </w:r>
      <w:r w:rsidRPr="009C13DF">
        <w:rPr>
          <w:rFonts w:ascii="Times New Roman" w:hAnsi="Times New Roman"/>
          <w:sz w:val="28"/>
          <w:szCs w:val="28"/>
        </w:rPr>
        <w:t xml:space="preserve"> </w:t>
      </w:r>
    </w:p>
    <w:p w:rsidR="001D0476" w:rsidRDefault="001D0476" w:rsidP="005272D5">
      <w:pPr>
        <w:spacing w:after="0" w:line="240" w:lineRule="auto"/>
        <w:jc w:val="center"/>
        <w:rPr>
          <w:rFonts w:ascii="Times New Roman" w:hAnsi="Times New Roman"/>
          <w:sz w:val="28"/>
          <w:szCs w:val="28"/>
        </w:rPr>
      </w:pPr>
      <w:r w:rsidRPr="009C13DF">
        <w:rPr>
          <w:rFonts w:ascii="Times New Roman" w:hAnsi="Times New Roman"/>
          <w:b/>
          <w:sz w:val="28"/>
          <w:szCs w:val="28"/>
        </w:rPr>
        <w:t>Глава 1. Законодательство в сфере социальной политики</w:t>
      </w:r>
      <w:r w:rsidRPr="009C13DF">
        <w:rPr>
          <w:rFonts w:ascii="Times New Roman" w:hAnsi="Times New Roman"/>
          <w:sz w:val="28"/>
          <w:szCs w:val="28"/>
        </w:rPr>
        <w:t xml:space="preserve"> </w:t>
      </w:r>
    </w:p>
    <w:p w:rsidR="001D0476" w:rsidRPr="000D7FDF" w:rsidRDefault="001D0476" w:rsidP="000D7FDF">
      <w:pPr>
        <w:autoSpaceDE w:val="0"/>
        <w:spacing w:after="0" w:line="240" w:lineRule="auto"/>
        <w:jc w:val="center"/>
        <w:rPr>
          <w:rFonts w:ascii="Times New Roman" w:hAnsi="Times New Roman"/>
          <w:b/>
          <w:sz w:val="28"/>
          <w:szCs w:val="28"/>
        </w:rPr>
      </w:pPr>
      <w:r w:rsidRPr="000D7FDF">
        <w:rPr>
          <w:rFonts w:ascii="Times New Roman" w:hAnsi="Times New Roman"/>
          <w:b/>
          <w:sz w:val="28"/>
          <w:szCs w:val="28"/>
        </w:rPr>
        <w:t>§1. Законодательство</w:t>
      </w:r>
      <w:r>
        <w:rPr>
          <w:rFonts w:ascii="Times New Roman" w:hAnsi="Times New Roman"/>
          <w:b/>
          <w:sz w:val="28"/>
          <w:szCs w:val="28"/>
        </w:rPr>
        <w:t xml:space="preserve"> о социальной поддержке медицинских работников в Новгородской области</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Современный этап развития российского общества характеризуется серьезными экономическими, организационными и функциональными изменениями во всех сферах жизнедеятельности, в том числе в системе здравоохранения. </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Конституционной основой реализации прав пациента является закреплен</w:t>
      </w:r>
      <w:r>
        <w:rPr>
          <w:rFonts w:ascii="Times New Roman" w:hAnsi="Times New Roman"/>
          <w:sz w:val="28"/>
          <w:szCs w:val="28"/>
        </w:rPr>
        <w:t>ие ряда из них</w:t>
      </w:r>
      <w:r w:rsidRPr="000D7FDF">
        <w:rPr>
          <w:rFonts w:ascii="Times New Roman" w:hAnsi="Times New Roman"/>
          <w:sz w:val="28"/>
          <w:szCs w:val="28"/>
        </w:rPr>
        <w:t xml:space="preserve"> в </w:t>
      </w:r>
      <w:hyperlink r:id="rId8" w:history="1">
        <w:r w:rsidRPr="000D7FDF">
          <w:rPr>
            <w:rFonts w:ascii="Times New Roman" w:hAnsi="Times New Roman"/>
            <w:sz w:val="28"/>
            <w:szCs w:val="28"/>
          </w:rPr>
          <w:t>Конституции</w:t>
        </w:r>
      </w:hyperlink>
      <w:r w:rsidRPr="000D7FDF">
        <w:rPr>
          <w:rFonts w:ascii="Times New Roman" w:hAnsi="Times New Roman"/>
          <w:sz w:val="28"/>
          <w:szCs w:val="28"/>
        </w:rPr>
        <w:t xml:space="preserve"> Российской Федерации. Это, прежде всего, право на охрану здоровья, медицинскую помощь, которая в государственных и муниципальных учреждениях здравоохранения оказывается гражданам бесплатно за счет бюджетных средств, страховых взносов и других поступлений. Законодательство об охране здоровья граждан представляет собой массив нормативных правовых документов федерального и регионального уровней</w:t>
      </w:r>
    </w:p>
    <w:p w:rsidR="001D0476" w:rsidRPr="000D7FDF" w:rsidRDefault="001D0476" w:rsidP="000D7FDF">
      <w:pPr>
        <w:autoSpaceDE w:val="0"/>
        <w:spacing w:after="0" w:line="240" w:lineRule="auto"/>
        <w:ind w:firstLine="709"/>
        <w:jc w:val="both"/>
        <w:rPr>
          <w:rFonts w:ascii="Times New Roman" w:hAnsi="Times New Roman"/>
          <w:sz w:val="28"/>
          <w:szCs w:val="28"/>
        </w:rPr>
      </w:pPr>
      <w:r w:rsidRPr="000D7FDF">
        <w:rPr>
          <w:rFonts w:ascii="Times New Roman" w:hAnsi="Times New Roman"/>
          <w:bCs/>
          <w:sz w:val="28"/>
          <w:szCs w:val="28"/>
        </w:rPr>
        <w:t xml:space="preserve">Согласно </w:t>
      </w:r>
      <w:hyperlink r:id="rId9" w:history="1">
        <w:r w:rsidRPr="000D7FDF">
          <w:rPr>
            <w:rFonts w:ascii="Times New Roman" w:hAnsi="Times New Roman"/>
            <w:bCs/>
            <w:sz w:val="28"/>
            <w:szCs w:val="28"/>
          </w:rPr>
          <w:t>Концепции</w:t>
        </w:r>
      </w:hyperlink>
      <w:r w:rsidRPr="000D7FDF">
        <w:rPr>
          <w:rFonts w:ascii="Times New Roman" w:hAnsi="Times New Roman"/>
          <w:bCs/>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основные приоритеты социальной и экономической политики в сфере реализации государственной программы Российской Федерации «Развитие здравоохранения» включают распространение стандартов здорового образа жизни, внедрение инновационных технологий в здравоохранение и образование, а также решение проблемы их кадрового обеспечения.</w:t>
      </w:r>
      <w:r w:rsidRPr="000D7FDF">
        <w:rPr>
          <w:rFonts w:ascii="Times New Roman" w:hAnsi="Times New Roman"/>
          <w:sz w:val="28"/>
          <w:szCs w:val="28"/>
        </w:rPr>
        <w:t xml:space="preserve"> Отдельные направления по совершенствованию системы обеспечения кадрами в здравоохранении находят своё отражение в правовых документах.</w:t>
      </w:r>
    </w:p>
    <w:p w:rsidR="001D0476" w:rsidRDefault="001D0476" w:rsidP="000D7FDF">
      <w:pPr>
        <w:pStyle w:val="af0"/>
        <w:spacing w:after="0"/>
        <w:ind w:firstLine="709"/>
        <w:jc w:val="both"/>
        <w:rPr>
          <w:sz w:val="28"/>
          <w:szCs w:val="28"/>
          <w:shd w:val="clear" w:color="auto" w:fill="FFFFFF"/>
        </w:rPr>
      </w:pPr>
      <w:r w:rsidRPr="000D7FDF">
        <w:rPr>
          <w:sz w:val="28"/>
          <w:szCs w:val="28"/>
          <w:shd w:val="clear" w:color="auto" w:fill="FFFFFF"/>
        </w:rPr>
        <w:t>Среди приоритетных задач в сфере здравоохранения Новгородской области особое значение имеет</w:t>
      </w:r>
      <w:r>
        <w:rPr>
          <w:sz w:val="28"/>
          <w:szCs w:val="28"/>
          <w:shd w:val="clear" w:color="auto" w:fill="FFFFFF"/>
        </w:rPr>
        <w:t>:</w:t>
      </w:r>
    </w:p>
    <w:p w:rsidR="001D0476" w:rsidRDefault="001D0476" w:rsidP="000D7FDF">
      <w:pPr>
        <w:pStyle w:val="af0"/>
        <w:spacing w:after="0"/>
        <w:ind w:firstLine="709"/>
        <w:jc w:val="both"/>
        <w:rPr>
          <w:sz w:val="28"/>
          <w:szCs w:val="28"/>
          <w:shd w:val="clear" w:color="auto" w:fill="FFFFFF"/>
        </w:rPr>
      </w:pPr>
      <w:r>
        <w:rPr>
          <w:sz w:val="28"/>
          <w:szCs w:val="28"/>
          <w:shd w:val="clear" w:color="auto" w:fill="FFFFFF"/>
        </w:rPr>
        <w:t>1) </w:t>
      </w:r>
      <w:r w:rsidRPr="000D7FDF">
        <w:rPr>
          <w:sz w:val="28"/>
          <w:szCs w:val="28"/>
          <w:shd w:val="clear" w:color="auto" w:fill="FFFFFF"/>
        </w:rPr>
        <w:t>развитие кадрового потенциала государственных учреждений здравоохранения области,</w:t>
      </w:r>
      <w:r>
        <w:rPr>
          <w:sz w:val="28"/>
          <w:szCs w:val="28"/>
          <w:shd w:val="clear" w:color="auto" w:fill="FFFFFF"/>
        </w:rPr>
        <w:t xml:space="preserve"> в части</w:t>
      </w:r>
      <w:r w:rsidRPr="000D7FDF">
        <w:rPr>
          <w:sz w:val="28"/>
          <w:szCs w:val="28"/>
          <w:shd w:val="clear" w:color="auto" w:fill="FFFFFF"/>
        </w:rPr>
        <w:t xml:space="preserve"> повышени</w:t>
      </w:r>
      <w:r>
        <w:rPr>
          <w:sz w:val="28"/>
          <w:szCs w:val="28"/>
          <w:shd w:val="clear" w:color="auto" w:fill="FFFFFF"/>
        </w:rPr>
        <w:t>я</w:t>
      </w:r>
      <w:r w:rsidRPr="000D7FDF">
        <w:rPr>
          <w:sz w:val="28"/>
          <w:szCs w:val="28"/>
          <w:shd w:val="clear" w:color="auto" w:fill="FFFFFF"/>
        </w:rPr>
        <w:t xml:space="preserve"> укомплектованности медицинскими кадрами</w:t>
      </w:r>
      <w:r>
        <w:rPr>
          <w:sz w:val="28"/>
          <w:szCs w:val="28"/>
          <w:shd w:val="clear" w:color="auto" w:fill="FFFFFF"/>
        </w:rPr>
        <w:t>;</w:t>
      </w:r>
    </w:p>
    <w:p w:rsidR="001D0476" w:rsidRPr="000D7FDF" w:rsidRDefault="001D0476" w:rsidP="000D7FDF">
      <w:pPr>
        <w:pStyle w:val="af0"/>
        <w:spacing w:after="0"/>
        <w:ind w:firstLine="709"/>
        <w:jc w:val="both"/>
        <w:rPr>
          <w:sz w:val="28"/>
          <w:szCs w:val="28"/>
        </w:rPr>
      </w:pPr>
      <w:r>
        <w:rPr>
          <w:sz w:val="28"/>
          <w:szCs w:val="28"/>
          <w:shd w:val="clear" w:color="auto" w:fill="FFFFFF"/>
        </w:rPr>
        <w:t>2) </w:t>
      </w:r>
      <w:r w:rsidRPr="000D7FDF">
        <w:rPr>
          <w:sz w:val="28"/>
          <w:szCs w:val="28"/>
          <w:shd w:val="clear" w:color="auto" w:fill="FFFFFF"/>
        </w:rPr>
        <w:t>повышение профессионального уровня медицинских работников, обеспечение соответствия данных специалистов квалификационным требованиям, мотивация их к повышению качества и эффективности медицинской помощи.</w:t>
      </w:r>
      <w:r w:rsidRPr="000D7FDF">
        <w:rPr>
          <w:sz w:val="28"/>
          <w:szCs w:val="28"/>
        </w:rPr>
        <w:t xml:space="preserve"> </w:t>
      </w:r>
    </w:p>
    <w:p w:rsidR="001D0476" w:rsidRDefault="001D0476" w:rsidP="000D7FDF">
      <w:pPr>
        <w:autoSpaceDE w:val="0"/>
        <w:spacing w:after="0" w:line="240" w:lineRule="auto"/>
        <w:ind w:firstLine="709"/>
        <w:jc w:val="both"/>
        <w:rPr>
          <w:rFonts w:ascii="Times New Roman" w:hAnsi="Times New Roman"/>
          <w:bCs/>
          <w:spacing w:val="-2"/>
          <w:sz w:val="28"/>
          <w:szCs w:val="28"/>
        </w:rPr>
      </w:pPr>
      <w:r w:rsidRPr="000D7FDF">
        <w:rPr>
          <w:rFonts w:ascii="Times New Roman" w:hAnsi="Times New Roman"/>
          <w:bCs/>
          <w:spacing w:val="-2"/>
          <w:sz w:val="28"/>
          <w:szCs w:val="28"/>
        </w:rPr>
        <w:t xml:space="preserve">Областные законы, нацеленные на </w:t>
      </w:r>
      <w:r w:rsidRPr="000D7FDF">
        <w:rPr>
          <w:rFonts w:ascii="Times New Roman" w:hAnsi="Times New Roman"/>
          <w:sz w:val="28"/>
          <w:szCs w:val="28"/>
        </w:rPr>
        <w:t>создание условий для привлечения на работу</w:t>
      </w:r>
      <w:r w:rsidRPr="000D7FDF">
        <w:rPr>
          <w:rFonts w:ascii="Times New Roman" w:hAnsi="Times New Roman"/>
          <w:bCs/>
          <w:spacing w:val="-2"/>
          <w:sz w:val="28"/>
          <w:szCs w:val="28"/>
        </w:rPr>
        <w:t xml:space="preserve"> м</w:t>
      </w:r>
      <w:r w:rsidRPr="000D7FDF">
        <w:rPr>
          <w:rFonts w:ascii="Times New Roman" w:hAnsi="Times New Roman"/>
          <w:sz w:val="28"/>
          <w:szCs w:val="28"/>
        </w:rPr>
        <w:t xml:space="preserve">едицинских работников </w:t>
      </w:r>
      <w:r w:rsidRPr="000D7FDF">
        <w:rPr>
          <w:rFonts w:ascii="Times New Roman" w:hAnsi="Times New Roman"/>
          <w:bCs/>
          <w:spacing w:val="-2"/>
          <w:sz w:val="28"/>
          <w:szCs w:val="28"/>
        </w:rPr>
        <w:t>принимаются с декабря 2012 года.</w:t>
      </w:r>
      <w:r>
        <w:rPr>
          <w:rFonts w:ascii="Times New Roman" w:hAnsi="Times New Roman"/>
          <w:bCs/>
          <w:spacing w:val="-2"/>
          <w:sz w:val="28"/>
          <w:szCs w:val="28"/>
        </w:rPr>
        <w:t xml:space="preserve"> </w:t>
      </w:r>
      <w:r w:rsidRPr="000D7FDF">
        <w:rPr>
          <w:rFonts w:ascii="Times New Roman" w:hAnsi="Times New Roman"/>
          <w:sz w:val="28"/>
          <w:szCs w:val="28"/>
        </w:rPr>
        <w:t xml:space="preserve">В 2016 году на реализацию областного закона от 27.11.2015 </w:t>
      </w:r>
      <w:r w:rsidRPr="000D7FDF">
        <w:rPr>
          <w:rFonts w:ascii="Times New Roman" w:hAnsi="Times New Roman"/>
          <w:sz w:val="28"/>
          <w:szCs w:val="28"/>
        </w:rPr>
        <w:br/>
        <w:t xml:space="preserve">№ 876-ОЗ «О дополнительных мерах социальной поддержки отдельных </w:t>
      </w:r>
      <w:r w:rsidRPr="000D7FDF">
        <w:rPr>
          <w:rFonts w:ascii="Times New Roman" w:hAnsi="Times New Roman"/>
          <w:sz w:val="28"/>
          <w:szCs w:val="28"/>
        </w:rPr>
        <w:lastRenderedPageBreak/>
        <w:t>категорий медицинских работников в 2016 году»</w:t>
      </w:r>
      <w:r>
        <w:rPr>
          <w:rFonts w:ascii="Times New Roman" w:hAnsi="Times New Roman"/>
          <w:sz w:val="28"/>
          <w:szCs w:val="28"/>
        </w:rPr>
        <w:t xml:space="preserve"> (далее – областной закон № 876-ОЗ)</w:t>
      </w:r>
      <w:r w:rsidRPr="000D7FDF">
        <w:rPr>
          <w:rFonts w:ascii="Times New Roman" w:hAnsi="Times New Roman"/>
          <w:sz w:val="28"/>
          <w:szCs w:val="28"/>
        </w:rPr>
        <w:t xml:space="preserve"> выделены средства областного бюджета в сумме 9,5 млн. рублей</w:t>
      </w:r>
      <w:r>
        <w:rPr>
          <w:rFonts w:ascii="Times New Roman" w:hAnsi="Times New Roman"/>
          <w:sz w:val="28"/>
          <w:szCs w:val="28"/>
        </w:rPr>
        <w:t>. За счет указанных средств</w:t>
      </w:r>
      <w:r w:rsidRPr="000D7FDF">
        <w:rPr>
          <w:rFonts w:ascii="Times New Roman" w:hAnsi="Times New Roman"/>
          <w:sz w:val="28"/>
          <w:szCs w:val="28"/>
        </w:rPr>
        <w:t xml:space="preserve"> единовременную компенсационную выплату на приобретение жилья получили 19 медицинских работников.</w:t>
      </w:r>
    </w:p>
    <w:p w:rsidR="001D0476" w:rsidRPr="000D7FDF" w:rsidRDefault="001D0476" w:rsidP="000D7FDF">
      <w:pPr>
        <w:autoSpaceDE w:val="0"/>
        <w:spacing w:after="0" w:line="240" w:lineRule="auto"/>
        <w:ind w:firstLine="709"/>
        <w:jc w:val="both"/>
        <w:rPr>
          <w:rFonts w:ascii="Times New Roman" w:hAnsi="Times New Roman"/>
          <w:bCs/>
          <w:spacing w:val="-2"/>
          <w:sz w:val="28"/>
          <w:szCs w:val="28"/>
        </w:rPr>
      </w:pPr>
      <w:r w:rsidRPr="000D7FDF">
        <w:rPr>
          <w:rFonts w:ascii="Times New Roman" w:hAnsi="Times New Roman"/>
          <w:bCs/>
          <w:spacing w:val="-2"/>
          <w:sz w:val="28"/>
          <w:szCs w:val="28"/>
        </w:rPr>
        <w:t xml:space="preserve">В связи с истечением срока действия </w:t>
      </w:r>
      <w:r w:rsidRPr="000D7FDF">
        <w:rPr>
          <w:rFonts w:ascii="Times New Roman" w:hAnsi="Times New Roman"/>
          <w:sz w:val="28"/>
          <w:szCs w:val="28"/>
        </w:rPr>
        <w:t xml:space="preserve">областного закона </w:t>
      </w:r>
      <w:r>
        <w:rPr>
          <w:rFonts w:ascii="Times New Roman" w:hAnsi="Times New Roman"/>
          <w:sz w:val="28"/>
          <w:szCs w:val="28"/>
        </w:rPr>
        <w:t xml:space="preserve">№ 876-ОЗ </w:t>
      </w:r>
      <w:r w:rsidRPr="000D7FDF">
        <w:rPr>
          <w:rFonts w:ascii="Times New Roman" w:hAnsi="Times New Roman"/>
          <w:sz w:val="28"/>
          <w:szCs w:val="28"/>
        </w:rPr>
        <w:t xml:space="preserve">принят </w:t>
      </w:r>
      <w:r w:rsidRPr="000D7FDF">
        <w:rPr>
          <w:rFonts w:ascii="Times New Roman" w:hAnsi="Times New Roman"/>
          <w:bCs/>
          <w:spacing w:val="-2"/>
          <w:sz w:val="28"/>
          <w:szCs w:val="28"/>
        </w:rPr>
        <w:t xml:space="preserve"> </w:t>
      </w:r>
      <w:r w:rsidRPr="000D7FDF">
        <w:rPr>
          <w:rFonts w:ascii="Times New Roman" w:hAnsi="Times New Roman"/>
          <w:sz w:val="28"/>
          <w:szCs w:val="28"/>
        </w:rPr>
        <w:t xml:space="preserve">областной закон </w:t>
      </w:r>
      <w:r w:rsidRPr="000D7FDF">
        <w:rPr>
          <w:rFonts w:ascii="Times New Roman" w:hAnsi="Times New Roman"/>
          <w:bCs/>
          <w:spacing w:val="-2"/>
          <w:sz w:val="28"/>
          <w:szCs w:val="28"/>
        </w:rPr>
        <w:t xml:space="preserve">от 25.11.2016 № 35-ОЗ «О дополнительных мерах социальной поддержки отдельных категорий медицинских работников в 2017 - 2019 года» (далее - </w:t>
      </w:r>
      <w:r w:rsidRPr="000D7FDF">
        <w:rPr>
          <w:rFonts w:ascii="Times New Roman" w:hAnsi="Times New Roman"/>
          <w:sz w:val="28"/>
          <w:szCs w:val="28"/>
        </w:rPr>
        <w:t xml:space="preserve">областной закон </w:t>
      </w:r>
      <w:r w:rsidRPr="000D7FDF">
        <w:rPr>
          <w:rFonts w:ascii="Times New Roman" w:hAnsi="Times New Roman"/>
          <w:bCs/>
          <w:spacing w:val="-2"/>
          <w:sz w:val="28"/>
          <w:szCs w:val="28"/>
        </w:rPr>
        <w:t xml:space="preserve">№ 35-ОЗ). </w:t>
      </w:r>
    </w:p>
    <w:p w:rsidR="001D0476" w:rsidRPr="000D7FDF" w:rsidRDefault="001D0476" w:rsidP="000D7FDF">
      <w:pPr>
        <w:autoSpaceDE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При соблюдении условий, предусмотренных областным законом </w:t>
      </w:r>
      <w:r w:rsidRPr="000D7FDF">
        <w:rPr>
          <w:rFonts w:ascii="Times New Roman" w:hAnsi="Times New Roman"/>
          <w:bCs/>
          <w:spacing w:val="-2"/>
          <w:sz w:val="28"/>
          <w:szCs w:val="28"/>
        </w:rPr>
        <w:t>№ 35-ОЗ</w:t>
      </w:r>
      <w:r w:rsidRPr="000D7FDF">
        <w:rPr>
          <w:rFonts w:ascii="Times New Roman" w:hAnsi="Times New Roman"/>
          <w:sz w:val="28"/>
          <w:szCs w:val="28"/>
        </w:rPr>
        <w:t xml:space="preserve">, </w:t>
      </w:r>
      <w:r w:rsidRPr="000D7FDF">
        <w:rPr>
          <w:rFonts w:ascii="Times New Roman" w:hAnsi="Times New Roman"/>
          <w:bCs/>
          <w:spacing w:val="-2"/>
          <w:sz w:val="28"/>
          <w:szCs w:val="28"/>
        </w:rPr>
        <w:t>м</w:t>
      </w:r>
      <w:r w:rsidRPr="000D7FDF">
        <w:rPr>
          <w:rFonts w:ascii="Times New Roman" w:hAnsi="Times New Roman"/>
          <w:sz w:val="28"/>
          <w:szCs w:val="28"/>
        </w:rPr>
        <w:t xml:space="preserve">едицинским работникам, работающим по специальностям, включенным в перечень специалистов, дефицитных для государственной системы здравоохранения Новгородской области, </w:t>
      </w:r>
      <w:r>
        <w:rPr>
          <w:rFonts w:ascii="Times New Roman" w:hAnsi="Times New Roman"/>
          <w:sz w:val="28"/>
          <w:szCs w:val="28"/>
        </w:rPr>
        <w:t xml:space="preserve">будет </w:t>
      </w:r>
      <w:r w:rsidRPr="000D7FDF">
        <w:rPr>
          <w:rFonts w:ascii="Times New Roman" w:hAnsi="Times New Roman"/>
          <w:sz w:val="28"/>
          <w:szCs w:val="28"/>
        </w:rPr>
        <w:t>выплачиват</w:t>
      </w:r>
      <w:r>
        <w:rPr>
          <w:rFonts w:ascii="Times New Roman" w:hAnsi="Times New Roman"/>
          <w:sz w:val="28"/>
          <w:szCs w:val="28"/>
        </w:rPr>
        <w:t>ь</w:t>
      </w:r>
      <w:r w:rsidRPr="000D7FDF">
        <w:rPr>
          <w:rFonts w:ascii="Times New Roman" w:hAnsi="Times New Roman"/>
          <w:sz w:val="28"/>
          <w:szCs w:val="28"/>
        </w:rPr>
        <w:t>ся</w:t>
      </w:r>
      <w:r w:rsidRPr="000D7FDF">
        <w:rPr>
          <w:rFonts w:ascii="Times New Roman" w:hAnsi="Times New Roman"/>
          <w:bCs/>
          <w:spacing w:val="-2"/>
          <w:sz w:val="28"/>
          <w:szCs w:val="28"/>
        </w:rPr>
        <w:t xml:space="preserve"> </w:t>
      </w:r>
      <w:r w:rsidRPr="000D7FDF">
        <w:rPr>
          <w:rFonts w:ascii="Times New Roman" w:hAnsi="Times New Roman"/>
          <w:sz w:val="28"/>
          <w:szCs w:val="28"/>
        </w:rPr>
        <w:t xml:space="preserve">единовременная компенсация в размере 500 тыс. руб. на приобретение жилья. </w:t>
      </w:r>
    </w:p>
    <w:p w:rsidR="001D0476" w:rsidRPr="000D7FDF" w:rsidRDefault="001D0476" w:rsidP="000D7FDF">
      <w:pPr>
        <w:autoSpaceDE w:val="0"/>
        <w:spacing w:after="0" w:line="240" w:lineRule="auto"/>
        <w:ind w:left="567"/>
        <w:jc w:val="center"/>
        <w:rPr>
          <w:rFonts w:ascii="Times New Roman" w:hAnsi="Times New Roman"/>
          <w:b/>
          <w:sz w:val="28"/>
          <w:szCs w:val="28"/>
        </w:rPr>
      </w:pPr>
    </w:p>
    <w:p w:rsidR="001D0476" w:rsidRPr="000D7FDF" w:rsidRDefault="001D0476" w:rsidP="000D7FDF">
      <w:pPr>
        <w:autoSpaceDE w:val="0"/>
        <w:spacing w:after="0" w:line="240" w:lineRule="auto"/>
        <w:jc w:val="center"/>
        <w:rPr>
          <w:rFonts w:ascii="Times New Roman" w:hAnsi="Times New Roman"/>
          <w:b/>
          <w:sz w:val="28"/>
          <w:szCs w:val="28"/>
        </w:rPr>
      </w:pPr>
      <w:r w:rsidRPr="000D7FDF">
        <w:rPr>
          <w:rFonts w:ascii="Times New Roman" w:hAnsi="Times New Roman"/>
          <w:b/>
          <w:sz w:val="28"/>
          <w:szCs w:val="28"/>
        </w:rPr>
        <w:t xml:space="preserve">§2. Законодательство в сфере социальной </w:t>
      </w:r>
    </w:p>
    <w:p w:rsidR="001D0476" w:rsidRPr="000D7FDF" w:rsidRDefault="001D0476" w:rsidP="000D7FDF">
      <w:pPr>
        <w:autoSpaceDE w:val="0"/>
        <w:spacing w:after="0" w:line="240" w:lineRule="auto"/>
        <w:ind w:left="567"/>
        <w:jc w:val="center"/>
        <w:rPr>
          <w:rFonts w:ascii="Times New Roman" w:hAnsi="Times New Roman"/>
          <w:b/>
          <w:sz w:val="28"/>
          <w:szCs w:val="28"/>
        </w:rPr>
      </w:pPr>
      <w:r w:rsidRPr="000D7FDF">
        <w:rPr>
          <w:rFonts w:ascii="Times New Roman" w:hAnsi="Times New Roman"/>
          <w:b/>
          <w:sz w:val="28"/>
          <w:szCs w:val="28"/>
        </w:rPr>
        <w:t>защиты инвалидов</w:t>
      </w:r>
    </w:p>
    <w:p w:rsidR="001D0476" w:rsidRPr="000D7FDF" w:rsidRDefault="001D0476" w:rsidP="000D7FDF">
      <w:pPr>
        <w:autoSpaceDE w:val="0"/>
        <w:spacing w:after="0" w:line="240" w:lineRule="auto"/>
        <w:ind w:left="567"/>
        <w:jc w:val="center"/>
        <w:rPr>
          <w:rFonts w:ascii="Times New Roman" w:hAnsi="Times New Roman"/>
          <w:b/>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Согласно Конвенции о правах инвалидов государство должно принимать по отношению к инвалидам все необходимые меры, обеспечивающие им равные с другими лицами условия для реализации всех прав человека без какой бы то ни было дискриминации по признаку инвалидности.</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целях создания взаимоувязанной системы полномочий, функций органов государственной власти всех уровней для содействия инвалидам в реализации установленных общегражданских прав,</w:t>
      </w:r>
      <w:r w:rsidRPr="000D7FDF">
        <w:rPr>
          <w:rStyle w:val="FontStyle48"/>
          <w:sz w:val="28"/>
          <w:szCs w:val="28"/>
        </w:rPr>
        <w:t xml:space="preserve">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0D7FDF">
        <w:rPr>
          <w:rFonts w:ascii="Times New Roman" w:hAnsi="Times New Roman"/>
          <w:sz w:val="28"/>
          <w:szCs w:val="28"/>
        </w:rPr>
        <w:t xml:space="preserve"> внесены изменения в 25 федеральных законов</w:t>
      </w:r>
      <w:r>
        <w:rPr>
          <w:rFonts w:ascii="Times New Roman" w:hAnsi="Times New Roman"/>
          <w:sz w:val="28"/>
          <w:szCs w:val="28"/>
        </w:rPr>
        <w:t>, устанавливающих обязанность органов государственной власти по обеспечению условий доступности</w:t>
      </w:r>
      <w:r w:rsidRPr="00EB144B">
        <w:rPr>
          <w:rStyle w:val="FontStyle48"/>
          <w:sz w:val="28"/>
          <w:szCs w:val="28"/>
        </w:rPr>
        <w:t xml:space="preserve"> </w:t>
      </w:r>
      <w:r w:rsidRPr="000D7FDF">
        <w:rPr>
          <w:rStyle w:val="FontStyle48"/>
          <w:sz w:val="28"/>
          <w:szCs w:val="28"/>
        </w:rPr>
        <w:t>объектов и услуг во всех сферах их жизнедеятельности</w:t>
      </w:r>
      <w:r w:rsidRPr="000D7FDF">
        <w:rPr>
          <w:rFonts w:ascii="Times New Roman" w:hAnsi="Times New Roman"/>
          <w:sz w:val="28"/>
          <w:szCs w:val="28"/>
        </w:rPr>
        <w:t>.</w:t>
      </w:r>
    </w:p>
    <w:p w:rsidR="001D0476" w:rsidRPr="000D7FDF" w:rsidRDefault="001D0476" w:rsidP="000D7FDF">
      <w:pPr>
        <w:pStyle w:val="Style8"/>
        <w:widowControl/>
        <w:spacing w:line="240" w:lineRule="auto"/>
        <w:ind w:firstLine="709"/>
        <w:rPr>
          <w:rStyle w:val="FontStyle48"/>
          <w:sz w:val="28"/>
          <w:szCs w:val="28"/>
        </w:rPr>
      </w:pPr>
      <w:r w:rsidRPr="000D7FDF">
        <w:rPr>
          <w:rStyle w:val="FontStyle48"/>
          <w:sz w:val="28"/>
          <w:szCs w:val="28"/>
        </w:rPr>
        <w:t xml:space="preserve">Новгородская областная Дума в 2016 году </w:t>
      </w:r>
      <w:r w:rsidRPr="000D7FDF">
        <w:rPr>
          <w:sz w:val="28"/>
          <w:szCs w:val="28"/>
        </w:rPr>
        <w:t xml:space="preserve">продолжила принимать областные законы, необходимые для реализации норм </w:t>
      </w:r>
      <w:r w:rsidRPr="000D7FDF">
        <w:rPr>
          <w:rStyle w:val="FontStyle48"/>
          <w:sz w:val="28"/>
          <w:szCs w:val="28"/>
        </w:rPr>
        <w:t>федеральных законов по вопросам социальной защиты инвалидов в связи с ратификацией Конвенции о правах инвалидов.</w:t>
      </w:r>
    </w:p>
    <w:p w:rsidR="001D0476"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w:t>
      </w:r>
      <w:r>
        <w:rPr>
          <w:rFonts w:ascii="Times New Roman" w:hAnsi="Times New Roman"/>
          <w:sz w:val="28"/>
          <w:szCs w:val="28"/>
        </w:rPr>
        <w:t>ым</w:t>
      </w:r>
      <w:r w:rsidRPr="000D7FDF">
        <w:rPr>
          <w:rFonts w:ascii="Times New Roman" w:hAnsi="Times New Roman"/>
          <w:sz w:val="28"/>
          <w:szCs w:val="28"/>
        </w:rPr>
        <w:t xml:space="preserve"> закон</w:t>
      </w:r>
      <w:r>
        <w:rPr>
          <w:rFonts w:ascii="Times New Roman" w:hAnsi="Times New Roman"/>
          <w:sz w:val="28"/>
          <w:szCs w:val="28"/>
        </w:rPr>
        <w:t>ом</w:t>
      </w:r>
      <w:r w:rsidRPr="000D7FDF">
        <w:rPr>
          <w:rFonts w:ascii="Times New Roman" w:hAnsi="Times New Roman"/>
          <w:sz w:val="28"/>
          <w:szCs w:val="28"/>
        </w:rPr>
        <w:t xml:space="preserve"> от 29.08.2016 № 1009-ОЗ «О внесении изменения в статью 8 областного закона «О физической культуре и спорте в Новгородской области» определено, что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r>
        <w:rPr>
          <w:rFonts w:ascii="Times New Roman" w:hAnsi="Times New Roman"/>
          <w:sz w:val="28"/>
          <w:szCs w:val="28"/>
        </w:rPr>
        <w:t xml:space="preserve"> У</w:t>
      </w:r>
      <w:r w:rsidRPr="000D7FDF">
        <w:rPr>
          <w:rFonts w:ascii="Times New Roman" w:hAnsi="Times New Roman"/>
          <w:sz w:val="28"/>
          <w:szCs w:val="28"/>
        </w:rPr>
        <w:t xml:space="preserve">полномоченный орган исполнительной власти в области физической культуры и спорта Новгородской области, органы местного самоуправления совместно с общественными объединениями инвалидов способствуют интеграции </w:t>
      </w:r>
      <w:r w:rsidRPr="000D7FDF">
        <w:rPr>
          <w:rFonts w:ascii="Times New Roman" w:hAnsi="Times New Roman"/>
          <w:sz w:val="28"/>
          <w:szCs w:val="28"/>
        </w:rPr>
        <w:lastRenderedPageBreak/>
        <w:t>инвалидов и лиц с ограниченными возможностями здоровья в систему физической культуры, физического воспитания и спорта посредством физкультурн</w:t>
      </w:r>
      <w:r>
        <w:rPr>
          <w:rFonts w:ascii="Times New Roman" w:hAnsi="Times New Roman"/>
          <w:sz w:val="28"/>
          <w:szCs w:val="28"/>
        </w:rPr>
        <w:t>о-спортивных организаций.</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Областным законом от 31.10.2016 № 9-ОЗ «О внесении изменения в статью 4 областного закона «Об объектах культурного наследия (памятниках истории и культуры)» к полномочиям Правительства Новгородской области отнесено обеспечение условий доступности для инвалидов объектов культурного наследия, находящихся в собственности Новгородской области.</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2016 году департаменту культуры и туризма Новгородской области выделено 170</w:t>
      </w:r>
      <w:r>
        <w:rPr>
          <w:rFonts w:ascii="Times New Roman" w:hAnsi="Times New Roman"/>
          <w:sz w:val="28"/>
          <w:szCs w:val="28"/>
        </w:rPr>
        <w:t>,0</w:t>
      </w:r>
      <w:r w:rsidRPr="000D7FDF">
        <w:rPr>
          <w:rFonts w:ascii="Times New Roman" w:hAnsi="Times New Roman"/>
          <w:sz w:val="28"/>
          <w:szCs w:val="28"/>
        </w:rPr>
        <w:t xml:space="preserve"> тыс</w:t>
      </w:r>
      <w:r>
        <w:rPr>
          <w:rFonts w:ascii="Times New Roman" w:hAnsi="Times New Roman"/>
          <w:sz w:val="28"/>
          <w:szCs w:val="28"/>
        </w:rPr>
        <w:t>.</w:t>
      </w:r>
      <w:r w:rsidRPr="000D7FDF">
        <w:rPr>
          <w:rFonts w:ascii="Times New Roman" w:hAnsi="Times New Roman"/>
          <w:sz w:val="28"/>
          <w:szCs w:val="28"/>
        </w:rPr>
        <w:t xml:space="preserve"> рублей </w:t>
      </w:r>
      <w:r>
        <w:rPr>
          <w:rFonts w:ascii="Times New Roman" w:hAnsi="Times New Roman"/>
          <w:sz w:val="28"/>
          <w:szCs w:val="28"/>
        </w:rPr>
        <w:t xml:space="preserve">на </w:t>
      </w:r>
      <w:r w:rsidRPr="000D7FDF">
        <w:rPr>
          <w:rFonts w:ascii="Times New Roman" w:hAnsi="Times New Roman"/>
          <w:sz w:val="28"/>
          <w:szCs w:val="28"/>
        </w:rPr>
        <w:t>2 объект</w:t>
      </w:r>
      <w:r>
        <w:rPr>
          <w:rFonts w:ascii="Times New Roman" w:hAnsi="Times New Roman"/>
          <w:sz w:val="28"/>
          <w:szCs w:val="28"/>
        </w:rPr>
        <w:t>а</w:t>
      </w:r>
      <w:r w:rsidRPr="000D7FDF">
        <w:rPr>
          <w:rFonts w:ascii="Times New Roman" w:hAnsi="Times New Roman"/>
          <w:sz w:val="28"/>
          <w:szCs w:val="28"/>
        </w:rPr>
        <w:t xml:space="preserve"> культурного наследия</w:t>
      </w:r>
      <w:r>
        <w:rPr>
          <w:rFonts w:ascii="Times New Roman" w:hAnsi="Times New Roman"/>
          <w:sz w:val="28"/>
          <w:szCs w:val="28"/>
        </w:rPr>
        <w:t xml:space="preserve"> в целях обеспечения</w:t>
      </w:r>
      <w:r w:rsidRPr="000D7FDF">
        <w:rPr>
          <w:rFonts w:ascii="Times New Roman" w:hAnsi="Times New Roman"/>
          <w:sz w:val="28"/>
          <w:szCs w:val="28"/>
        </w:rPr>
        <w:t xml:space="preserve"> </w:t>
      </w:r>
      <w:r>
        <w:rPr>
          <w:rFonts w:ascii="Times New Roman" w:hAnsi="Times New Roman"/>
          <w:sz w:val="28"/>
          <w:szCs w:val="28"/>
        </w:rPr>
        <w:t xml:space="preserve">их условиями </w:t>
      </w:r>
      <w:r w:rsidRPr="000D7FDF">
        <w:rPr>
          <w:rFonts w:ascii="Times New Roman" w:hAnsi="Times New Roman"/>
          <w:sz w:val="28"/>
          <w:szCs w:val="28"/>
        </w:rPr>
        <w:t>доступности для инвалидов. За счет средств областного бюджета оборудован пандус из брусчатки и установлены поручни на входе в музейно-выставочный центр (монастырь Николо-Бельский корпус южный), также расширено крыльцо на двух входах в помещение горницы, изготовлен и установлен металлический пандус на опорах с поручнями на одном из входов в помещение горницы (монастырь Николо-Бельский корпус северо-западный).</w:t>
      </w:r>
    </w:p>
    <w:p w:rsidR="001D0476"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В рамках государственной программы Новгородской области «Социальная поддержка граждан в Новгородской области на 2014 - 2020 годы», утвержденной постановлением Правительства Новгородской области от 28.10.2013 № 319, действует подпрограмма «Доступная среда». </w:t>
      </w:r>
    </w:p>
    <w:p w:rsidR="001D0476" w:rsidRPr="000D7FDF" w:rsidRDefault="001D0476" w:rsidP="000D7FDF">
      <w:pPr>
        <w:autoSpaceDE w:val="0"/>
        <w:autoSpaceDN w:val="0"/>
        <w:adjustRightInd w:val="0"/>
        <w:spacing w:after="0" w:line="240" w:lineRule="auto"/>
        <w:ind w:firstLine="709"/>
        <w:jc w:val="both"/>
        <w:rPr>
          <w:rFonts w:ascii="Times New Roman" w:hAnsi="Times New Roman"/>
          <w:color w:val="FF0000"/>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Областной закон от 29.08.2016 № 1025-ОЗ «О внесении изменений в областной закон «О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принят в целях предоставления инвалидам права на получение адресной социальной поддержки в возмещение расходов, связанных с необходимостью проезда в автомобильном транспорте межмуниципального сообщения по территории Новгородской области, без ограничения количества поездок, в случае, если они нуждаются в проезде в федеральное государственное учреждение медико-социальной экспертизы для проведения переосвидетельствования либо в ФГУП «Новгородское протезно-ортопедическое предприятие» для изготовления (ремонта) протезно-ортопедических изделий.</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И</w:t>
      </w:r>
      <w:r>
        <w:rPr>
          <w:rFonts w:ascii="Times New Roman" w:hAnsi="Times New Roman"/>
          <w:sz w:val="28"/>
          <w:szCs w:val="28"/>
        </w:rPr>
        <w:t>з</w:t>
      </w:r>
      <w:r w:rsidRPr="000D7FDF">
        <w:rPr>
          <w:rFonts w:ascii="Times New Roman" w:hAnsi="Times New Roman"/>
          <w:sz w:val="28"/>
          <w:szCs w:val="28"/>
        </w:rPr>
        <w:t xml:space="preserve"> средств областного бюджета в 2016 году на адресную поддержку в возмещение расходов, связанных с необходимостью проезда в автомобильном транспорте межмуниципального сообщения, израсходовано 4,6 млн.</w:t>
      </w:r>
      <w:r>
        <w:rPr>
          <w:rFonts w:ascii="Times New Roman" w:hAnsi="Times New Roman"/>
          <w:sz w:val="28"/>
          <w:szCs w:val="28"/>
        </w:rPr>
        <w:t xml:space="preserve"> </w:t>
      </w:r>
      <w:r w:rsidRPr="000D7FDF">
        <w:rPr>
          <w:rFonts w:ascii="Times New Roman" w:hAnsi="Times New Roman"/>
          <w:sz w:val="28"/>
          <w:szCs w:val="28"/>
        </w:rPr>
        <w:t>рублей.</w:t>
      </w:r>
    </w:p>
    <w:p w:rsidR="001D0476" w:rsidRPr="000D7FDF" w:rsidRDefault="001D0476" w:rsidP="000D7FDF">
      <w:pPr>
        <w:autoSpaceDE w:val="0"/>
        <w:spacing w:after="0" w:line="240" w:lineRule="auto"/>
        <w:ind w:firstLine="709"/>
        <w:jc w:val="center"/>
        <w:rPr>
          <w:rFonts w:ascii="Times New Roman" w:hAnsi="Times New Roman"/>
          <w:b/>
          <w:sz w:val="28"/>
          <w:szCs w:val="28"/>
        </w:rPr>
      </w:pPr>
    </w:p>
    <w:p w:rsidR="001D0476" w:rsidRDefault="001D0476">
      <w:pPr>
        <w:rPr>
          <w:rFonts w:ascii="Times New Roman" w:hAnsi="Times New Roman"/>
          <w:b/>
          <w:sz w:val="28"/>
          <w:szCs w:val="28"/>
        </w:rPr>
      </w:pPr>
      <w:r>
        <w:rPr>
          <w:rFonts w:ascii="Times New Roman" w:hAnsi="Times New Roman"/>
          <w:b/>
          <w:sz w:val="28"/>
          <w:szCs w:val="28"/>
        </w:rPr>
        <w:br w:type="page"/>
      </w:r>
    </w:p>
    <w:p w:rsidR="001D0476" w:rsidRPr="000D7FDF" w:rsidRDefault="001D0476" w:rsidP="000D7FDF">
      <w:pPr>
        <w:autoSpaceDE w:val="0"/>
        <w:spacing w:after="0" w:line="240" w:lineRule="auto"/>
        <w:jc w:val="center"/>
        <w:rPr>
          <w:rFonts w:ascii="Times New Roman" w:hAnsi="Times New Roman"/>
          <w:b/>
          <w:sz w:val="28"/>
          <w:szCs w:val="28"/>
        </w:rPr>
      </w:pPr>
      <w:r w:rsidRPr="000D7FDF">
        <w:rPr>
          <w:rFonts w:ascii="Times New Roman" w:hAnsi="Times New Roman"/>
          <w:b/>
          <w:sz w:val="28"/>
          <w:szCs w:val="28"/>
        </w:rPr>
        <w:t xml:space="preserve">§3. Законодательство в сфере социальной поддержки </w:t>
      </w:r>
    </w:p>
    <w:p w:rsidR="001D0476" w:rsidRPr="000D7FDF" w:rsidRDefault="001D0476" w:rsidP="000D7FDF">
      <w:pPr>
        <w:autoSpaceDE w:val="0"/>
        <w:spacing w:after="0" w:line="240" w:lineRule="auto"/>
        <w:jc w:val="center"/>
        <w:rPr>
          <w:rFonts w:ascii="Times New Roman" w:hAnsi="Times New Roman"/>
          <w:b/>
          <w:sz w:val="28"/>
          <w:szCs w:val="28"/>
        </w:rPr>
      </w:pPr>
      <w:r w:rsidRPr="000D7FDF">
        <w:rPr>
          <w:rFonts w:ascii="Times New Roman" w:hAnsi="Times New Roman"/>
          <w:b/>
          <w:sz w:val="28"/>
          <w:szCs w:val="28"/>
        </w:rPr>
        <w:t>отдельных категорий граждан</w:t>
      </w:r>
    </w:p>
    <w:p w:rsidR="001D0476" w:rsidRPr="000D7FDF" w:rsidRDefault="001D0476" w:rsidP="000D7FDF">
      <w:pPr>
        <w:autoSpaceDE w:val="0"/>
        <w:spacing w:after="0" w:line="240" w:lineRule="auto"/>
        <w:jc w:val="center"/>
        <w:rPr>
          <w:rFonts w:ascii="Times New Roman" w:hAnsi="Times New Roman"/>
          <w:b/>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целях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2016-2018 годы, утвержденной постановлением Правительства Новгородской области от 28.12.2015 № 524 (далее  -  региональная программа переселения),</w:t>
      </w:r>
      <w:r w:rsidRPr="000D7FDF">
        <w:rPr>
          <w:rFonts w:ascii="Times New Roman" w:hAnsi="Times New Roman"/>
          <w:color w:val="FF0000"/>
          <w:sz w:val="28"/>
          <w:szCs w:val="28"/>
        </w:rPr>
        <w:t xml:space="preserve"> </w:t>
      </w:r>
      <w:r w:rsidRPr="000D7FDF">
        <w:rPr>
          <w:rFonts w:ascii="Times New Roman" w:hAnsi="Times New Roman"/>
          <w:sz w:val="28"/>
          <w:szCs w:val="28"/>
        </w:rPr>
        <w:t>принят областной закон от 03.03.2016 № 927-ОЗ «О предоставлении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2016-2018 годы», на основании которого участникам региональной программы переселения предусмотрены подъемные в виде однократной денежной выплаты в размере 9000 рублей, а также компенсация 50 процентов затрат на первоначальный взнос при получении кредита на приобретение жилья.</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2016 году по итогам реализации региональной программы переселения в 2015 году бюджету Новгородской области предоставлена дополнительная субсидия из федерального бюджета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что позволило принять областной закон от 08.11.2016 № 19-ОЗ «О внесении изменения в статью 1 областного закона «О предоставлении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2016-2018 годы», которым введена дополнительная мера социальной поддержки участников программы на 2016 год в виде однократной денежной выплаты в размере 5000 рублей на каждого члена семьи участника программы.</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2016 году мерами социальной поддержки воспользовались 679 соотечественников в том числе, единовременная выплата в размере 9000 рублей выплачена 314 участникам программы, единовременная выплата в размере 5000 рублей - 365 членам семей участников программы.</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Мера социальной поддержки в виде компенсации 50 процентов затрат на первоначальный взнос при получении кредита на приобретение жилья не предоставлялась в связи с отсутствием обращений.</w:t>
      </w:r>
    </w:p>
    <w:p w:rsidR="001D0476" w:rsidRPr="000D7FDF" w:rsidRDefault="001D0476" w:rsidP="000D7FDF">
      <w:pPr>
        <w:autoSpaceDE w:val="0"/>
        <w:autoSpaceDN w:val="0"/>
        <w:adjustRightInd w:val="0"/>
        <w:spacing w:after="0" w:line="240" w:lineRule="auto"/>
        <w:ind w:firstLine="709"/>
        <w:jc w:val="both"/>
        <w:rPr>
          <w:rFonts w:ascii="Times New Roman" w:hAnsi="Times New Roman"/>
          <w:color w:val="FF0000"/>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В соответствии с Федеральным законом от 29 декабря 2015 года  № 399-ФЗ «О внесении изменений в статью 169 Жилищного кодекса Российской Федерации и статью 17 Федерального закона «О социальной </w:t>
      </w:r>
      <w:r w:rsidRPr="000D7FDF">
        <w:rPr>
          <w:rFonts w:ascii="Times New Roman" w:hAnsi="Times New Roman"/>
          <w:sz w:val="28"/>
          <w:szCs w:val="28"/>
        </w:rPr>
        <w:lastRenderedPageBreak/>
        <w:t>защите инвалидов в Российской Федерации» принят областной закон от 28.03.2016 № 943-ОЗ «Об установлении ежемесячной компенсации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Ежемесячная денежная компенсация предоставляется одиноко проживающим неработающим собственникам жилых помещений, достигшим возраста 70 лет либо 80 лет, а также собственникам жилых помещений, достигшим возраста 70 лет либо 80 лет, проживающим в составе семьи, состоящей только из совместно проживающих неработающих граждан пенсионного возраста (55 лет – для женщин и 60 лет – для мужчин).</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целях реализации указанного областного закона принято постановление Правительства Новгородской области от 24.05.2016 № 192 «Об утверждении Порядка предоставления ежемесячной денежной компенсации в возмещение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 а также постановление департамента труда и социальной защиты населения Новгородской области, которым утвержден административный регламент по предоставлению государственной услуги по назначению и выплате ежемесячной денежной компенсации в возмещение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Полномочия по предоставлению ежемесячной денежной компенсации переданы ГОКУ «Центр по организации социального обслуживания и предоставления  социальных выплат».</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2016 году такую компенсацию получили 2,2 тысячи граждан на общую сумму 2416,5 тыс.</w:t>
      </w:r>
      <w:r>
        <w:rPr>
          <w:rFonts w:ascii="Times New Roman" w:hAnsi="Times New Roman"/>
          <w:sz w:val="28"/>
          <w:szCs w:val="28"/>
        </w:rPr>
        <w:t xml:space="preserve"> </w:t>
      </w:r>
      <w:r w:rsidRPr="000D7FDF">
        <w:rPr>
          <w:rFonts w:ascii="Times New Roman" w:hAnsi="Times New Roman"/>
          <w:sz w:val="28"/>
          <w:szCs w:val="28"/>
        </w:rPr>
        <w:t>рублей.</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соответствии с Соглашением между Министерством строительства и жилищно-коммунального хозяйства Российской Федерации и Правительством Новгородской области от 17 февраля 2017 года № 069-08-188 Новгородской области предоставлена субсидия на софинансирование расходных обязательств Новгородской области на компенсацию отдельным категориям граждан оплаты взноса на капитальный ремонт общего имущества в многоквартирном доме в размере 4089,9 тыс. рублей.</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Федеральным законом от 29 декабря 2015 года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критерия нуждаемости» (далее – Федеральный закон № 388-ФЗ) внесены изменения в статью 7 Федерального закона  от 12 января 1995 года № 5-ФЗ «О ветеранах», которые вступили в силу с 1 июля 2016 года.</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lastRenderedPageBreak/>
        <w:t>Указанными изменениями уточнены награды, которые являются основанием для присвоения звания «Ветеран труда», и требования к трудовому (страховому) стажу, необходимому для присвоения такого звания.</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Областным законом от 04.05.2016 № 960-ОЗ «О внесении изменений в областной закон «О порядке и условиях присвоения звания «Ветеран труда»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нормы областного закона от 06.02.2006 № 624-ОЗ «О порядке и условиях присвоения звания «Ветеран труда»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приведены в соответствие с Федеральным законом № 388-ФЗ.</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2016 году звание «Ветеран труда» присвоено 322 гражданам.</w:t>
      </w:r>
    </w:p>
    <w:p w:rsidR="001D0476" w:rsidRPr="000D7FDF" w:rsidRDefault="001D0476" w:rsidP="000D7FDF">
      <w:pPr>
        <w:autoSpaceDE w:val="0"/>
        <w:autoSpaceDN w:val="0"/>
        <w:adjustRightInd w:val="0"/>
        <w:spacing w:after="0" w:line="240" w:lineRule="auto"/>
        <w:ind w:firstLine="709"/>
        <w:jc w:val="both"/>
        <w:rPr>
          <w:rFonts w:ascii="Times New Roman" w:hAnsi="Times New Roman"/>
          <w:color w:val="FF0000"/>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Областной закон от 28.03.2016 № 944-ОЗ «О внесении изменений в некоторые областные законы в сфере социальной поддержки граждан» (далее</w:t>
      </w:r>
      <w:r>
        <w:rPr>
          <w:rFonts w:ascii="Times New Roman" w:hAnsi="Times New Roman"/>
          <w:sz w:val="28"/>
          <w:szCs w:val="28"/>
        </w:rPr>
        <w:t> </w:t>
      </w:r>
      <w:r w:rsidRPr="000D7FDF">
        <w:rPr>
          <w:rFonts w:ascii="Times New Roman" w:hAnsi="Times New Roman"/>
          <w:sz w:val="28"/>
          <w:szCs w:val="28"/>
        </w:rPr>
        <w:t>–</w:t>
      </w:r>
      <w:r>
        <w:rPr>
          <w:rFonts w:ascii="Times New Roman" w:hAnsi="Times New Roman"/>
          <w:sz w:val="28"/>
          <w:szCs w:val="28"/>
        </w:rPr>
        <w:t> </w:t>
      </w:r>
      <w:r w:rsidRPr="000D7FDF">
        <w:rPr>
          <w:rFonts w:ascii="Times New Roman" w:hAnsi="Times New Roman"/>
          <w:sz w:val="28"/>
          <w:szCs w:val="28"/>
        </w:rPr>
        <w:t>областной закон № 944-ОЗ) принят в целях приведения</w:t>
      </w:r>
      <w:r>
        <w:rPr>
          <w:rFonts w:ascii="Times New Roman" w:hAnsi="Times New Roman"/>
          <w:sz w:val="28"/>
          <w:szCs w:val="28"/>
        </w:rPr>
        <w:t xml:space="preserve"> норм областного закона</w:t>
      </w:r>
      <w:r w:rsidRPr="000D7FDF">
        <w:rPr>
          <w:rFonts w:ascii="Times New Roman" w:hAnsi="Times New Roman"/>
          <w:sz w:val="28"/>
          <w:szCs w:val="28"/>
        </w:rPr>
        <w:t xml:space="preserve"> в соответствие с Жилищным кодексом Российской Федерации в части формулировок ранее действовавших норм, устанавливающих меры социальной поддержки по оплате жилого помещения, коммунальных услуг, взноса на капитальный ремонт для категорий граждан, предусмотренных областными законами от 11.11.2005 № 557-ОЗ «О мерах социальной поддержки отдельных категорий граждан» и от 08.09.2006 № 710-ОЗ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Принятие областного закона № 944-ОЗ не повлекло за собой уменьшения объема мер социальной поддержки по оплате жилого помещения и коммунальных услуг, предоставляемых гражданам.</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2016 году ежемесячная денежная компенсация на оплату жилья и коммунальных услуг предоставлена 88,2 тысячам граждан льготных категорий регионального уровня на сумму 988532,3 тыс. рублей.</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целях реализации областного закона № 944-ОЗ внесены соответствующие изменения в постановление Правительства Новгородской области от 15.12.2008 № 453 «Об утверждении Порядка предоставления мер социальной поддержки по оплате за жилое помещение и коммунальные услуги в денежной форме отдельным категориям граждан, проживающим на территории Новгородской области», а также в постановление департамента труда и социальной защиты населения Новгородской области от 25.12.2015 № 67 «Об утверждении административного регламента по предоставлению государственной услуги по назначению и выплате ежемесячной денежной компенсации расходов по оплате за жилое помещение и коммунальные услуги отдельным категориям граждан».</w:t>
      </w:r>
    </w:p>
    <w:p w:rsidR="001D0476" w:rsidRPr="000D7FDF" w:rsidRDefault="001D0476" w:rsidP="000D7FDF">
      <w:pPr>
        <w:autoSpaceDE w:val="0"/>
        <w:autoSpaceDN w:val="0"/>
        <w:adjustRightInd w:val="0"/>
        <w:spacing w:after="0" w:line="240" w:lineRule="auto"/>
        <w:ind w:left="567" w:firstLine="709"/>
        <w:jc w:val="both"/>
        <w:rPr>
          <w:rFonts w:ascii="Times New Roman" w:hAnsi="Times New Roman"/>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Областным законом от 30.05.2016 № 980-ОЗ «О дополнительных мерах социальной поддержки отдельных категорий граждан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2016 году» установлены дополнительные меры социальной поддержки для отдельных категорий ветеранов Великой Отечественной войны, не имеющих оснований для обеспечения жильем в соответствии с Федеральным законом от 12 января 1995 года № 5-ФЗ «О ветеранах», в виде единовременной денежной выплаты на проведение капитального ремонта индивидуальных жилых домов (далее – ЕДВ на капитальный ремонт) в размере 20,0 тыс. рублей.</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ЕДВ на капитальный ремонт получили 50 ветеранов Великой Отечественной войны из числа лиц, награжденных знаком «Жителю блокадного Ленинграда», лиц, работавших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Финансовые средства на реализацию данных мер социальной поддержки выделены из областного бюджета в виде субвенций бюджетам муниципальных районов и городского округа в размере 1000</w:t>
      </w:r>
      <w:r>
        <w:rPr>
          <w:rFonts w:ascii="Times New Roman" w:hAnsi="Times New Roman"/>
          <w:sz w:val="28"/>
          <w:szCs w:val="28"/>
        </w:rPr>
        <w:t>,0</w:t>
      </w:r>
      <w:r w:rsidRPr="000D7FDF">
        <w:rPr>
          <w:rFonts w:ascii="Times New Roman" w:hAnsi="Times New Roman"/>
          <w:sz w:val="28"/>
          <w:szCs w:val="28"/>
        </w:rPr>
        <w:t xml:space="preserve"> тыс. рублей.</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Областным законом от 01.02.2016 № 912-ОЗ «О внесении изменений в областной закон «О мерах по реализации Федерального закона «Об основах социального обслуживания граждан в Российской Федерации» на территории Новгородской области» дополнен перечень обстоятельств, которые ухудшают или способны ухудшить условия жизнедеятельности гражданина, в результате наступления которых он признается нуждающимся в социальном обслуживании таким обстоятельством как нахождение на диспансерном учете в медицинской организации в связи с лечением от наркомании при условии, что больной не уклоняется от лечения и реабилитации. Это позволит осуществлять социальное сопровождение лиц, потребляющих наркотические средства или психотропные вещества в немедицинских целях, в рамках создания регионального сегмента Новгородской области национальной системы комплексной реабилитации и ресоциализации лиц, потребляющих наркотики в немедицинских целях.</w:t>
      </w:r>
    </w:p>
    <w:p w:rsidR="001D0476"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Кроме того, указанным областным законом расширен перечень социальных услуг по видам социальных услуг, предоставляемых поставщиками социальных услуг.</w:t>
      </w:r>
    </w:p>
    <w:p w:rsidR="001D0476" w:rsidRDefault="001D0476" w:rsidP="000D7F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соответствии со статьей 3 </w:t>
      </w:r>
      <w:r w:rsidRPr="00853CA0">
        <w:rPr>
          <w:rFonts w:ascii="Times New Roman" w:hAnsi="Times New Roman"/>
          <w:sz w:val="28"/>
          <w:szCs w:val="28"/>
        </w:rPr>
        <w:t xml:space="preserve">Федерального закона </w:t>
      </w:r>
      <w:r>
        <w:rPr>
          <w:rFonts w:ascii="Times New Roman" w:hAnsi="Times New Roman"/>
          <w:sz w:val="28"/>
          <w:szCs w:val="28"/>
        </w:rPr>
        <w:t xml:space="preserve">от 28 декабря 2013 года № 442-ФЗ </w:t>
      </w:r>
      <w:r w:rsidRPr="00853CA0">
        <w:rPr>
          <w:rFonts w:ascii="Times New Roman" w:hAnsi="Times New Roman"/>
          <w:sz w:val="28"/>
          <w:szCs w:val="28"/>
        </w:rPr>
        <w:t>«Об основах социального обслуживания граждан в Российской Федерации»</w:t>
      </w:r>
      <w:r>
        <w:rPr>
          <w:rFonts w:ascii="Times New Roman" w:hAnsi="Times New Roman"/>
          <w:sz w:val="28"/>
          <w:szCs w:val="28"/>
        </w:rPr>
        <w:t xml:space="preserve"> (далее – Федеральный закон № 442-ФЗ) п</w:t>
      </w:r>
      <w:r w:rsidRPr="00853CA0">
        <w:rPr>
          <w:rFonts w:ascii="Times New Roman" w:hAnsi="Times New Roman"/>
          <w:sz w:val="28"/>
          <w:szCs w:val="28"/>
        </w:rPr>
        <w:t xml:space="preserve">оставщиками социальных услуг могут выступать юридические лица независимо от их организационно-правовой формы и индивидуальные предприниматели, осуществляющие социальное обслуживание, включенные в реестр поставщиков социальных услуг. </w:t>
      </w:r>
    </w:p>
    <w:p w:rsidR="001D0476" w:rsidRPr="00853CA0" w:rsidRDefault="001D0476" w:rsidP="000D7FDF">
      <w:pPr>
        <w:autoSpaceDE w:val="0"/>
        <w:autoSpaceDN w:val="0"/>
        <w:adjustRightInd w:val="0"/>
        <w:spacing w:after="0" w:line="240" w:lineRule="auto"/>
        <w:ind w:firstLine="709"/>
        <w:jc w:val="both"/>
        <w:rPr>
          <w:rFonts w:ascii="Times New Roman" w:hAnsi="Times New Roman"/>
          <w:sz w:val="28"/>
          <w:szCs w:val="28"/>
        </w:rPr>
      </w:pPr>
      <w:r w:rsidRPr="00853CA0">
        <w:rPr>
          <w:rFonts w:ascii="Times New Roman" w:hAnsi="Times New Roman"/>
          <w:sz w:val="28"/>
          <w:szCs w:val="28"/>
        </w:rPr>
        <w:t xml:space="preserve">Реестр поставщиков социальных услуг в Новгородской области сформирован </w:t>
      </w:r>
      <w:r>
        <w:rPr>
          <w:rFonts w:ascii="Times New Roman" w:hAnsi="Times New Roman"/>
          <w:sz w:val="28"/>
          <w:szCs w:val="28"/>
        </w:rPr>
        <w:t>в</w:t>
      </w:r>
      <w:r w:rsidRPr="00853CA0">
        <w:rPr>
          <w:rFonts w:ascii="Times New Roman" w:hAnsi="Times New Roman"/>
          <w:sz w:val="28"/>
          <w:szCs w:val="28"/>
        </w:rPr>
        <w:t xml:space="preserve"> соответствии со статьей 25</w:t>
      </w:r>
      <w:r w:rsidRPr="00E91438">
        <w:rPr>
          <w:rFonts w:ascii="Times New Roman" w:hAnsi="Times New Roman"/>
          <w:sz w:val="28"/>
          <w:szCs w:val="28"/>
        </w:rPr>
        <w:t xml:space="preserve"> </w:t>
      </w:r>
      <w:r>
        <w:rPr>
          <w:rFonts w:ascii="Times New Roman" w:hAnsi="Times New Roman"/>
          <w:sz w:val="28"/>
          <w:szCs w:val="28"/>
        </w:rPr>
        <w:t>Федерального закона № 442-ФЗ</w:t>
      </w:r>
      <w:r w:rsidRPr="00853CA0">
        <w:rPr>
          <w:rFonts w:ascii="Times New Roman" w:hAnsi="Times New Roman"/>
          <w:sz w:val="28"/>
          <w:szCs w:val="28"/>
        </w:rPr>
        <w:t>. Реестр поставщиков социальных услуг в Новгородской области размещен на официальном сайте департамента труда и социальной защиты населения Новгородской области в сети «Интернет»</w:t>
      </w:r>
      <w:r>
        <w:rPr>
          <w:rFonts w:ascii="Times New Roman" w:hAnsi="Times New Roman"/>
          <w:sz w:val="28"/>
          <w:szCs w:val="28"/>
        </w:rPr>
        <w:t>.</w:t>
      </w:r>
    </w:p>
    <w:p w:rsidR="001D0476" w:rsidRPr="00853CA0"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Областным законом от 01.02.2016 № 905-ОЗ «О внесении изменений в областной закон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органы местного самоуправления наделены отдельными государственными полномочиями по осуществлению контроля за исполнением помощником дееспособного гражданина своих обязанностей, а также по осуществлению прав законного представителя лица, в отношении которого ведется производство о применении принудительной меры медицинского характера, при отсутствии близкого родственника.</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Принятие указанного областного закона позволило с 1 февраля 2016 года органам опеки и попечительства исполнять свои полномочия по месту жительства совершеннолетнего дееспособного гражданина, который по состоянию здоровья не способен самостоятельно осуществлять и защищать свои права и исполнять свои обязанности и по месту нахождения лица, в отношении которого ведется производство о применении принудительной меры медицинского характера.</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Контроль за исполнением переданных полномочий осуществляет департамент труда и социальной защиты населения Новгородской области путем ежеквартального сбора информации, поступающей от органов местного самоуправления Новгородской области об исполнении переданных полномочий, а также путем проведения выездных проверок.</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В целях установления социальной доплаты к пенсии, предусмотренной Федеральным </w:t>
      </w:r>
      <w:hyperlink r:id="rId10" w:history="1">
        <w:r w:rsidRPr="000D7FDF">
          <w:rPr>
            <w:rFonts w:ascii="Times New Roman" w:hAnsi="Times New Roman"/>
            <w:sz w:val="28"/>
            <w:szCs w:val="28"/>
          </w:rPr>
          <w:t>законом</w:t>
        </w:r>
      </w:hyperlink>
      <w:r w:rsidRPr="000D7FDF">
        <w:rPr>
          <w:rFonts w:ascii="Times New Roman" w:hAnsi="Times New Roman"/>
          <w:sz w:val="28"/>
          <w:szCs w:val="28"/>
        </w:rPr>
        <w:t xml:space="preserve"> от 17 июля 1999 года № 178-ФЗ «О государственной социальной помощи» областным законом от 31.10.2016 № 11-ОЗ «Об установлении величины прожиточного минимума пенсионера в Новгородской области в целях установления социальной доплаты к пенсии, предусмотренной Федеральным законом «О государственной социальной </w:t>
      </w:r>
      <w:r w:rsidRPr="000D7FDF">
        <w:rPr>
          <w:rFonts w:ascii="Times New Roman" w:hAnsi="Times New Roman"/>
          <w:sz w:val="28"/>
          <w:szCs w:val="28"/>
        </w:rPr>
        <w:lastRenderedPageBreak/>
        <w:t>помощи», на 2017 год», в Новгородской области на 2017 год установлена величина прожиточного минимума пенсионера в размере 8483 рубля.</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Pr="000D7FDF" w:rsidRDefault="001D0476" w:rsidP="000D7FDF">
      <w:pPr>
        <w:pStyle w:val="af0"/>
        <w:spacing w:after="0"/>
        <w:ind w:firstLine="709"/>
        <w:jc w:val="both"/>
        <w:rPr>
          <w:sz w:val="28"/>
          <w:szCs w:val="28"/>
        </w:rPr>
      </w:pPr>
      <w:r w:rsidRPr="000D7FDF">
        <w:rPr>
          <w:sz w:val="28"/>
          <w:szCs w:val="28"/>
        </w:rPr>
        <w:t xml:space="preserve">В целях приведения областных  </w:t>
      </w:r>
      <w:hyperlink r:id="rId11" w:history="1">
        <w:r w:rsidRPr="000D7FDF">
          <w:rPr>
            <w:sz w:val="28"/>
            <w:szCs w:val="28"/>
          </w:rPr>
          <w:t>закон</w:t>
        </w:r>
      </w:hyperlink>
      <w:r w:rsidRPr="000D7FDF">
        <w:rPr>
          <w:sz w:val="28"/>
          <w:szCs w:val="28"/>
        </w:rPr>
        <w:t>ов от 11.11.2005 № 557-ОЗ «О мерах социальной поддержки отдельных категорий граждан»  и от 08.09.2006  № 710-ОЗ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соответствие с Федеральным законом от 3 июля 2016 года №  267-ФЗ «О внесении изменений в Жилищный кодекс Российской Федерации» принят областной закон от 25.11.2016 № 38-ОЗ «О внесении изменений в некоторые областные законы в сфере социальной поддержки граждан», которым из структуры платы за жилое помещение и коммунальные услуги исключена тепловая энергия, потребляемая при содержании общего имущества в многоквартирном доме.</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Областным законом от 03.03.2016 № 930-ОЗ «О внесении изменений в некоторые областные законы в сфере социальной поддержки граждан» увеличен размер ежемесячной денежной выплаты реабилитированным лицам, труженикам тыла, ветеранам труда, ветеранам труда Новгородской области и ежемесячной денежной компенсации в возмещение вреда здоровью инвалидам вследствие военной травмы, полученной при прохождении службы по призыву в Афганистане или на территории Северо-Кавказского региона 1 и 2 группы, а также малообеспеченным инвалидам 3 группы. Увеличение размера выплат указанным категориям граждан предусмотрено с 1 января 2016 года. </w:t>
      </w:r>
    </w:p>
    <w:p w:rsidR="001D0476" w:rsidRPr="000D7FDF" w:rsidRDefault="001D0476" w:rsidP="000D7FDF">
      <w:pPr>
        <w:spacing w:after="0" w:line="240" w:lineRule="auto"/>
        <w:ind w:firstLine="709"/>
        <w:jc w:val="both"/>
        <w:rPr>
          <w:rFonts w:ascii="Times New Roman" w:hAnsi="Times New Roman"/>
          <w:sz w:val="28"/>
          <w:szCs w:val="28"/>
        </w:rPr>
      </w:pPr>
    </w:p>
    <w:p w:rsidR="001D0476" w:rsidRPr="000D7FDF" w:rsidRDefault="001D0476" w:rsidP="000D7FDF">
      <w:pPr>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Принят областной закон от 31.10.2016 № 13-ОЗ «Об установлении коэффициента, отражающего региональные особенности рынка труда на территории Новгородской области, на 2017 год», которым размер коэффициента, отражающего региональные особенности рынка труда, используемого при исчислении суммы налога на доходы физических лиц от осуществления трудовой деятельности по найму в Российской Федерации на основании патента, выданного в соответствии с Федеральным </w:t>
      </w:r>
      <w:hyperlink r:id="rId12" w:history="1">
        <w:r w:rsidRPr="000D7FDF">
          <w:rPr>
            <w:rFonts w:ascii="Times New Roman" w:hAnsi="Times New Roman"/>
            <w:sz w:val="28"/>
            <w:szCs w:val="28"/>
          </w:rPr>
          <w:t>законом</w:t>
        </w:r>
      </w:hyperlink>
      <w:r w:rsidRPr="000D7FDF">
        <w:rPr>
          <w:rFonts w:ascii="Times New Roman" w:hAnsi="Times New Roman"/>
          <w:sz w:val="28"/>
          <w:szCs w:val="28"/>
        </w:rPr>
        <w:t xml:space="preserve"> от 25 июля 2002 года № 115-ФЗ «О правовом положении иностранных граждан в Российской Федерации», </w:t>
      </w:r>
      <w:r w:rsidRPr="000D7FDF">
        <w:rPr>
          <w:rFonts w:ascii="Times New Roman" w:hAnsi="Times New Roman"/>
          <w:sz w:val="28"/>
          <w:szCs w:val="28"/>
          <w:lang w:eastAsia="ar-SA"/>
        </w:rPr>
        <w:t xml:space="preserve">на 2017 год сохранен на уровне 2015-2016 годов, т.е. в </w:t>
      </w:r>
      <w:r w:rsidRPr="000D7FDF">
        <w:rPr>
          <w:rFonts w:ascii="Times New Roman" w:hAnsi="Times New Roman"/>
          <w:sz w:val="28"/>
          <w:szCs w:val="28"/>
        </w:rPr>
        <w:t>размере 2,1.</w:t>
      </w:r>
    </w:p>
    <w:p w:rsidR="001D0476" w:rsidRPr="000D7FDF" w:rsidRDefault="001D0476" w:rsidP="000D7FDF">
      <w:pPr>
        <w:spacing w:after="0" w:line="240" w:lineRule="auto"/>
        <w:ind w:firstLine="709"/>
        <w:jc w:val="both"/>
        <w:rPr>
          <w:rFonts w:ascii="Times New Roman" w:hAnsi="Times New Roman"/>
          <w:sz w:val="28"/>
          <w:szCs w:val="28"/>
        </w:rPr>
      </w:pPr>
      <w:r w:rsidRPr="000D7FDF">
        <w:rPr>
          <w:rFonts w:ascii="Times New Roman" w:hAnsi="Times New Roman"/>
          <w:sz w:val="28"/>
          <w:szCs w:val="28"/>
        </w:rPr>
        <w:t>По информации департамента финансов Новгородской области плановые показатели на 2016 год по поступлениям в консолидированный бюджет налога с доходов иностранных граждан, осуществляющих трудовую деятельность на территории Новгородской области на основании патента, перевыполнены.</w:t>
      </w:r>
    </w:p>
    <w:p w:rsidR="001D0476" w:rsidRPr="000D7FDF" w:rsidRDefault="001D0476" w:rsidP="000D7FDF">
      <w:pPr>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По </w:t>
      </w:r>
      <w:r>
        <w:rPr>
          <w:rFonts w:ascii="Times New Roman" w:hAnsi="Times New Roman"/>
          <w:sz w:val="28"/>
          <w:szCs w:val="28"/>
        </w:rPr>
        <w:t xml:space="preserve">итогам </w:t>
      </w:r>
      <w:r w:rsidRPr="000D7FDF">
        <w:rPr>
          <w:rFonts w:ascii="Times New Roman" w:hAnsi="Times New Roman"/>
          <w:sz w:val="28"/>
          <w:szCs w:val="28"/>
        </w:rPr>
        <w:t>2016</w:t>
      </w:r>
      <w:r>
        <w:rPr>
          <w:rFonts w:ascii="Times New Roman" w:hAnsi="Times New Roman"/>
          <w:sz w:val="28"/>
          <w:szCs w:val="28"/>
        </w:rPr>
        <w:t xml:space="preserve"> года</w:t>
      </w:r>
      <w:r w:rsidRPr="000D7FDF">
        <w:rPr>
          <w:rFonts w:ascii="Times New Roman" w:hAnsi="Times New Roman"/>
          <w:sz w:val="28"/>
          <w:szCs w:val="28"/>
        </w:rPr>
        <w:t xml:space="preserve"> поступления в консолидированный бюджет составили </w:t>
      </w:r>
      <w:r>
        <w:rPr>
          <w:rFonts w:ascii="Times New Roman" w:hAnsi="Times New Roman"/>
          <w:sz w:val="28"/>
          <w:szCs w:val="28"/>
        </w:rPr>
        <w:t>1</w:t>
      </w:r>
      <w:r w:rsidRPr="000D7FDF">
        <w:rPr>
          <w:rFonts w:ascii="Times New Roman" w:hAnsi="Times New Roman"/>
          <w:sz w:val="28"/>
          <w:szCs w:val="28"/>
        </w:rPr>
        <w:t>0</w:t>
      </w:r>
      <w:r>
        <w:rPr>
          <w:rFonts w:ascii="Times New Roman" w:hAnsi="Times New Roman"/>
          <w:sz w:val="28"/>
          <w:szCs w:val="28"/>
        </w:rPr>
        <w:t>2</w:t>
      </w:r>
      <w:r w:rsidRPr="000D7FDF">
        <w:rPr>
          <w:rFonts w:ascii="Times New Roman" w:hAnsi="Times New Roman"/>
          <w:sz w:val="28"/>
          <w:szCs w:val="28"/>
        </w:rPr>
        <w:t>,</w:t>
      </w:r>
      <w:r>
        <w:rPr>
          <w:rFonts w:ascii="Times New Roman" w:hAnsi="Times New Roman"/>
          <w:sz w:val="28"/>
          <w:szCs w:val="28"/>
        </w:rPr>
        <w:t>7</w:t>
      </w:r>
      <w:r w:rsidRPr="000D7FDF">
        <w:rPr>
          <w:rFonts w:ascii="Times New Roman" w:hAnsi="Times New Roman"/>
          <w:sz w:val="28"/>
          <w:szCs w:val="28"/>
        </w:rPr>
        <w:t xml:space="preserve"> млн. рублей (по итогам 2015 года – 78,7 млн. рублей).</w:t>
      </w:r>
    </w:p>
    <w:p w:rsidR="001D0476" w:rsidRPr="000D7FDF" w:rsidRDefault="001D0476" w:rsidP="000D7FDF">
      <w:pPr>
        <w:pStyle w:val="a3"/>
        <w:spacing w:before="0" w:beforeAutospacing="0" w:after="0" w:afterAutospacing="0"/>
        <w:ind w:firstLine="709"/>
        <w:jc w:val="both"/>
        <w:rPr>
          <w:sz w:val="28"/>
          <w:szCs w:val="28"/>
        </w:rPr>
      </w:pPr>
      <w:r w:rsidRPr="000D7FDF">
        <w:rPr>
          <w:sz w:val="28"/>
          <w:szCs w:val="28"/>
        </w:rPr>
        <w:lastRenderedPageBreak/>
        <w:t>Предлагаемый размер коэффициента позволил установить налоговую нагрузку на иностранных граждан и увеличить конкурентоспособность российских граждан на рынке труда в отношении специальностей, не требующих высокой квалификации. По данным Новгородстата за июнь 2016 года размер средней номинальной заработной платы, начисленной рабочим и служащим, составил 28427,5 рублей, следовательно, налог на доходы физических лиц в среднем составляет 3695,5 рублей.</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2B0E43">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связи с тем, что Федеральный закон от 17 июля 1999 года № 178-ФЗ «О государственной социальной помощи» был дополнен понятием «трудная жизненная ситуация» принят областной закон от 28.03.2016 № 941-ОЗ «О внесении изменений в областной закон «О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уточняющий названное понятие.</w:t>
      </w:r>
      <w:r w:rsidRPr="002B0E43">
        <w:rPr>
          <w:rFonts w:ascii="Times New Roman" w:hAnsi="Times New Roman"/>
          <w:sz w:val="28"/>
          <w:szCs w:val="28"/>
        </w:rPr>
        <w:t xml:space="preserve"> </w:t>
      </w:r>
      <w:r>
        <w:rPr>
          <w:rFonts w:ascii="Times New Roman" w:hAnsi="Times New Roman"/>
          <w:sz w:val="28"/>
          <w:szCs w:val="28"/>
        </w:rPr>
        <w:t>В соответствии со статьей 1 областного закона от 27.03.2015 № 740-ОЗ «О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1D0476" w:rsidRPr="000D7FDF" w:rsidRDefault="001D0476" w:rsidP="000D7FDF">
      <w:pPr>
        <w:spacing w:after="0" w:line="240" w:lineRule="auto"/>
        <w:ind w:firstLine="709"/>
        <w:jc w:val="both"/>
        <w:rPr>
          <w:rFonts w:ascii="Times New Roman" w:hAnsi="Times New Roman"/>
          <w:sz w:val="28"/>
          <w:szCs w:val="28"/>
        </w:rPr>
      </w:pPr>
    </w:p>
    <w:p w:rsidR="001D0476" w:rsidRPr="000D7FDF" w:rsidRDefault="001D0476" w:rsidP="002B0E43">
      <w:pPr>
        <w:spacing w:after="0" w:line="240" w:lineRule="auto"/>
        <w:ind w:firstLine="709"/>
        <w:jc w:val="both"/>
        <w:rPr>
          <w:rFonts w:ascii="Times New Roman" w:hAnsi="Times New Roman"/>
          <w:sz w:val="28"/>
          <w:szCs w:val="28"/>
        </w:rPr>
      </w:pPr>
      <w:r w:rsidRPr="000D7FDF">
        <w:rPr>
          <w:rFonts w:ascii="Times New Roman" w:hAnsi="Times New Roman"/>
          <w:sz w:val="28"/>
          <w:szCs w:val="28"/>
        </w:rPr>
        <w:t>Федеральным законом от 29 июня 2015 года № 187-ФЗ «О внесении изменений в Федеральный закон «Об общих принципах организации местного самоуправления в Российской Федерации» из статьи 19 Федерального закона от 6 октября 2003 года № 131-ФЗ «Об общих принципах организации местного самоуправления в Российской Федерации» исключена норма о том, что положения законов субъекта Российской Федерации, предусматривающие предоставление субвенций из бюджета субъекта Российской Федерации местным бюджетам на осуществление переданных отдельных государственных полномочий, должны ежегодно вводиться в действие законом субъекта Российской Федерации об областном бюджете на очередной финансовый год и плановый период.</w:t>
      </w:r>
    </w:p>
    <w:p w:rsidR="001D0476" w:rsidRDefault="001D0476" w:rsidP="000D7FDF">
      <w:pPr>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Областной закон от 17.06.2016 № 984-ОЗ «О внесении изменений в некоторые областные законы о наделении органов местного самоуправления отдельными государственными полномочиями в сфере социальной защиты»</w:t>
      </w:r>
      <w:r>
        <w:rPr>
          <w:rFonts w:ascii="Times New Roman" w:hAnsi="Times New Roman"/>
          <w:sz w:val="28"/>
          <w:szCs w:val="28"/>
        </w:rPr>
        <w:t xml:space="preserve"> (далее – областной закон № 984-ОЗ)</w:t>
      </w:r>
      <w:r w:rsidRPr="000D7FDF">
        <w:rPr>
          <w:rFonts w:ascii="Times New Roman" w:hAnsi="Times New Roman"/>
          <w:sz w:val="28"/>
          <w:szCs w:val="28"/>
        </w:rPr>
        <w:t xml:space="preserve"> </w:t>
      </w:r>
      <w:r>
        <w:rPr>
          <w:rFonts w:ascii="Times New Roman" w:hAnsi="Times New Roman"/>
          <w:sz w:val="28"/>
          <w:szCs w:val="28"/>
        </w:rPr>
        <w:t xml:space="preserve">принят </w:t>
      </w:r>
      <w:r w:rsidRPr="000D7FDF">
        <w:rPr>
          <w:rFonts w:ascii="Times New Roman" w:hAnsi="Times New Roman"/>
          <w:sz w:val="28"/>
          <w:szCs w:val="28"/>
        </w:rPr>
        <w:t xml:space="preserve">в целях приведения областных законов  о наделении органов местного самоуправления отдельными </w:t>
      </w:r>
      <w:r w:rsidRPr="000D7FDF">
        <w:rPr>
          <w:rFonts w:ascii="Times New Roman" w:hAnsi="Times New Roman"/>
          <w:sz w:val="28"/>
          <w:szCs w:val="28"/>
        </w:rPr>
        <w:lastRenderedPageBreak/>
        <w:t>государственными полномочиями в соответствие с Федеральным законом от 6 октября 2003 года № 131-ФЗ «Об общих принципах организации местного самоуправления в Российской Федерации» (в редакции Федерального закона от 29.06.2015 № 187-ФЗ).</w:t>
      </w:r>
      <w:r>
        <w:rPr>
          <w:rFonts w:ascii="Times New Roman" w:hAnsi="Times New Roman"/>
          <w:sz w:val="28"/>
          <w:szCs w:val="28"/>
        </w:rPr>
        <w:t xml:space="preserve"> </w:t>
      </w:r>
    </w:p>
    <w:p w:rsidR="001D0476" w:rsidRDefault="001D0476" w:rsidP="000D7FD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Областным законом № 984-ОЗ исключено из норм областных законов соответствующее правовое положение, действовавшее на основании части 7 статьи 19 Федерального закона </w:t>
      </w:r>
      <w:r w:rsidRPr="000D7FDF">
        <w:rPr>
          <w:rFonts w:ascii="Times New Roman" w:hAnsi="Times New Roman"/>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w:t>
      </w:r>
    </w:p>
    <w:p w:rsidR="001D0476" w:rsidRDefault="001D0476" w:rsidP="000D7FD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Внесенное изменение не повлекло каких-либо негативных последствий, поскольку законом субъекта Российской Федерации о бюджете субъекта Российской Федерации на соответствующий финансовый год и плановый период в соответствии с частью 5 статьи 19 Федерального закона </w:t>
      </w:r>
      <w:r w:rsidRPr="000D7FDF">
        <w:rPr>
          <w:rFonts w:ascii="Times New Roman" w:hAnsi="Times New Roman"/>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предусмотрена необходимость предоставления субвенций на осуществление отдельных государственных полномочий, переданных органам местного самоуправления. При этом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D0476" w:rsidRDefault="001D0476" w:rsidP="000D7FDF">
      <w:pPr>
        <w:spacing w:after="0" w:line="240" w:lineRule="auto"/>
        <w:ind w:firstLine="709"/>
        <w:jc w:val="both"/>
        <w:rPr>
          <w:rFonts w:ascii="Times New Roman" w:hAnsi="Times New Roman"/>
          <w:sz w:val="28"/>
          <w:szCs w:val="28"/>
        </w:rPr>
      </w:pPr>
    </w:p>
    <w:p w:rsidR="001D0476" w:rsidRPr="000D7FDF" w:rsidRDefault="001D0476" w:rsidP="000D7FDF">
      <w:pPr>
        <w:spacing w:after="0" w:line="240" w:lineRule="auto"/>
        <w:ind w:firstLine="709"/>
        <w:jc w:val="center"/>
        <w:rPr>
          <w:rFonts w:ascii="Times New Roman" w:hAnsi="Times New Roman"/>
          <w:b/>
          <w:sz w:val="28"/>
          <w:szCs w:val="28"/>
        </w:rPr>
      </w:pPr>
      <w:r w:rsidRPr="000D7FDF">
        <w:rPr>
          <w:rFonts w:ascii="Times New Roman" w:hAnsi="Times New Roman"/>
          <w:b/>
          <w:sz w:val="28"/>
          <w:szCs w:val="28"/>
        </w:rPr>
        <w:t>§4. Законодательство в сфере социальной поддержки семьи и  охраны интересов детей</w:t>
      </w:r>
    </w:p>
    <w:p w:rsidR="001D0476" w:rsidRPr="000D7FDF" w:rsidRDefault="001D0476" w:rsidP="000D7FDF">
      <w:pPr>
        <w:spacing w:after="0" w:line="240" w:lineRule="auto"/>
        <w:ind w:firstLine="709"/>
        <w:jc w:val="center"/>
        <w:rPr>
          <w:rFonts w:ascii="Times New Roman" w:hAnsi="Times New Roman"/>
          <w:b/>
          <w:sz w:val="28"/>
          <w:szCs w:val="28"/>
        </w:rPr>
      </w:pPr>
    </w:p>
    <w:p w:rsidR="001D0476" w:rsidRPr="000D7FDF" w:rsidRDefault="001D0476" w:rsidP="000D7FDF">
      <w:pPr>
        <w:spacing w:after="0" w:line="240" w:lineRule="auto"/>
        <w:ind w:firstLine="709"/>
        <w:jc w:val="both"/>
        <w:rPr>
          <w:rFonts w:ascii="Times New Roman" w:hAnsi="Times New Roman"/>
          <w:sz w:val="28"/>
          <w:szCs w:val="28"/>
        </w:rPr>
      </w:pPr>
      <w:r w:rsidRPr="000D7FDF">
        <w:rPr>
          <w:rFonts w:ascii="Times New Roman" w:hAnsi="Times New Roman"/>
          <w:sz w:val="28"/>
          <w:szCs w:val="28"/>
        </w:rPr>
        <w:t>В целях защиты прав и законных интересов несовершеннолетних в 2016 году принят областной закон от 31.10.2016 № 10-ОЗ «О внесении изменения в статью 2 областного закона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 (далее – областной закон № 10-ОЗ).</w:t>
      </w:r>
    </w:p>
    <w:p w:rsidR="001D0476" w:rsidRPr="000D7FDF" w:rsidRDefault="001D0476" w:rsidP="000D7FDF">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0D7FDF">
        <w:rPr>
          <w:rFonts w:ascii="Times New Roman" w:hAnsi="Times New Roman"/>
          <w:sz w:val="28"/>
          <w:szCs w:val="28"/>
        </w:rPr>
        <w:t>риняти</w:t>
      </w:r>
      <w:r>
        <w:rPr>
          <w:rFonts w:ascii="Times New Roman" w:hAnsi="Times New Roman"/>
          <w:sz w:val="28"/>
          <w:szCs w:val="28"/>
        </w:rPr>
        <w:t>е</w:t>
      </w:r>
      <w:r w:rsidRPr="000D7FDF">
        <w:rPr>
          <w:rFonts w:ascii="Times New Roman" w:hAnsi="Times New Roman"/>
          <w:sz w:val="28"/>
          <w:szCs w:val="28"/>
        </w:rPr>
        <w:t xml:space="preserve"> областного закона № 10-ОЗ </w:t>
      </w:r>
      <w:r>
        <w:rPr>
          <w:rFonts w:ascii="Times New Roman" w:hAnsi="Times New Roman"/>
          <w:sz w:val="28"/>
          <w:szCs w:val="28"/>
        </w:rPr>
        <w:t>обусловлено необходимостью приведения</w:t>
      </w:r>
      <w:r w:rsidRPr="000D7FDF">
        <w:rPr>
          <w:rFonts w:ascii="Times New Roman" w:hAnsi="Times New Roman"/>
          <w:sz w:val="28"/>
          <w:szCs w:val="28"/>
        </w:rPr>
        <w:t xml:space="preserve"> норм областного законодательства в соответствие с  Федеральным законом от 24 июля 2016 года № 124-ФЗ «Об основных гарантиях прав ребенка в Российской Федерации» в части наделения органов государственной власти субъектов Российской Федерации полномочием по установлению порядка проведения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включая критерии этой оценки, а также порядка создания комиссии по оценке последствий такого решения и подготовки ею заключения.</w:t>
      </w:r>
    </w:p>
    <w:p w:rsidR="001D0476" w:rsidRPr="000D7FDF" w:rsidRDefault="001D0476" w:rsidP="000D7FDF">
      <w:pPr>
        <w:spacing w:after="0" w:line="240" w:lineRule="auto"/>
        <w:ind w:firstLine="709"/>
        <w:jc w:val="both"/>
        <w:rPr>
          <w:rFonts w:ascii="Times New Roman" w:hAnsi="Times New Roman"/>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Областной закон от 31.10.2016 № 12-ОЗ «О внесении изменений в областной закон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 (далее – областной закон № 12) принят с целью приведения</w:t>
      </w:r>
      <w:r>
        <w:rPr>
          <w:rFonts w:ascii="Times New Roman" w:hAnsi="Times New Roman"/>
          <w:sz w:val="28"/>
          <w:szCs w:val="28"/>
        </w:rPr>
        <w:t xml:space="preserve"> областного законодательства</w:t>
      </w:r>
      <w:r w:rsidRPr="000D7FDF">
        <w:rPr>
          <w:rFonts w:ascii="Times New Roman" w:hAnsi="Times New Roman"/>
          <w:sz w:val="28"/>
          <w:szCs w:val="28"/>
        </w:rPr>
        <w:t xml:space="preserve"> в соответствие со статьей 154 Жилищного кодекса Российской Федерации в части уточнения условий предоставления компенсации за коммунальные услуги членам многодетной семьи в размере 50 процентов от установленной платы в случае применения повышающих коэффициентов к нормативам потребления коммунальных услуг. </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Случаи применения повышающих коэффициентов к нормативам потребления коммунальных услуг, установленные Правительством Российской Федерации, не распространяются на меры социальной поддержки по оплате коммунальных услуг, предусмотренные областным законом № 12-ОЗ.</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Также областным законом № 12-ОЗ установлен 10-дневный срок вынесения решения о выдаче справки многодетной семье на предоставление мер социальной поддержки, расширен перечень оснований для отказа в предоставлении такой справки и закреплено право органов местного самоуправления проводить выборочные проверки правильности сообщенных заявителем сведений о составе и доходах семьи. С целью исключения случаев обращения обоими родителями за мерами социальной поддержки перечень документов, предоставляемых многодетной семьей при обращении за получением таких мер дополнен документом, подтверждающим факт совместного проживания ребенка с одним из родителей, в случае расторжения брака или установлении отцовства (ребенок зарегистрирован </w:t>
      </w:r>
      <w:r>
        <w:rPr>
          <w:rFonts w:ascii="Times New Roman" w:hAnsi="Times New Roman"/>
          <w:sz w:val="28"/>
          <w:szCs w:val="28"/>
        </w:rPr>
        <w:t>по месту жительства</w:t>
      </w:r>
      <w:r w:rsidRPr="000D7FDF">
        <w:rPr>
          <w:rFonts w:ascii="Times New Roman" w:hAnsi="Times New Roman"/>
          <w:sz w:val="28"/>
          <w:szCs w:val="28"/>
        </w:rPr>
        <w:t xml:space="preserve"> одн</w:t>
      </w:r>
      <w:r>
        <w:rPr>
          <w:rFonts w:ascii="Times New Roman" w:hAnsi="Times New Roman"/>
          <w:sz w:val="28"/>
          <w:szCs w:val="28"/>
        </w:rPr>
        <w:t>ого</w:t>
      </w:r>
      <w:r w:rsidRPr="000D7FDF">
        <w:rPr>
          <w:rFonts w:ascii="Times New Roman" w:hAnsi="Times New Roman"/>
          <w:sz w:val="28"/>
          <w:szCs w:val="28"/>
        </w:rPr>
        <w:t xml:space="preserve"> родител</w:t>
      </w:r>
      <w:r>
        <w:rPr>
          <w:rFonts w:ascii="Times New Roman" w:hAnsi="Times New Roman"/>
          <w:sz w:val="28"/>
          <w:szCs w:val="28"/>
        </w:rPr>
        <w:t>я</w:t>
      </w:r>
      <w:r w:rsidRPr="000D7FDF">
        <w:rPr>
          <w:rFonts w:ascii="Times New Roman" w:hAnsi="Times New Roman"/>
          <w:sz w:val="28"/>
          <w:szCs w:val="28"/>
        </w:rPr>
        <w:t>, а проживает с другим родителем).</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Внесение изменений направлено на формирование единого подхода в работе специалистов органов социальной защиты населения при предоставлении мер социальной поддержки многодетны</w:t>
      </w:r>
      <w:r>
        <w:rPr>
          <w:rFonts w:ascii="Times New Roman" w:hAnsi="Times New Roman"/>
          <w:sz w:val="28"/>
          <w:szCs w:val="28"/>
        </w:rPr>
        <w:t>м семьям</w:t>
      </w:r>
      <w:r w:rsidRPr="000D7FDF">
        <w:rPr>
          <w:rFonts w:ascii="Times New Roman" w:hAnsi="Times New Roman"/>
          <w:sz w:val="28"/>
          <w:szCs w:val="28"/>
        </w:rPr>
        <w:t>.</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С целью улучшения условий доставки детей на санаторно-курортное лечение областным законом от 27.05.2016 № 969-ОЗ «О внесении изменений в статью 4 областного закона «О льготах на проезд на междугородном транспорте для детей, нуждающихся в санаторно-курортном лечении, и о наделении органов местного самоуправления отдельными государственными полномочиями» (далее – областной закон № 969-ОЗ) расширен перечень видов транспортных средств междугородного сообщения.</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Поскольку стоимость авиационных билетов сопоставима со стоимостью железнодорожных билетов, в указанный перечень включен авиационный транспорт (экономический класс). Внесенные изменения позволили сократить время проезда семей с детьми к месту санаторно-курортного лечения и обратно.</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Кроме того</w:t>
      </w:r>
      <w:r w:rsidRPr="000D7FDF">
        <w:rPr>
          <w:rFonts w:ascii="Times New Roman" w:hAnsi="Times New Roman"/>
          <w:sz w:val="28"/>
          <w:szCs w:val="28"/>
        </w:rPr>
        <w:t>, областным законом № 969-ОЗ расширен перечень документов, необходимых для получения заявителем компенсации на санаторно-курортное лечение, помимо корешка путевки (курсовки) в указанный перечень документов включен иной документ, подтверждающий получение ребенком санаторно-курортного лечения.</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В соответствии со статьей 3 областного закона от 11.07.2012 № 102-ОЗ «О ежемесячных денежных выплатах семьям при рождении (усыновлении) третьего и последующих детей, проживающим на территории Новгородской области» размер ежемесячной денежной выплаты при рождении (усыновлении) третьего и последующих детей  соответствует величине прожиточного минимума ребенка в Новгородской области и определяется областным законом на соответствующий финансовый год. </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Областной закон от 25.11.2016 № 27-ОЗ «Об установлении величины прожиточного минимума ребенка в Новгородской области в целях установления ежемесячной денежной выплаты семьям при рождении (усыновлении) третьего и последующих детей, проживающим на территории Новгородской области, на 2017 год» на 2017 год устанавливает ежемесячную денежную выплату при рождении (усыновлении) третьего и последующих детей в размере 10193 рубля.</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В 2016 году выплаты семьям при рождении (усыновлении) третьего и последующих детей получили 3882 семьи, из средств областного бюджета на эти цели израсходовано 405,2 млн. рублей.  </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Pr="000D7FDF" w:rsidRDefault="001D0476" w:rsidP="000D7FDF">
      <w:pPr>
        <w:autoSpaceDE w:val="0"/>
        <w:spacing w:after="0" w:line="240" w:lineRule="auto"/>
        <w:ind w:firstLine="709"/>
        <w:jc w:val="center"/>
        <w:rPr>
          <w:rFonts w:ascii="Times New Roman" w:hAnsi="Times New Roman"/>
          <w:b/>
          <w:sz w:val="28"/>
          <w:szCs w:val="28"/>
        </w:rPr>
      </w:pPr>
      <w:r w:rsidRPr="000D7FDF">
        <w:rPr>
          <w:rFonts w:ascii="Times New Roman" w:hAnsi="Times New Roman"/>
          <w:b/>
          <w:sz w:val="28"/>
          <w:szCs w:val="28"/>
        </w:rPr>
        <w:t>§5. Законодательство в сфере образования</w:t>
      </w:r>
    </w:p>
    <w:p w:rsidR="001D0476" w:rsidRPr="000D7FDF" w:rsidRDefault="001D0476" w:rsidP="000D7FDF">
      <w:pPr>
        <w:autoSpaceDE w:val="0"/>
        <w:spacing w:after="0" w:line="240" w:lineRule="auto"/>
        <w:ind w:firstLine="709"/>
        <w:jc w:val="center"/>
        <w:rPr>
          <w:rFonts w:ascii="Times New Roman" w:hAnsi="Times New Roman"/>
          <w:b/>
          <w:sz w:val="28"/>
          <w:szCs w:val="28"/>
        </w:rPr>
      </w:pPr>
    </w:p>
    <w:p w:rsidR="001D0476" w:rsidRPr="000D7FDF" w:rsidRDefault="001D0476" w:rsidP="000D7FDF">
      <w:pPr>
        <w:autoSpaceDE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Областной закон от 31.10.2016 № 15-ОЗ «О внесении изменений в областной закон «О реализации Федерального закона «Об образовании в Российской Федерации» на территории Новгородской области» (далее – област</w:t>
      </w:r>
      <w:r>
        <w:rPr>
          <w:rFonts w:ascii="Times New Roman" w:hAnsi="Times New Roman"/>
          <w:sz w:val="28"/>
          <w:szCs w:val="28"/>
        </w:rPr>
        <w:t xml:space="preserve">ной закон № 15-ОЗ) принят в соответствии с </w:t>
      </w:r>
      <w:r w:rsidRPr="000D7FDF">
        <w:rPr>
          <w:rFonts w:ascii="Times New Roman" w:hAnsi="Times New Roman"/>
          <w:sz w:val="28"/>
          <w:szCs w:val="28"/>
        </w:rPr>
        <w:t>Федеральным законом от 29 декабря 2015 года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r>
        <w:rPr>
          <w:rFonts w:ascii="Times New Roman" w:hAnsi="Times New Roman"/>
          <w:sz w:val="28"/>
          <w:szCs w:val="28"/>
        </w:rPr>
        <w:t xml:space="preserve">, которым внесены изменения </w:t>
      </w:r>
      <w:r w:rsidRPr="000D7FDF">
        <w:rPr>
          <w:rFonts w:ascii="Times New Roman" w:hAnsi="Times New Roman"/>
          <w:sz w:val="28"/>
          <w:szCs w:val="28"/>
        </w:rPr>
        <w:t>в статью 65 Федерального закона от 29 декабря 2012 года № 273-ФЗ «Об образовании в Российской Федерации»</w:t>
      </w:r>
      <w:r>
        <w:rPr>
          <w:rFonts w:ascii="Times New Roman" w:hAnsi="Times New Roman"/>
          <w:sz w:val="28"/>
          <w:szCs w:val="28"/>
        </w:rPr>
        <w:t>, предусматривающие право органов государственной власти субъектов Российской Федерации при предоставлении  компенсации родительской платы за присмотр и уход за детьми в государственных и муниципальных образовательных организациях устанавливать критерии  нуждаемости.</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Полномочие по установлению критериев нуждаемости при предоставлении компенсации родителям (законным представителям) детей, посещающих образовательные организации, реализующие образовательную </w:t>
      </w:r>
      <w:r w:rsidRPr="000D7FDF">
        <w:rPr>
          <w:rFonts w:ascii="Times New Roman" w:hAnsi="Times New Roman"/>
          <w:sz w:val="28"/>
          <w:szCs w:val="28"/>
        </w:rPr>
        <w:lastRenderedPageBreak/>
        <w:t>программу дошкольного образования отнесено к полномочиям Правительства Новгородской области.</w:t>
      </w:r>
    </w:p>
    <w:p w:rsidR="001D0476" w:rsidRDefault="001D0476" w:rsidP="00220961">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целях реализации областного закона № 15-ОЗ принято постановление Правительства Новгородской области от 27.02.2017 № 59 «О внесении изменений в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на территории области». Данным постановлением внесены изменения в постановление от 29.11.2013 № 396</w:t>
      </w:r>
      <w:r>
        <w:rPr>
          <w:rFonts w:ascii="Times New Roman" w:hAnsi="Times New Roman"/>
          <w:sz w:val="28"/>
          <w:szCs w:val="28"/>
        </w:rPr>
        <w:t xml:space="preserve"> </w:t>
      </w:r>
      <w:r w:rsidRPr="000D7FDF">
        <w:rPr>
          <w:rFonts w:ascii="Times New Roman" w:hAnsi="Times New Roman"/>
          <w:sz w:val="28"/>
          <w:szCs w:val="28"/>
        </w:rPr>
        <w:t xml:space="preserve">«Об утверждении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на территории области» </w:t>
      </w:r>
      <w:r>
        <w:rPr>
          <w:rFonts w:ascii="Times New Roman" w:hAnsi="Times New Roman"/>
          <w:sz w:val="28"/>
          <w:szCs w:val="28"/>
        </w:rPr>
        <w:t xml:space="preserve">(далее – Порядок) </w:t>
      </w:r>
      <w:r w:rsidRPr="000D7FDF">
        <w:rPr>
          <w:rFonts w:ascii="Times New Roman" w:hAnsi="Times New Roman"/>
          <w:sz w:val="28"/>
          <w:szCs w:val="28"/>
        </w:rPr>
        <w:t xml:space="preserve">в части установления критериев нуждаемости при назначении и выплате компенсации. </w:t>
      </w:r>
      <w:r>
        <w:rPr>
          <w:rFonts w:ascii="Times New Roman" w:hAnsi="Times New Roman"/>
          <w:sz w:val="28"/>
          <w:szCs w:val="28"/>
        </w:rPr>
        <w:t>В соответствии с Порядком право на получение компенсации имеет один из родителей (законных представителей), внесших родительскую плату за присмотр и уход в образовательной организации за ребенком из малоимущей семьи.</w:t>
      </w:r>
    </w:p>
    <w:p w:rsidR="001D0476" w:rsidRDefault="001D0476" w:rsidP="0022096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 малоимущей семьей понимается семья, среднедушевой доход которой ниже величины прожиточного минимума семьи в Новгородской области.</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Pr="000D7FDF" w:rsidRDefault="001D0476" w:rsidP="000D7FD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w:t>
      </w:r>
      <w:r w:rsidRPr="000D7FDF">
        <w:rPr>
          <w:rFonts w:ascii="Times New Roman" w:hAnsi="Times New Roman"/>
          <w:sz w:val="28"/>
          <w:szCs w:val="28"/>
        </w:rPr>
        <w:t>целью приведения в соответствие с Федеральным законом от 21 декабря 1996 года № 159-ФЗ (редакция от 28.12.2016) «О дополнительных гарантиях по социальной поддержке детей-сирот и детей, оставшихся без попечения родителей» областного закона от 05.09.2014 № 618-ОЗ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w:t>
      </w:r>
      <w:r>
        <w:rPr>
          <w:rFonts w:ascii="Times New Roman" w:hAnsi="Times New Roman"/>
          <w:sz w:val="28"/>
          <w:szCs w:val="28"/>
        </w:rPr>
        <w:t xml:space="preserve"> </w:t>
      </w:r>
      <w:r w:rsidRPr="000D7FDF">
        <w:rPr>
          <w:rFonts w:ascii="Times New Roman" w:hAnsi="Times New Roman"/>
          <w:sz w:val="28"/>
          <w:szCs w:val="28"/>
        </w:rPr>
        <w:t xml:space="preserve">принят </w:t>
      </w:r>
      <w:r>
        <w:rPr>
          <w:rFonts w:ascii="Times New Roman" w:hAnsi="Times New Roman"/>
          <w:sz w:val="28"/>
          <w:szCs w:val="28"/>
        </w:rPr>
        <w:t>о</w:t>
      </w:r>
      <w:r w:rsidRPr="000D7FDF">
        <w:rPr>
          <w:rFonts w:ascii="Times New Roman" w:hAnsi="Times New Roman"/>
          <w:sz w:val="28"/>
          <w:szCs w:val="28"/>
        </w:rPr>
        <w:t xml:space="preserve">бластной закон от 26.12.2016 № 60-ОЗ «О внесении изменений в областной закон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 (далее </w:t>
      </w:r>
      <w:r>
        <w:rPr>
          <w:rFonts w:ascii="Times New Roman" w:hAnsi="Times New Roman"/>
          <w:sz w:val="28"/>
          <w:szCs w:val="28"/>
        </w:rPr>
        <w:t xml:space="preserve">- областной закон </w:t>
      </w:r>
      <w:r w:rsidRPr="000D7FDF">
        <w:rPr>
          <w:rFonts w:ascii="Times New Roman" w:hAnsi="Times New Roman"/>
          <w:sz w:val="28"/>
          <w:szCs w:val="28"/>
        </w:rPr>
        <w:t>№ 60-ОЗ).</w:t>
      </w:r>
    </w:p>
    <w:p w:rsidR="001D0476" w:rsidRPr="000D7FDF" w:rsidRDefault="001D0476" w:rsidP="000D7FDF">
      <w:pPr>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от</w:t>
      </w:r>
      <w:r w:rsidRPr="000D7FDF">
        <w:rPr>
          <w:rFonts w:ascii="Times New Roman" w:hAnsi="Times New Roman"/>
          <w:sz w:val="28"/>
          <w:szCs w:val="28"/>
        </w:rPr>
        <w:t xml:space="preserve"> № 60-ОЗ для лиц, потерявших в период обучения по очной форме в областных государственных профессиональных образовательных организациях обоих родителей или единственного родителя, увеличен объем мер социальной поддержки.  </w:t>
      </w:r>
    </w:p>
    <w:p w:rsidR="001D0476" w:rsidRPr="000D7FDF" w:rsidRDefault="001D0476" w:rsidP="000D7FDF">
      <w:pPr>
        <w:spacing w:after="0" w:line="240" w:lineRule="auto"/>
        <w:ind w:firstLine="709"/>
        <w:jc w:val="both"/>
        <w:rPr>
          <w:rFonts w:ascii="Times New Roman" w:hAnsi="Times New Roman"/>
          <w:sz w:val="28"/>
          <w:szCs w:val="28"/>
        </w:rPr>
      </w:pPr>
      <w:r w:rsidRPr="000D7FDF">
        <w:rPr>
          <w:rFonts w:ascii="Times New Roman" w:hAnsi="Times New Roman"/>
          <w:sz w:val="28"/>
          <w:szCs w:val="28"/>
        </w:rPr>
        <w:t>Ранее этой категории обучающихся было предоставлено право на полное государственное обеспечение при получении профессионального образования и (или) при прохождении профессионального обучения за счет средств областного бюджета.</w:t>
      </w:r>
    </w:p>
    <w:p w:rsidR="001D0476" w:rsidRPr="000D7FDF" w:rsidRDefault="001D0476" w:rsidP="000D7FDF">
      <w:pPr>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С принятием изменений в областной закон они также имеют право на ежегодное пособие на приобретение учебной литературы и письменных принадлежностей в размере трехмесячной государственной социальной </w:t>
      </w:r>
      <w:r w:rsidRPr="000D7FDF">
        <w:rPr>
          <w:rFonts w:ascii="Times New Roman" w:hAnsi="Times New Roman"/>
          <w:sz w:val="28"/>
          <w:szCs w:val="28"/>
        </w:rPr>
        <w:lastRenderedPageBreak/>
        <w:t xml:space="preserve">стипендии, установленной областным законом об областном бюджете на очередной финансовый год и плановый период, на оплату проезда на городском, пригородном, в сельской местности на внутрирайонном транспорте (кроме такси), на государственную социальную стипендию в соответствии с Федеральным </w:t>
      </w:r>
      <w:hyperlink r:id="rId13" w:history="1">
        <w:r w:rsidRPr="000D7FDF">
          <w:rPr>
            <w:rFonts w:ascii="Times New Roman" w:hAnsi="Times New Roman"/>
            <w:sz w:val="28"/>
            <w:szCs w:val="28"/>
          </w:rPr>
          <w:t>законом</w:t>
        </w:r>
      </w:hyperlink>
      <w:r w:rsidRPr="000D7FDF">
        <w:rPr>
          <w:rFonts w:ascii="Times New Roman" w:hAnsi="Times New Roman"/>
          <w:sz w:val="28"/>
          <w:szCs w:val="28"/>
        </w:rPr>
        <w:t xml:space="preserve"> от 29 декабря 2012 года № 273-ФЗ «Об образовании в Российской Федерации». Выпускники образовательных организаций обеспечиваются одеждой, обувью, мягким инвентарем и оборудованием по нормам, утвержденным Правительством Новгородской области, а также единовременным денежным пособием в сумме не менее 500 рублей. По желанию выпускника на заявительной основе ему может быть выдана денежная компенсация для приобретения одежды, обуви, мягкого инвентаря и оборудования.</w:t>
      </w:r>
    </w:p>
    <w:p w:rsidR="001D0476" w:rsidRPr="000D7FDF" w:rsidRDefault="001D0476" w:rsidP="000D7FDF">
      <w:pPr>
        <w:spacing w:after="0" w:line="240" w:lineRule="auto"/>
        <w:ind w:left="567"/>
        <w:jc w:val="center"/>
        <w:rPr>
          <w:rFonts w:ascii="Times New Roman" w:hAnsi="Times New Roman"/>
          <w:sz w:val="28"/>
          <w:szCs w:val="28"/>
        </w:rPr>
      </w:pPr>
    </w:p>
    <w:p w:rsidR="001D0476" w:rsidRPr="000D7FDF" w:rsidRDefault="001D0476" w:rsidP="000D7FDF">
      <w:pPr>
        <w:spacing w:after="0" w:line="240" w:lineRule="auto"/>
        <w:ind w:left="567"/>
        <w:jc w:val="center"/>
        <w:rPr>
          <w:rFonts w:ascii="Times New Roman" w:hAnsi="Times New Roman"/>
          <w:sz w:val="28"/>
          <w:szCs w:val="28"/>
        </w:rPr>
      </w:pPr>
      <w:r w:rsidRPr="000D7FDF">
        <w:rPr>
          <w:rFonts w:ascii="Times New Roman" w:hAnsi="Times New Roman"/>
          <w:b/>
          <w:sz w:val="28"/>
          <w:szCs w:val="28"/>
        </w:rPr>
        <w:t>§6. Законодательство в сфере культуры, культурного наследия и туризма</w:t>
      </w:r>
    </w:p>
    <w:p w:rsidR="001D0476" w:rsidRPr="000D7FDF" w:rsidRDefault="001D0476" w:rsidP="000D7FDF">
      <w:pPr>
        <w:autoSpaceDE w:val="0"/>
        <w:spacing w:after="0" w:line="240" w:lineRule="auto"/>
        <w:ind w:firstLine="709"/>
        <w:jc w:val="both"/>
        <w:rPr>
          <w:rFonts w:ascii="Times New Roman" w:hAnsi="Times New Roman"/>
          <w:sz w:val="28"/>
          <w:szCs w:val="28"/>
        </w:rPr>
      </w:pPr>
      <w:r w:rsidRPr="000D7FDF">
        <w:rPr>
          <w:rFonts w:ascii="Times New Roman" w:hAnsi="Times New Roman"/>
          <w:sz w:val="28"/>
          <w:szCs w:val="28"/>
        </w:rPr>
        <w:t>Социальная поддержка заслуженным деятелям культуры и искусства Новгородской области оказывается в Новгородской области с 2012 года. Ежегодно единовременные денежные выплаты получают лица, творческая деятельность которых является значительным вкладом в сферу культуры и искусства.</w:t>
      </w:r>
    </w:p>
    <w:p w:rsidR="001D0476" w:rsidRPr="000D7FDF" w:rsidRDefault="001D0476" w:rsidP="000D7FDF">
      <w:pPr>
        <w:autoSpaceDE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Областным законом от 22.12.2016 № 42-ОЗ «О дополнительных мерах социальной поддержки заслуженных деятелей культуры и искусства Новгородской области в 2017 – 2020 годах» (далее – областной закон № 42-ОЗ) определен порядок назначения и выплаты ежегодных единовременных денежных выплат заслуженным деятелям культуры и искусства Новгородской области в качестве дополнительной меры социальной поддержки. На реализацию областного закона № 42-ОЗ предусматривается сумма в размере 132 тыс.</w:t>
      </w:r>
      <w:r>
        <w:rPr>
          <w:rFonts w:ascii="Times New Roman" w:hAnsi="Times New Roman"/>
          <w:sz w:val="28"/>
          <w:szCs w:val="28"/>
        </w:rPr>
        <w:t xml:space="preserve"> </w:t>
      </w:r>
      <w:r w:rsidRPr="000D7FDF">
        <w:rPr>
          <w:rFonts w:ascii="Times New Roman" w:hAnsi="Times New Roman"/>
          <w:sz w:val="28"/>
          <w:szCs w:val="28"/>
        </w:rPr>
        <w:t xml:space="preserve">рублей в год. </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соответствии с областным законом № 42-ОЗ на получение денежной выплаты могут претендовать граждане, проживающие на территории Новгородской области, которые проработали не менее 25 лет в учреждениях культуры и искусства, имеют награды за заслуги в области культуры и искусства. Назначение денежных выплат предусмотрено по результатам отбора кандидатов с учетом критериев оценки их творческой деятельности. По результатам проведенного отбора ежегодно назначается 11 денежных выплат по 12000 рублей каждая.</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Начиная с 2003 года социальная поддержка в различных формах оказывается поэтам и писателям Новгородской области.</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Областным законом от 22.12.2016 № 45-ОЗ «О дополнительных мерах социальной поддержки поэтов и писателей Новгородской области в 2017 – 2020 годах» (далее – областной закон № 45-ОЗ) предусмотрен порядок назначения и выплаты ежегодных единовременных денежных выплат поэтам </w:t>
      </w:r>
      <w:r w:rsidRPr="000D7FDF">
        <w:rPr>
          <w:rFonts w:ascii="Times New Roman" w:hAnsi="Times New Roman"/>
          <w:sz w:val="28"/>
          <w:szCs w:val="28"/>
        </w:rPr>
        <w:lastRenderedPageBreak/>
        <w:t>и писателям Новгородской области в качестве дополнительной меры социальной поддержки.</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На получение денежной выплаты в соответствии с областным законом № 45-ОЗ могут претендовать члены Новгородского регионального отделения Общероссийской общественной организации «Союз писателей России», создавшие и продолжающие создавать произведения литературы. Денежные выплаты предоставляются в целях поддержки и развития творчества поэтов и писателей, раскрытия их творческого потенциала. </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Назначение денежных выплат предусмотрено по результатам конкурсного отбора кандидатов с учетом определенных областным законом № 45-ОЗ критериев оценки их творческой деятельности. По результатам конкурсного отбора назначается 20 денежных выплат по 7300 рублей каждая.</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Изменения, внесенные Федеральным законом от 02 марта 2016 года № 49-ФЗ «О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 направлены на совершенствование законодательства в части правового регулирования, на повышение защиты интересов потребителей туристских услуг и качества предоставляемых услуг, на создание прозрачного и контролируемого туристского рынка, а также на усиление ответственности туроператоров. </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В целях приведения норм областного закона от 05.02.2008 № 243-ОЗ «О развитии туризма и туристской деятельности на территории Новгородской области» в соответствие с указанным Федеральным законом принят областной закон от 26.12.2016 № 59-ОЗ «О внесении изменений в областной закон «О развитии туризма и туристской деятельности на территории Новгородской области» (далее – областной закон № 59-ОЗ). </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соответствии с областным законом № 59-ОЗ определены приоритетные направления регулирования туристской деятельности на территории Новгородской области, которыми являются поддержка и развитие внутреннего туризма, въездного туризма, социального туризма, детского туризма и самодеятельного туризма.</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Областным законом № 59-ОЗ уточнены полномочия Правительства Новгородской области по созданию благоприятных условий для развития туризма на территории Новгородской области.</w:t>
      </w:r>
    </w:p>
    <w:p w:rsidR="001D0476" w:rsidRPr="000D7FDF" w:rsidRDefault="001D0476" w:rsidP="000D7FDF">
      <w:pPr>
        <w:autoSpaceDE w:val="0"/>
        <w:spacing w:after="0" w:line="240" w:lineRule="auto"/>
        <w:ind w:firstLine="709"/>
        <w:jc w:val="center"/>
        <w:rPr>
          <w:rFonts w:ascii="Times New Roman" w:hAnsi="Times New Roman"/>
          <w:b/>
          <w:sz w:val="28"/>
          <w:szCs w:val="28"/>
        </w:rPr>
      </w:pPr>
    </w:p>
    <w:p w:rsidR="001D0476" w:rsidRPr="000D7FDF" w:rsidRDefault="001D0476" w:rsidP="000D7FDF">
      <w:pPr>
        <w:autoSpaceDE w:val="0"/>
        <w:spacing w:after="0" w:line="240" w:lineRule="auto"/>
        <w:ind w:firstLine="709"/>
        <w:jc w:val="center"/>
        <w:rPr>
          <w:rFonts w:ascii="Times New Roman" w:hAnsi="Times New Roman"/>
          <w:b/>
          <w:sz w:val="28"/>
          <w:szCs w:val="28"/>
        </w:rPr>
      </w:pPr>
      <w:r w:rsidRPr="000D7FDF">
        <w:rPr>
          <w:rFonts w:ascii="Times New Roman" w:hAnsi="Times New Roman"/>
          <w:b/>
          <w:sz w:val="28"/>
          <w:szCs w:val="28"/>
        </w:rPr>
        <w:t>§7. Законодательство в сфере социальной поддержки спортсменов и их тренеров</w:t>
      </w:r>
    </w:p>
    <w:p w:rsidR="001D0476" w:rsidRPr="000D7FDF" w:rsidRDefault="001D0476" w:rsidP="000D7FDF">
      <w:pPr>
        <w:spacing w:after="0" w:line="240" w:lineRule="auto"/>
        <w:ind w:firstLine="709"/>
        <w:rPr>
          <w:rFonts w:ascii="Times New Roman" w:hAnsi="Times New Roman"/>
          <w:sz w:val="28"/>
          <w:szCs w:val="28"/>
        </w:rPr>
      </w:pP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Областной закон от 28.03.2016 № 946-ОЗ «О внесении изменений в областной закон «О дополнительных мерах социальной поддержки спортсменов и их тренеров за достижение высоких спортивных результатов в 2015-2017 годах» (областной закон № 946-ОЗ) принят в целях уточнения пакета документов, необходимых для назначения и выплаты </w:t>
      </w:r>
      <w:r w:rsidRPr="000D7FDF">
        <w:rPr>
          <w:rFonts w:ascii="Times New Roman" w:hAnsi="Times New Roman"/>
          <w:sz w:val="28"/>
          <w:szCs w:val="28"/>
        </w:rPr>
        <w:lastRenderedPageBreak/>
        <w:t>единовременного денежного вознаграждения. Областным законом № 946-ОЗ дополнен перечень оснований принятия Правительством Новгородской области или уполномоченным им органом исполнительной власти Новгородской области решения об отказе в назначении единовременного денежного вознаграждения.</w:t>
      </w:r>
    </w:p>
    <w:p w:rsidR="001D0476" w:rsidRPr="000D7FDF" w:rsidRDefault="001D0476" w:rsidP="000D7FDF">
      <w:pPr>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Областным законом от 22.12.2016 № 55-ОЗ «О внесении изменений в областной закон «О дополнительных мерах социальной поддержки спортсменов и их тренеров за достижение высоких спортивных результатов в 2015-2017 годах» продлен срок действия областного закона от 02.06.2014 № 554-ОЗ «О дополнительных мерах социальной поддержки спортсменов и их тренеров за достижение высоких спортивных результатов в 2015-2017 годах» до 2019 года.</w:t>
      </w:r>
    </w:p>
    <w:p w:rsidR="001D0476" w:rsidRPr="000D7FDF" w:rsidRDefault="001D0476" w:rsidP="000D7FDF">
      <w:pPr>
        <w:spacing w:after="0" w:line="240" w:lineRule="auto"/>
        <w:ind w:firstLine="709"/>
        <w:jc w:val="both"/>
        <w:rPr>
          <w:rFonts w:ascii="Times New Roman" w:hAnsi="Times New Roman"/>
          <w:sz w:val="28"/>
          <w:szCs w:val="28"/>
        </w:rPr>
      </w:pPr>
      <w:r w:rsidRPr="000D7FDF">
        <w:rPr>
          <w:rFonts w:ascii="Times New Roman" w:hAnsi="Times New Roman"/>
          <w:sz w:val="28"/>
          <w:szCs w:val="28"/>
        </w:rPr>
        <w:t>С целью поддержки развития спорта, стимулирования спортсменов и их тренеров в достижении в 2016 году спортсменами высоких спортивных результатов будут выплачены единовременные денежные поощрения 13 спортсменам и 14 тренерам.</w:t>
      </w:r>
    </w:p>
    <w:p w:rsidR="001D0476" w:rsidRPr="000D7FDF" w:rsidRDefault="001D0476" w:rsidP="000D7FDF">
      <w:pPr>
        <w:spacing w:after="0" w:line="240" w:lineRule="auto"/>
        <w:ind w:firstLine="709"/>
        <w:jc w:val="both"/>
        <w:rPr>
          <w:rFonts w:ascii="Times New Roman" w:hAnsi="Times New Roman"/>
          <w:sz w:val="28"/>
          <w:szCs w:val="28"/>
        </w:rPr>
      </w:pPr>
    </w:p>
    <w:p w:rsidR="001D0476" w:rsidRPr="000D7FDF" w:rsidRDefault="001D0476" w:rsidP="000D7FDF">
      <w:pPr>
        <w:spacing w:after="0" w:line="240" w:lineRule="auto"/>
        <w:ind w:firstLine="709"/>
        <w:jc w:val="both"/>
        <w:rPr>
          <w:rFonts w:ascii="Times New Roman" w:hAnsi="Times New Roman"/>
          <w:sz w:val="28"/>
          <w:szCs w:val="28"/>
        </w:rPr>
      </w:pPr>
      <w:r w:rsidRPr="000D7FDF">
        <w:rPr>
          <w:rFonts w:ascii="Times New Roman" w:hAnsi="Times New Roman"/>
          <w:sz w:val="28"/>
          <w:szCs w:val="28"/>
        </w:rPr>
        <w:t>Областной закон от 28.03.2016 № 936-ОЗ «О внесении изменений в областной закон «О социальной поддержке заслуженных деятелей физической культуры и спорта в Новгородской области» принят в целях уточнения перечня оснований принятия Правительством Новгородской области или уполномоченным им органом исполнительной власти Новгородской области решения об отказе в назначении ежемесячного денежного пособия, а также дополнения перечня документов, необходимых для назначения ежемесячного денежного пособия, согласием на обработку персональных данных.</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Размер ежемесячного денежного пособия в соответствии с областным законом от 14.12.2007 № 217-ОЗ «О социальной поддержке заслуженных деятелей физической культуры и спорта в Новгородской области» не менялся с 2012 года. Областным законом от 22.12.2016 № 48-ОЗ «О внесении изменений в областной закон «О социальной поддержке заслуженных деятелей физической культуры и спорта в Новгородской области» принят в целях индексации на 1,129 размера ежемесячного денежного пособия. Таким образом, размер ежемесячного денежного пособия заслуженным деятелям физической культуры и спорта увеличился с 7926 рублей 20 копеек до 8949 рублей. В целях социальной поддержки граждан, внесших значительный вклад в развитие физической культуры и спорта в Новгородской области в 2017 году ежемесячное денежное пособие будет выплачиваться 18 заслуженным деятелям физической культуры и спорта Новгородской области.</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p>
    <w:p w:rsidR="001D0476" w:rsidRDefault="001D0476">
      <w:pPr>
        <w:rPr>
          <w:rFonts w:ascii="Times New Roman" w:hAnsi="Times New Roman"/>
          <w:b/>
          <w:sz w:val="28"/>
          <w:szCs w:val="28"/>
        </w:rPr>
      </w:pPr>
      <w:r>
        <w:rPr>
          <w:rFonts w:ascii="Times New Roman" w:hAnsi="Times New Roman"/>
          <w:b/>
          <w:sz w:val="28"/>
          <w:szCs w:val="28"/>
        </w:rPr>
        <w:br w:type="page"/>
      </w:r>
    </w:p>
    <w:p w:rsidR="001D0476" w:rsidRPr="000D7FDF" w:rsidRDefault="001D0476" w:rsidP="005F1E6C">
      <w:pPr>
        <w:autoSpaceDE w:val="0"/>
        <w:autoSpaceDN w:val="0"/>
        <w:adjustRightInd w:val="0"/>
        <w:spacing w:after="0" w:line="240" w:lineRule="auto"/>
        <w:jc w:val="center"/>
        <w:rPr>
          <w:rFonts w:ascii="Times New Roman" w:hAnsi="Times New Roman"/>
          <w:b/>
          <w:sz w:val="28"/>
          <w:szCs w:val="28"/>
        </w:rPr>
      </w:pPr>
      <w:r w:rsidRPr="000D7FDF">
        <w:rPr>
          <w:rFonts w:ascii="Times New Roman" w:hAnsi="Times New Roman"/>
          <w:b/>
          <w:sz w:val="28"/>
          <w:szCs w:val="28"/>
        </w:rPr>
        <w:t>§8. Законодательство в сфере трудовых отношений</w:t>
      </w:r>
    </w:p>
    <w:p w:rsidR="001D0476" w:rsidRPr="000D7FDF" w:rsidRDefault="001D0476" w:rsidP="000D7FDF">
      <w:pPr>
        <w:spacing w:after="0" w:line="240" w:lineRule="auto"/>
        <w:ind w:firstLine="709"/>
        <w:jc w:val="both"/>
        <w:rPr>
          <w:rFonts w:ascii="Times New Roman" w:hAnsi="Times New Roman"/>
          <w:sz w:val="28"/>
          <w:szCs w:val="28"/>
        </w:rPr>
      </w:pPr>
      <w:r w:rsidRPr="000D7FDF">
        <w:rPr>
          <w:rFonts w:ascii="Times New Roman" w:hAnsi="Times New Roman"/>
          <w:sz w:val="28"/>
          <w:szCs w:val="28"/>
        </w:rPr>
        <w:fldChar w:fldCharType="begin"/>
      </w:r>
      <w:r w:rsidRPr="000D7FDF">
        <w:rPr>
          <w:rFonts w:ascii="Times New Roman" w:hAnsi="Times New Roman"/>
          <w:sz w:val="28"/>
          <w:szCs w:val="28"/>
        </w:rPr>
        <w:instrText>HYPERLINK "consultantplus://offline/ref=AB3CB8AB0FCDCCB1D70FD73B0BEF775CC7A1469F28FD2E9695B1E2BF332E0AC7DD77E284E30F9186F944F6V8qBN"</w:instrText>
      </w:r>
      <w:r w:rsidRPr="000D7FDF">
        <w:rPr>
          <w:rFonts w:ascii="Times New Roman" w:hAnsi="Times New Roman"/>
          <w:sz w:val="28"/>
          <w:szCs w:val="28"/>
        </w:rPr>
        <w:fldChar w:fldCharType="separate"/>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В целях приведения в соответствие с Федеральным законом от 3 июля 2016 года № 347-ФЗ «О внесении изменений в Трудовой кодекс Российской Федерации» в областной закон от 26.12.2014 № 699-ОЗ «О реализации некоторых положений Трудового кодекса Российской Федерации на территории Новгородской области» дважды вносились изменения: областным законом от 29.08.2016 № 1007-ОЗ «О внесении изменений в областной закон «О реализации некоторых положений Трудового кодекса Российской Федерации на территории Новгородской области» и областным законом от 31.10.2016 № 14-ОЗ «О внесении изменений в статью 1 областного закона «О реализации некоторых положений Трудового кодекса Российской Федерации на территории Новгородской области».</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К полномочиям Правительства Новгородской области отнесено:</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установление порядка представления и размещения  в информационно-коммуникационной сети «Интернет» информации о рассчитываемой за календарный год среднемесячной заработной плате руководителей, их заместителей, главных бухгалтеров территориальных фондов обязательного медицинского страхования, областных государственных учреждений, государственных унитарных предприятий;</w:t>
      </w:r>
    </w:p>
    <w:p w:rsidR="001D0476" w:rsidRPr="000D7FDF" w:rsidRDefault="001D0476" w:rsidP="000D7FDF">
      <w:pPr>
        <w:spacing w:after="0" w:line="240" w:lineRule="auto"/>
        <w:ind w:firstLine="709"/>
        <w:jc w:val="both"/>
        <w:rPr>
          <w:rFonts w:ascii="Times New Roman" w:hAnsi="Times New Roman"/>
          <w:sz w:val="28"/>
          <w:szCs w:val="28"/>
        </w:rPr>
      </w:pPr>
      <w:r w:rsidRPr="000D7FDF">
        <w:rPr>
          <w:rFonts w:ascii="Times New Roman" w:hAnsi="Times New Roman"/>
          <w:sz w:val="28"/>
          <w:szCs w:val="28"/>
        </w:rPr>
        <w:t xml:space="preserve">установление порядка и размеров возмещения расходов, связанных со служебными командировками, </w:t>
      </w:r>
      <w:r>
        <w:rPr>
          <w:rFonts w:ascii="Times New Roman" w:hAnsi="Times New Roman"/>
          <w:sz w:val="28"/>
          <w:szCs w:val="28"/>
        </w:rPr>
        <w:t>не</w:t>
      </w:r>
      <w:r w:rsidRPr="000D7FDF">
        <w:rPr>
          <w:rFonts w:ascii="Times New Roman" w:hAnsi="Times New Roman"/>
          <w:sz w:val="28"/>
          <w:szCs w:val="28"/>
        </w:rPr>
        <w:t xml:space="preserve"> только в отношении работников государственных учреждений, но и в отношении работников территориальных фондов обязательного медицинского страхования.  </w:t>
      </w:r>
    </w:p>
    <w:p w:rsidR="001D0476" w:rsidRDefault="001D0476" w:rsidP="00220961">
      <w:pPr>
        <w:autoSpaceDE w:val="0"/>
        <w:autoSpaceDN w:val="0"/>
        <w:adjustRightInd w:val="0"/>
        <w:spacing w:after="0" w:line="240" w:lineRule="auto"/>
        <w:ind w:firstLine="709"/>
        <w:jc w:val="both"/>
        <w:rPr>
          <w:rFonts w:ascii="Times New Roman" w:hAnsi="Times New Roman"/>
          <w:sz w:val="28"/>
          <w:szCs w:val="28"/>
        </w:rPr>
      </w:pPr>
      <w:bookmarkStart w:id="1" w:name="Par0"/>
      <w:bookmarkEnd w:id="1"/>
      <w:r w:rsidRPr="000D7FDF">
        <w:rPr>
          <w:rFonts w:ascii="Times New Roman" w:hAnsi="Times New Roman"/>
          <w:sz w:val="28"/>
          <w:szCs w:val="28"/>
        </w:rPr>
        <w:t>Также определено, что предельный уровень соотношения среднемесячной заработной платы руководителей, их заместителей, главных бухгалтеров территориального фонда обязательного медицинского страхования, областных государственных учреждений, государственных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фонда,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организацией, осуществляющими функции и полномочия учредителя соответствующих фонда, учреждений, предприятий, в размере, не превышающем размера, который установлен нормативными правовыми актами Правительства Новгородской области.</w:t>
      </w:r>
      <w:r>
        <w:rPr>
          <w:rFonts w:ascii="Times New Roman" w:hAnsi="Times New Roman"/>
          <w:sz w:val="28"/>
          <w:szCs w:val="28"/>
        </w:rPr>
        <w:t xml:space="preserve"> В целях реализации указанной нормы принято  постановление Правительства Новгородской области от 15.03.2017 № 80</w:t>
      </w:r>
      <w:r>
        <w:rPr>
          <w:rFonts w:ascii="Times New Roman" w:hAnsi="Times New Roman"/>
          <w:sz w:val="28"/>
          <w:szCs w:val="28"/>
        </w:rPr>
        <w:br/>
        <w:t>«Об установлении предельного уровня соотношения среднемесячной заработной платы руководителя, заместителей руководителя и главного бухгалтера Территориального фонда обязательного медицинского страхования Новгородской области и среднемесячной заработной платы работников фонда».</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lastRenderedPageBreak/>
        <w:t>Установленные предельные уровни соотношения среднемесячной заработной платы применяются с 1 января 2017 года.</w:t>
      </w:r>
    </w:p>
    <w:p w:rsidR="001D0476" w:rsidRPr="000D7FDF" w:rsidRDefault="001D0476" w:rsidP="000D7FDF">
      <w:pPr>
        <w:autoSpaceDE w:val="0"/>
        <w:autoSpaceDN w:val="0"/>
        <w:adjustRightInd w:val="0"/>
        <w:spacing w:after="0" w:line="240" w:lineRule="auto"/>
        <w:ind w:firstLine="709"/>
        <w:jc w:val="both"/>
        <w:rPr>
          <w:rFonts w:ascii="Times New Roman" w:hAnsi="Times New Roman"/>
          <w:sz w:val="28"/>
          <w:szCs w:val="28"/>
        </w:rPr>
      </w:pPr>
      <w:r w:rsidRPr="000D7FDF">
        <w:rPr>
          <w:rFonts w:ascii="Times New Roman" w:hAnsi="Times New Roman"/>
          <w:sz w:val="28"/>
          <w:szCs w:val="28"/>
        </w:rPr>
        <w:t>Без учета предельного уровня соотношения размеров среднемесячной заработной платы  могут быть установлены условия оплаты труда руководителей, их заместителей, главных бухгалтеров территориального фонда обязательного медицинского страхования, областных государственных учреждений, государственных унитарных предприятий, включенных в перечень, утвержденный нормативным правовым актом Правительства Новгородской области.</w:t>
      </w:r>
    </w:p>
    <w:p w:rsidR="001D0476" w:rsidRDefault="001D0476" w:rsidP="000C1008">
      <w:pPr>
        <w:autoSpaceDE w:val="0"/>
        <w:autoSpaceDN w:val="0"/>
        <w:adjustRightInd w:val="0"/>
        <w:spacing w:after="0" w:line="240" w:lineRule="auto"/>
        <w:jc w:val="center"/>
        <w:rPr>
          <w:rFonts w:ascii="Times New Roman" w:hAnsi="Times New Roman"/>
          <w:sz w:val="28"/>
          <w:szCs w:val="28"/>
        </w:rPr>
      </w:pPr>
      <w:r w:rsidRPr="000D7FDF">
        <w:rPr>
          <w:rFonts w:ascii="Times New Roman" w:hAnsi="Times New Roman"/>
          <w:sz w:val="28"/>
          <w:szCs w:val="28"/>
        </w:rPr>
        <w:fldChar w:fldCharType="end"/>
      </w:r>
    </w:p>
    <w:p w:rsidR="001D0476" w:rsidRDefault="001D0476">
      <w:pPr>
        <w:rPr>
          <w:rFonts w:ascii="Times New Roman" w:hAnsi="Times New Roman"/>
          <w:sz w:val="28"/>
          <w:szCs w:val="28"/>
        </w:rPr>
      </w:pPr>
      <w:r>
        <w:rPr>
          <w:rFonts w:ascii="Times New Roman" w:hAnsi="Times New Roman"/>
          <w:sz w:val="28"/>
          <w:szCs w:val="28"/>
        </w:rPr>
        <w:br w:type="page"/>
      </w:r>
    </w:p>
    <w:p w:rsidR="001D0476" w:rsidRPr="009C13DF" w:rsidRDefault="001D0476" w:rsidP="000C1008">
      <w:pPr>
        <w:autoSpaceDE w:val="0"/>
        <w:autoSpaceDN w:val="0"/>
        <w:adjustRightInd w:val="0"/>
        <w:spacing w:after="0" w:line="240" w:lineRule="auto"/>
        <w:jc w:val="center"/>
        <w:rPr>
          <w:rFonts w:ascii="Times New Roman" w:hAnsi="Times New Roman"/>
          <w:sz w:val="28"/>
          <w:szCs w:val="28"/>
        </w:rPr>
      </w:pPr>
      <w:r w:rsidRPr="009C13DF">
        <w:rPr>
          <w:rFonts w:ascii="Times New Roman" w:hAnsi="Times New Roman"/>
          <w:b/>
          <w:sz w:val="28"/>
          <w:szCs w:val="28"/>
        </w:rPr>
        <w:t>Глава 2. Законодательство в сфере государственного управления</w:t>
      </w:r>
    </w:p>
    <w:p w:rsidR="001D0476" w:rsidRDefault="001D0476" w:rsidP="00815504">
      <w:pPr>
        <w:autoSpaceDE w:val="0"/>
        <w:spacing w:after="0" w:line="240" w:lineRule="auto"/>
        <w:jc w:val="center"/>
        <w:rPr>
          <w:rFonts w:ascii="Times New Roman" w:hAnsi="Times New Roman"/>
          <w:b/>
          <w:sz w:val="28"/>
          <w:szCs w:val="28"/>
        </w:rPr>
      </w:pPr>
      <w:r w:rsidRPr="00DD1BF6">
        <w:rPr>
          <w:rFonts w:ascii="Times New Roman" w:hAnsi="Times New Roman"/>
          <w:b/>
          <w:sz w:val="28"/>
          <w:szCs w:val="28"/>
        </w:rPr>
        <w:t>§</w:t>
      </w:r>
      <w:r>
        <w:rPr>
          <w:rFonts w:ascii="Times New Roman" w:hAnsi="Times New Roman"/>
          <w:b/>
          <w:sz w:val="28"/>
          <w:szCs w:val="28"/>
        </w:rPr>
        <w:t>1</w:t>
      </w:r>
      <w:r w:rsidRPr="00DD1BF6">
        <w:rPr>
          <w:rFonts w:ascii="Times New Roman" w:hAnsi="Times New Roman"/>
          <w:b/>
          <w:sz w:val="28"/>
          <w:szCs w:val="28"/>
        </w:rPr>
        <w:t>. Законодательство в сфере противодействия коррупции</w:t>
      </w:r>
    </w:p>
    <w:p w:rsidR="001D0476" w:rsidRDefault="001D0476" w:rsidP="00815504">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8155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Противодействие коррупции – одна из самых актуальных сфер современного нормативного правового регулирования не только на федеральном уровне, но и в регионах.</w:t>
      </w:r>
    </w:p>
    <w:p w:rsidR="001D0476" w:rsidRDefault="001D0476" w:rsidP="008155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hyperlink r:id="rId14" w:history="1">
        <w:r w:rsidRPr="00FC0221">
          <w:rPr>
            <w:rFonts w:ascii="Times New Roman" w:hAnsi="Times New Roman"/>
            <w:sz w:val="28"/>
            <w:szCs w:val="28"/>
          </w:rPr>
          <w:t>частью 6 статьи 12</w:t>
        </w:r>
      </w:hyperlink>
      <w:r>
        <w:rPr>
          <w:rFonts w:ascii="Times New Roman" w:hAnsi="Times New Roman"/>
          <w:sz w:val="28"/>
          <w:szCs w:val="28"/>
        </w:rPr>
        <w:t xml:space="preserve"> Федерального закона от 25 декабря 2008 года № 273-ФЗ «О противодействии коррупции», в рамках реализации положений Указа Президента Российской Федерации от 15 июля 2015 года № 364 «О мерах по совершенствованию деятельности в области противодействия коррупции», на основании Типового положения об органе субъекта Российской Федерации по профилактике коррупционных и иных правонарушений принято постановление Новгородской областной Думы от 27.01.2016 № 1711-5 ОД «Об утверждении Порядка проведения проверки соблюдения гражданином, замещавшим должность государственной гражданской службы Новгородской области, запрета на замещение на условиях трудового договора должности в организации и (или) на выполнение работ (оказание услуг) в организации на условиях гражданско-правового договора, если отдельные функции государственного управления данной организацией входили в должностные (служебные) обязанности государственного гражданского служащего Новгородской области, и соблюдения работодателем условий заключения трудового договора или гражданско-правового договора с таким гражданином».</w:t>
      </w:r>
    </w:p>
    <w:p w:rsidR="001D0476" w:rsidRDefault="001D0476" w:rsidP="00815504">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8155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03 ноября 2015 года № 303-ФЗ «О внесении изменений в отдельные законодательные акты Российской Федерации» все лица, замещающие муниципальные должности, в том числе депутаты представительных органов муниципальных образований, обязаны предоставлять сведения о своих расходах. Указанные изменения в федеральном законодательстве повлекли необходимость изменения областного законодательства. Областным закон от 03.03.2016 № 920-ОЗ «О внесении изменений в областной закон «О мерах по реализации на территории области Федерального закона «О контроле за соответствием расходов лиц, замещающих государственные должности, и иных лиц их доходам» контроль за расходами указанных лиц возложен на орган по профилактике коррупционных и иных правонарушений Новгородской области.</w:t>
      </w:r>
    </w:p>
    <w:p w:rsidR="001D0476" w:rsidRDefault="001D0476" w:rsidP="008155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 10 июня 2016 года в составе Правительства Новгородской области создан комитет по профилактике коррупционных и иных правонарушений с функциями органа субъекта Российской Федерации по профилактике коррупционных и иных правонарушений.</w:t>
      </w:r>
    </w:p>
    <w:p w:rsidR="001D0476" w:rsidRDefault="001D0476" w:rsidP="008155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в Новгородской области реализованы значимые изменения в федеральном законодательстве, которые позволяют эффективно </w:t>
      </w:r>
      <w:r>
        <w:rPr>
          <w:rFonts w:ascii="Times New Roman" w:hAnsi="Times New Roman"/>
          <w:sz w:val="28"/>
          <w:szCs w:val="28"/>
        </w:rPr>
        <w:lastRenderedPageBreak/>
        <w:t>реализовывать полномочия субъекта Российской Федерации в борьбе с коррупцией.</w:t>
      </w:r>
    </w:p>
    <w:p w:rsidR="001D0476" w:rsidRDefault="001D0476" w:rsidP="00815504">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8155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областным законом от 22.12.2016 № 46-ОЗ «О внесении  изменений в областной закон «О реализации федеральных законов о противодействии коррупции на территории Новгородской области»</w:t>
      </w:r>
      <w:r w:rsidRPr="00B7774D">
        <w:rPr>
          <w:rFonts w:ascii="Times New Roman" w:hAnsi="Times New Roman"/>
          <w:sz w:val="28"/>
          <w:szCs w:val="28"/>
        </w:rPr>
        <w:t xml:space="preserve"> </w:t>
      </w:r>
      <w:r>
        <w:rPr>
          <w:rFonts w:ascii="Times New Roman" w:hAnsi="Times New Roman"/>
          <w:sz w:val="28"/>
          <w:szCs w:val="28"/>
        </w:rPr>
        <w:t>установлено полномочие Новгородской областной Думы по утверждению перечня должностей государственной гражданской службы Новгородской области, при замещении которых государственным гражданским служащим Новгородской области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0476" w:rsidRDefault="001D0476" w:rsidP="00DD1BF6">
      <w:pPr>
        <w:autoSpaceDE w:val="0"/>
        <w:spacing w:after="0" w:line="240" w:lineRule="auto"/>
        <w:jc w:val="center"/>
        <w:rPr>
          <w:rFonts w:ascii="Times New Roman" w:hAnsi="Times New Roman"/>
          <w:b/>
          <w:sz w:val="28"/>
          <w:szCs w:val="28"/>
        </w:rPr>
      </w:pPr>
    </w:p>
    <w:p w:rsidR="001D0476" w:rsidRDefault="001D0476" w:rsidP="00DD1BF6">
      <w:pPr>
        <w:autoSpaceDE w:val="0"/>
        <w:spacing w:after="0" w:line="240" w:lineRule="auto"/>
        <w:jc w:val="center"/>
        <w:rPr>
          <w:rFonts w:ascii="Times New Roman" w:hAnsi="Times New Roman"/>
          <w:b/>
          <w:sz w:val="28"/>
          <w:szCs w:val="28"/>
        </w:rPr>
      </w:pPr>
      <w:r w:rsidRPr="00DD1BF6">
        <w:rPr>
          <w:rFonts w:ascii="Times New Roman" w:hAnsi="Times New Roman"/>
          <w:b/>
          <w:sz w:val="28"/>
          <w:szCs w:val="28"/>
        </w:rPr>
        <w:t>§</w:t>
      </w:r>
      <w:r>
        <w:rPr>
          <w:rFonts w:ascii="Times New Roman" w:hAnsi="Times New Roman"/>
          <w:b/>
          <w:sz w:val="28"/>
          <w:szCs w:val="28"/>
        </w:rPr>
        <w:t>2</w:t>
      </w:r>
      <w:r w:rsidRPr="00DD1BF6">
        <w:rPr>
          <w:rFonts w:ascii="Times New Roman" w:hAnsi="Times New Roman"/>
          <w:b/>
          <w:sz w:val="28"/>
          <w:szCs w:val="28"/>
        </w:rPr>
        <w:t xml:space="preserve">.  Законодательство в сфере </w:t>
      </w:r>
      <w:r>
        <w:rPr>
          <w:rFonts w:ascii="Times New Roman" w:hAnsi="Times New Roman"/>
          <w:b/>
          <w:sz w:val="28"/>
          <w:szCs w:val="28"/>
        </w:rPr>
        <w:t>регулирования государственной гражданской службы</w:t>
      </w:r>
    </w:p>
    <w:p w:rsidR="001D0476" w:rsidRDefault="001D0476" w:rsidP="00DD1BF6">
      <w:pPr>
        <w:autoSpaceDE w:val="0"/>
        <w:spacing w:after="0" w:line="240" w:lineRule="auto"/>
        <w:jc w:val="center"/>
        <w:rPr>
          <w:rFonts w:ascii="Times New Roman" w:hAnsi="Times New Roman"/>
          <w:b/>
          <w:sz w:val="28"/>
          <w:szCs w:val="28"/>
        </w:rPr>
      </w:pPr>
    </w:p>
    <w:p w:rsidR="001D0476" w:rsidRDefault="001D0476" w:rsidP="002D70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Существенные изменения претерпели областные законы в сфере регулирования государственной гражданской службы и деятельности лиц, замещающих государственные должности Новгородской области.</w:t>
      </w:r>
    </w:p>
    <w:p w:rsidR="001D0476" w:rsidRDefault="001D0476" w:rsidP="002D70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областной закон от 31.08.2015 № 828-ОЗ «О пенсионном обеспечении государственных гражданских служащих, а также лиц, замещавших государственные должности в Новгородской области» (далее – областной закон № 828-ОЗ) внесен ряд существенных изменений.  Необходимость внесения изменений в областной закон № 828-ОЗ вызвана как изменениями в федеральном законодательстве, так и практикой его применения.</w:t>
      </w:r>
    </w:p>
    <w:p w:rsidR="001D0476" w:rsidRDefault="001D0476" w:rsidP="002D703F">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2D70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 областным законом от 01.02.2016 № 904-ОЗ «О внесении изменений в областной закон «О пенсионном обеспечении государственных гражданских служащих, а также лиц, замещавших государственные должности в Новгородской области» уточнены условия назначения и перерасчета пенсии за выслугу лет лицам, ранее замещавшим должности государственной гражданской службы, которые приравнены  областным законом к государственным должностям  (должность первый заместитель  Главы администрации Новгородской области для исчисления размера пенсии за выслугу лет приравнена к должности первый заместитель Губернатора Новгородской области, должность заместитель Главы администрации Новгородской области приравнена к должности заместитель Губернатора Новгородской области).</w:t>
      </w:r>
    </w:p>
    <w:p w:rsidR="001D0476" w:rsidRDefault="001D0476" w:rsidP="005F4F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изменением Федерального закона от 15 декабря 2001 года № 166-ФЗ «О государственном пенсионном обеспечении в Российской Федерации» в части увеличения минимального стажа государственной гражданской службы необходимого для назначения пенсии за выслугу лет с </w:t>
      </w:r>
      <w:r>
        <w:rPr>
          <w:rFonts w:ascii="Times New Roman" w:hAnsi="Times New Roman"/>
          <w:sz w:val="28"/>
          <w:szCs w:val="28"/>
        </w:rPr>
        <w:lastRenderedPageBreak/>
        <w:t>15 лет до 20 лет областным законом от 29.08.2016 № 1028-ОЗ «О внесении изменений в областной закон «О пенсионном обеспечении государственных гражданских служащих, а также лиц, замещавших государственные должности в Новгородской области» (далее – областной закон № 1028-ОЗ) соответствующие изменения внесены в областной закон № 828-ОЗ.</w:t>
      </w:r>
    </w:p>
    <w:p w:rsidR="001D0476" w:rsidRDefault="001D0476" w:rsidP="005F4F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Увеличение стажа для назначения пенсии за выслугу лет будет проходить поэтапно с 2017 года (15 лет 6 месяцев) по 2026 год (20 лет).</w:t>
      </w:r>
    </w:p>
    <w:p w:rsidR="001D0476" w:rsidRDefault="001D0476" w:rsidP="005F4F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Исходя из практики правоприменения областным законом № 1028-ОЗ урегулирован вопрос о расчете и выплате пенсии за выслугу лет государственным гражданским служащим, уволенным с государственной гражданской службы до 1 февраля 2005 года и после 1 февраля 2005 года. Как показала практика, государственные гражданские служащие замещавшие одинаковые должности с максимальным стажем государственной гражданской службы, но уволенные до 1 февраля 2005 года и после 1 февраля 2005 года имели разный размер пенсии за выслугу лет. Это происходило по причине того, что размер денежного содержания, который учитывался для определения среднемесячного заработка при назначении и перерасчете пенсии за выслугу лет государственным гражданским служащим, уволенным с государственной гражданской службы до 1 февраля 2005 года отличался от размера денежного содержания государственных гражданских служащих, уволенных после 1 февраля 2005 года. </w:t>
      </w:r>
    </w:p>
    <w:p w:rsidR="001D0476" w:rsidRDefault="001D0476" w:rsidP="00A062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Кроме того, областным законом № 1028-ОЗ уточнен состав денежного содержания, учитываемого при назначении и перерасчете пенсии за выслугу лет государственным гражданским служащим с особым порядком оплаты труда, уволенным с должностей государственной гражданской службы, а также предусмотрена возможность подать документы о назначении пенсии за выслугу лет через многофункциональный центр по месту жительства лично или в электронном виде через региональную государственную информационную систему «Портал государственных и муниципальных услуг (функций) Новгородской области». </w:t>
      </w:r>
    </w:p>
    <w:p w:rsidR="001D0476" w:rsidRDefault="001D0476" w:rsidP="005F4F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Принятие областного закона № 1028-ОЗ не потребовало выделения дополнительных средств из областного бюджета.</w:t>
      </w:r>
    </w:p>
    <w:p w:rsidR="001D0476" w:rsidRDefault="001D0476" w:rsidP="005F4FB7">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5F4F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Областной закон от 31.10.2016 № 5-ОЗ «О внесении изменений в областной закон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 (далее – областной закон № 5-ОЗ) принят в целях уточнения видов и порядка поощрений и награждений государственных гражданских служащих Новгородской области, а также полномочий, функций и задач органа по управлению государственной гражданской службой в соответствии с Федеральным законом от 27 июля 2004 года № 79-ФЗ «О государственной гражданской службе Российской Федерации».</w:t>
      </w:r>
    </w:p>
    <w:p w:rsidR="001D0476" w:rsidRDefault="001D0476" w:rsidP="005F4F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Награждения почетными грамотами Правительства Новгородской области и Новгородской областной Думы, вручение Благодарственного письма Губернатора Новгородской области, награждение Благодарностью Губернатора Новгородской области и занесение сведений о государственном гражданском служащем в Книгу Почета Новгородской области объединены в общее понятие «награждение (поощрение) наградами (поощрениями) Новгородской области».</w:t>
      </w:r>
    </w:p>
    <w:p w:rsidR="001D0476" w:rsidRDefault="001D0476" w:rsidP="005F4F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повышения престижа государственной гражданской службы и общественного признания заслуг в профессиональной служебной деятельности лиц, замещающих должности государственной гражданской службы Новгородской области, введено новое поощрение государственного гражданского служащего за безупречную и эффективную гражданскую службу – «занесение на Галерею почета государственных гражданских служащих Новгородской области», не относящееся к поощрениям Новгородской области. </w:t>
      </w:r>
    </w:p>
    <w:p w:rsidR="001D0476" w:rsidRDefault="001D0476" w:rsidP="005F4FB7">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DB0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реализации областного закона  от 30.10.2015 № 860-ОЗ «Об утверждении перечня должностей государственной гражданской службы Новгородской области, замещаемых в органах государственной власти Новгородской области, по которым устанавливается особый порядок оплаты труда, и об утверждении порядка установления оплаты труда лиц, замещающих должности государственной гражданской службы Новгородской области в органах государственной власти Новгородской области, оплата труда которых производится в особом порядке» принято постановление Новгородской областной Думы от 27.04.2016 № 1840-5 ОД «Об утверждении Правил исчисления денежного содержания лиц, замещающих должности государственной гражданской службы Новгородской области в органах государственной власти Новгородской области, оплата труда которых производится в особом порядке» (далее – постановление Новгородской областной Думы № 1840-5 ОД).</w:t>
      </w:r>
    </w:p>
    <w:p w:rsidR="001D0476" w:rsidRDefault="001D0476" w:rsidP="00DB0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Новгородской областной Думы № 1840-5 ОД применяется при исчислении денежного содержания лиц, замещающих должности  референта первого заместителя Губернатора Новгородской области, референта заместителя Губернатора Новгородской области – заместителя Председателя Правительства Новгородской области, референта заместителя Губернатора Новгородской области.</w:t>
      </w:r>
    </w:p>
    <w:p w:rsidR="001D0476" w:rsidRDefault="001D0476" w:rsidP="00DB0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расчете денежного содержания государственных гражданских служащих с особым порядком оплаты труда учитываются показатели эффективности и результативности профессиональной служебной деятельности.</w:t>
      </w:r>
    </w:p>
    <w:p w:rsidR="001D0476" w:rsidRDefault="001D0476" w:rsidP="00DB0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Оплата труда государственных гражданских служащих с особым порядком оплаты труда предоставляется в рамках фонда оплаты труда государственных гражданских служащих, и дополнительных средств областного бюджета не требует.</w:t>
      </w:r>
    </w:p>
    <w:p w:rsidR="001D0476" w:rsidRDefault="001D0476" w:rsidP="005F4FB7">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5F4F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5 областного закона от 12.09.2006 № 715-ОЗ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 устанавливающей гарантию государственным гражданским служащим Новгородской области на получение единовременной выплаты на приобретение жилого помещения один раз за весь период государственной гражданской службы принято постановление Новгородской областной Думы от 24.08.2016 № 1983-5 ОД «Об утверждении Порядка и условий предоставления государственным гражданским служащим Новгородской области единовременной субсидии на приобретение жилого помещения» (далее – Порядок).</w:t>
      </w:r>
    </w:p>
    <w:p w:rsidR="001D0476" w:rsidRDefault="001D0476" w:rsidP="009C58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Порядком  установлены  условия предоставления государственным гражданским служащим Новгородской области единовременной субсидии на приобретение жилого помещения,</w:t>
      </w:r>
      <w:r w:rsidRPr="009C58E7">
        <w:rPr>
          <w:rFonts w:ascii="Times New Roman" w:hAnsi="Times New Roman"/>
          <w:sz w:val="28"/>
          <w:szCs w:val="28"/>
        </w:rPr>
        <w:t xml:space="preserve"> </w:t>
      </w:r>
      <w:r>
        <w:rPr>
          <w:rFonts w:ascii="Times New Roman" w:hAnsi="Times New Roman"/>
          <w:sz w:val="28"/>
          <w:szCs w:val="28"/>
        </w:rPr>
        <w:t>перечень документов, необходимых для получения единовременной выплаты, а также порядок расчета и выдачи единовременной выплаты.</w:t>
      </w:r>
    </w:p>
    <w:p w:rsidR="001D0476" w:rsidRDefault="001D0476" w:rsidP="009C58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соответствии с Порядком единовременная субсидия</w:t>
      </w:r>
      <w:r w:rsidRPr="009C58E7">
        <w:rPr>
          <w:rFonts w:ascii="Times New Roman" w:hAnsi="Times New Roman"/>
          <w:sz w:val="28"/>
          <w:szCs w:val="28"/>
        </w:rPr>
        <w:t xml:space="preserve"> </w:t>
      </w:r>
      <w:r>
        <w:rPr>
          <w:rFonts w:ascii="Times New Roman" w:hAnsi="Times New Roman"/>
          <w:sz w:val="28"/>
          <w:szCs w:val="28"/>
        </w:rPr>
        <w:t>на приобретение жилого помещения предоставляется государственным гражданским служащим, замещающим должности государственной гражданской службы Новгородской области не менее 15 лет. Для государственных гражданских служащих, имеющих стаж более 20 лет, предусмотрено повышение поправочного коэффициента при расчете  размера субсидии на 0,05 за каждый дополнительный год государственной гражданской службы, но не более чем на 5 лет.</w:t>
      </w:r>
    </w:p>
    <w:p w:rsidR="001D0476" w:rsidRDefault="001D0476" w:rsidP="005F4F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Порядок вступит в силу с 1 января 2019 года.</w:t>
      </w:r>
    </w:p>
    <w:p w:rsidR="001D0476" w:rsidRDefault="001D0476" w:rsidP="003B4E8F">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DD1BF6">
      <w:pPr>
        <w:autoSpaceDE w:val="0"/>
        <w:spacing w:after="0" w:line="240" w:lineRule="auto"/>
        <w:jc w:val="center"/>
        <w:rPr>
          <w:rFonts w:ascii="Times New Roman" w:hAnsi="Times New Roman"/>
          <w:b/>
          <w:sz w:val="28"/>
          <w:szCs w:val="28"/>
        </w:rPr>
      </w:pPr>
      <w:r w:rsidRPr="00DD1BF6">
        <w:rPr>
          <w:rFonts w:ascii="Times New Roman" w:hAnsi="Times New Roman"/>
          <w:b/>
          <w:sz w:val="28"/>
          <w:szCs w:val="28"/>
        </w:rPr>
        <w:t>§3. Законодательство в сфере наградной деятельности</w:t>
      </w:r>
    </w:p>
    <w:p w:rsidR="001D0476" w:rsidRDefault="001D0476" w:rsidP="00DD1BF6">
      <w:pPr>
        <w:autoSpaceDE w:val="0"/>
        <w:spacing w:after="0" w:line="240" w:lineRule="auto"/>
        <w:jc w:val="center"/>
        <w:rPr>
          <w:rFonts w:ascii="Times New Roman" w:hAnsi="Times New Roman"/>
          <w:b/>
          <w:sz w:val="28"/>
          <w:szCs w:val="28"/>
        </w:rPr>
      </w:pPr>
    </w:p>
    <w:p w:rsidR="001D0476" w:rsidRDefault="001D0476" w:rsidP="009C667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Награды являются формой признания особых заслуг граждан перед государством, отражают степень участия граждан в различных отраслях экономики, в сферах общественной жизни, науки, культуры, а также в деле </w:t>
      </w:r>
      <w:r w:rsidRPr="005D2635">
        <w:rPr>
          <w:rFonts w:ascii="Times New Roman" w:hAnsi="Times New Roman"/>
          <w:sz w:val="28"/>
          <w:szCs w:val="28"/>
        </w:rPr>
        <w:t>укрепления законности</w:t>
      </w:r>
      <w:r>
        <w:rPr>
          <w:rFonts w:ascii="Times New Roman" w:hAnsi="Times New Roman"/>
          <w:sz w:val="28"/>
          <w:szCs w:val="28"/>
        </w:rPr>
        <w:t xml:space="preserve"> и обеспечения безопасности государства. Особая ценность награды – ее публичное признание неограниченным кругом лиц.</w:t>
      </w:r>
    </w:p>
    <w:p w:rsidR="001D0476" w:rsidRDefault="001D0476" w:rsidP="009C667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Областным законом от 30.05.2016 № 979-ОЗ «О внесении изменений в областной закон «О наградах Новгородской области» (далее – областной закон № 979-ОЗ) внесены изменения в части регламентации и придания гласности процедурам поощрения и награждения граждан в Новгородской области. </w:t>
      </w:r>
    </w:p>
    <w:p w:rsidR="001D0476" w:rsidRDefault="001D0476" w:rsidP="009C667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979-ОЗ также установлены виды поощрений Новгородской области, которые, в отличие от наград Новгородской области, не влекут за собой право на присвоение гражданам звания «Ветеран труда Новгородской области»:</w:t>
      </w:r>
    </w:p>
    <w:p w:rsidR="001D0476" w:rsidRDefault="001D0476" w:rsidP="009C6673">
      <w:pPr>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премия Губернатора Новгородской области для молодых специалистов, ученых, спортсменов, деятелей искусства, общественных деятелей;</w:t>
      </w:r>
    </w:p>
    <w:p w:rsidR="001D0476" w:rsidRDefault="001D0476" w:rsidP="009C667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2) занесение сведений о гражданах (лицах без гражданства) в Книгу Почета Новгородской области;</w:t>
      </w:r>
    </w:p>
    <w:p w:rsidR="001D0476" w:rsidRDefault="001D0476" w:rsidP="009C667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3) медаль «За вклад в развитие земли Новгородской»;</w:t>
      </w:r>
    </w:p>
    <w:p w:rsidR="001D0476" w:rsidRDefault="001D0476" w:rsidP="009C667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4) Благодарственное письмо Губернатора Новгородской области;</w:t>
      </w:r>
    </w:p>
    <w:p w:rsidR="001D0476" w:rsidRDefault="001D0476" w:rsidP="009C667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 Благодарность председателя Новгородской областной Думы.</w:t>
      </w:r>
    </w:p>
    <w:p w:rsidR="001D0476" w:rsidRDefault="001D0476" w:rsidP="009C667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В целях реализации областного закона № 979-ОЗ принято Положение о премии Губернатора Новгородской области для молодых специалистов, ученых, спортсменов, деятелей искусства, общественных деятелей, утвержденное указом Губернатора Новгородской области от 11.08.2016 № 292. В 2016 году 6 лауреатам премии Губернатора Новгородской области выплачено соответствующее денежное вознаграждение.</w:t>
      </w:r>
    </w:p>
    <w:p w:rsidR="001D0476" w:rsidRDefault="001D0476" w:rsidP="009C667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В 2016 году принято Положение о медали «За вклад в развитие земли Новгородской», утвержденное указом Губернатора Новгородской области от 11.05.2016 № 159. В 2016 году медалью «За вклад в развитие земли Новгородской» поощрены 22 человека.</w:t>
      </w:r>
    </w:p>
    <w:p w:rsidR="001D0476" w:rsidRPr="009C6673" w:rsidRDefault="001D0476" w:rsidP="009C6673">
      <w:pPr>
        <w:autoSpaceDE w:val="0"/>
        <w:spacing w:after="0" w:line="240" w:lineRule="auto"/>
        <w:ind w:firstLine="709"/>
        <w:jc w:val="both"/>
        <w:rPr>
          <w:rFonts w:ascii="Times New Roman" w:hAnsi="Times New Roman"/>
          <w:sz w:val="28"/>
          <w:szCs w:val="28"/>
        </w:rPr>
      </w:pPr>
    </w:p>
    <w:p w:rsidR="001D0476" w:rsidRDefault="001D0476" w:rsidP="00DD1BF6">
      <w:pPr>
        <w:autoSpaceDE w:val="0"/>
        <w:spacing w:after="0" w:line="240" w:lineRule="auto"/>
        <w:jc w:val="center"/>
        <w:rPr>
          <w:rFonts w:ascii="Times New Roman" w:hAnsi="Times New Roman"/>
          <w:b/>
          <w:sz w:val="28"/>
          <w:szCs w:val="28"/>
        </w:rPr>
      </w:pPr>
      <w:r w:rsidRPr="00DD1BF6">
        <w:rPr>
          <w:rFonts w:ascii="Times New Roman" w:hAnsi="Times New Roman"/>
          <w:b/>
          <w:sz w:val="28"/>
          <w:szCs w:val="28"/>
        </w:rPr>
        <w:t>§</w:t>
      </w:r>
      <w:r>
        <w:rPr>
          <w:rFonts w:ascii="Times New Roman" w:hAnsi="Times New Roman"/>
          <w:b/>
          <w:sz w:val="28"/>
          <w:szCs w:val="28"/>
        </w:rPr>
        <w:t>4</w:t>
      </w:r>
      <w:r w:rsidRPr="00DD1BF6">
        <w:rPr>
          <w:rFonts w:ascii="Times New Roman" w:hAnsi="Times New Roman"/>
          <w:b/>
          <w:sz w:val="28"/>
          <w:szCs w:val="28"/>
        </w:rPr>
        <w:t>.</w:t>
      </w:r>
      <w:r>
        <w:rPr>
          <w:rFonts w:ascii="Times New Roman" w:hAnsi="Times New Roman"/>
          <w:b/>
          <w:sz w:val="28"/>
          <w:szCs w:val="28"/>
        </w:rPr>
        <w:t> </w:t>
      </w:r>
      <w:r w:rsidRPr="00DD1BF6">
        <w:rPr>
          <w:rFonts w:ascii="Times New Roman" w:hAnsi="Times New Roman"/>
          <w:b/>
          <w:sz w:val="28"/>
          <w:szCs w:val="28"/>
        </w:rPr>
        <w:t xml:space="preserve">Законодательство в сфере местного самоуправления </w:t>
      </w:r>
    </w:p>
    <w:p w:rsidR="001D0476" w:rsidRDefault="001D0476" w:rsidP="00DB7D70">
      <w:pPr>
        <w:autoSpaceDE w:val="0"/>
        <w:spacing w:after="0" w:line="240" w:lineRule="auto"/>
        <w:ind w:firstLine="709"/>
        <w:jc w:val="both"/>
        <w:rPr>
          <w:rFonts w:ascii="Times New Roman" w:hAnsi="Times New Roman"/>
          <w:sz w:val="28"/>
          <w:szCs w:val="28"/>
        </w:rPr>
      </w:pPr>
    </w:p>
    <w:p w:rsidR="001D0476" w:rsidRDefault="001D0476" w:rsidP="00DB7D7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Ежегодно существенные изменения претерпевает областное законодательство о местном самоуправлении. Это связано с тем, что к теме организации власти на местах с особым интересом относится и федеральный законодатель.</w:t>
      </w:r>
    </w:p>
    <w:p w:rsidR="001D0476" w:rsidRDefault="001D0476" w:rsidP="001A6FDD">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29 декабря 2015 года № 395-ФЗ «О внесении изменений в статью 54 Федерального закона «О государственной гражданской службе Российской Федерации» и статьи 9 и 25 Федерального закона «О муниципальной службе в Российской Федерации» (далее – Федеральный закон № 395-ФЗ) внесены изменения в статью 25 Федерального закона от 02 марта 2007 года № 25-ФЗ «О муниципальной службе в Российской Федерации» (далее – Федеральный закон № 25-ФЗ) в части определения периодов замещения должностей, которые включаются в стаж муниципальной службы.</w:t>
      </w:r>
    </w:p>
    <w:p w:rsidR="001D0476" w:rsidRDefault="001D0476" w:rsidP="001A6FDD">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Ранее, до внесения соответствующих изменений в соответствии с законом субъекта Российской Федерации в стаж муниципальной службы могли быть включены периоды работы на иных должностях. Изменениями, внесенными Федеральным законом № 395-ФЗ, возможность включения в стаж муниципальной службы периодов замещения иных должностей предусмотрены только в соответствии с федеральными законами.</w:t>
      </w:r>
    </w:p>
    <w:p w:rsidR="001D0476" w:rsidRDefault="001D0476" w:rsidP="00DB7D7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В целях приведения областного законодательства в соответствие с требованиями Федерального закона № 395-ФЗ принят  областной закон от 30.06.2016 № 1005-ОЗ «О стаже муниципальной службы муниципальных служащих в Новгородской области» (далее – областной закон № 1005-ОЗ).</w:t>
      </w:r>
    </w:p>
    <w:p w:rsidR="001D0476" w:rsidRDefault="001D0476" w:rsidP="00A534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тоже время, в соответствии с частью 3 статьи 25 Федерального закона № 25-ФЗ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которые включаются в стаж муниципальной службы в соответствии с Федеральным законом № 25-ФЗ, иные периоды в соответствии с нормативными правовыми актами субъектов Российской Федерации и муниципальными правовыми актами.</w:t>
      </w:r>
    </w:p>
    <w:p w:rsidR="001D0476" w:rsidRDefault="001D0476" w:rsidP="00A534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1005-ОЗ установлен порядок исчисления стажа муниципальной службы муниципальных служащих Новгородской области и зачета в него периодов замещения должностей для назначения пенсии за выслугу лет, помимо указанных в части 1 статьи 25 Федерального закона № 25-ФЗ.</w:t>
      </w:r>
    </w:p>
    <w:p w:rsidR="001D0476" w:rsidRDefault="001D0476" w:rsidP="00A534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приведения применяемой в Федеральном законе № 25-ФЗ терминологии в соответствие с понятиями и терминами, используемыми в Федеральном законе от 29 декабря 2012 года № 273-ФЗ «Об образовании в Российской Федерации», включено понятие «направление подготовки».</w:t>
      </w:r>
    </w:p>
    <w:p w:rsidR="001D0476" w:rsidRDefault="001D0476" w:rsidP="00A534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Квалификационные требования для замещения должностей муниципальной службы дополнены требованиями к стажу работы по направлению подготовки. Кроме того, в квалификационных требованиях вместо понятия «профессиональные знания и навыки, необходимые для исполнения должностных обязанностей» введено понятие «знания и умения, которые необходимы для исполнения должностных обязанностей». При наличии соответствующего решения представителя нанимателя (работодателя), требования предъявляются к специальности, направлению подготовки.</w:t>
      </w:r>
    </w:p>
    <w:p w:rsidR="001D0476" w:rsidRDefault="001D0476" w:rsidP="00593B87">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593B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от 25.11.2016 № 25-ОЗ «О внесении изменений в областной закон  «О некоторых вопросах правового регулирования муниципальной службы в Российской Федерации» (далее – областной закон № 25-ОЗ) исключены требования к профессиональным знаниям и навыкам, установленные областным законом от 25.12.2007 № 240-ОЗ «О некоторых вопросах правового регулирования муниципальной службы в Российской Федерации».</w:t>
      </w:r>
    </w:p>
    <w:p w:rsidR="001D0476" w:rsidRDefault="001D0476" w:rsidP="009E5F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 целью обеспечения единства основных квалификационных требований для замещения должностей муниципальной службы и должностей государственной гражданской службы, предусмотренного статьей 5 Федерального закона № 25-ФЗ к уровню профессионального образования, установлены следующие требования:</w:t>
      </w:r>
    </w:p>
    <w:p w:rsidR="001D0476" w:rsidRDefault="001D0476" w:rsidP="009E5F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для замещения высшей и главной групп должностей муниципальной службы обязательно наличие высшего образования не ниже уровня специалитета, магистратуры;</w:t>
      </w:r>
    </w:p>
    <w:p w:rsidR="001D0476" w:rsidRDefault="001D0476" w:rsidP="009E5F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для замещения ведущей группы должностей муниципальной службы обязательно наличие высшего образования;</w:t>
      </w:r>
    </w:p>
    <w:p w:rsidR="001D0476" w:rsidRDefault="001D0476" w:rsidP="009E5F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для замещения старшей и младшей групп должностей муниципальной службы обязательно наличие профессионального образования.</w:t>
      </w:r>
    </w:p>
    <w:p w:rsidR="001D0476" w:rsidRDefault="001D0476" w:rsidP="009E5F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областного закона от 25.12.2007 № 240-ОЗ «О некоторых вопросах правового регулирования муниципальной службы в Российской Федерации» в редакции областного закона № 25-ОЗ приведет к привлечению на муниципальную службу высококвалифицированных специалистов, что позволит улучшить качество выполняемой работы на должностях муниципальной службы.</w:t>
      </w:r>
    </w:p>
    <w:p w:rsidR="001D0476" w:rsidRDefault="001D0476" w:rsidP="00593B87">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593B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(далее – областной закон № 674-ОЗ) глава муниципального района в Новгородской области избирается представительным органом муниципального района из числа кандидатов, представленных конкурсной комиссией по результатам конкурса.</w:t>
      </w:r>
    </w:p>
    <w:p w:rsidR="001D0476" w:rsidRDefault="001D0476" w:rsidP="00593B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связи с истечением срока полномочий или досрочным прекращением полномочий с 2015 года 13 глав муниципальных районов избраны представительным органом муниципального района из числа кандидатов, представленных конкурсной комиссией по результатам конкурса.</w:t>
      </w:r>
    </w:p>
    <w:p w:rsidR="001D0476" w:rsidRDefault="001D0476" w:rsidP="009D6FE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предусмотрено установление законом субъекта Российской Федерации учитываемых в условиях конкурса требований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отдельных государственных полномочий, переданных органам местного самоуправления. </w:t>
      </w:r>
    </w:p>
    <w:p w:rsidR="001D0476" w:rsidRDefault="001D0476" w:rsidP="002C1C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Областным законом от 25.11.2016 № 28-ОЗ «О внесении изменений в областной закон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областной закон № 674-ОЗ дополнен нормой, устанавливающей требованиями к образованию кандидатов на должность главы муниципального района – наличие высшего образования не ниже уровня специалитета, магистратуры и перечень знаний и навыков, позволяющих принимать эффективные управленческие решения и квалифицированно выполнять требования нормативных правовых актов в сфере осуществления отдельных государственных полномочий, переданных органам местного самоуправления муниципального района, а также навыки </w:t>
      </w:r>
      <w:r>
        <w:rPr>
          <w:rFonts w:ascii="Times New Roman" w:hAnsi="Times New Roman"/>
          <w:sz w:val="28"/>
          <w:szCs w:val="28"/>
        </w:rPr>
        <w:lastRenderedPageBreak/>
        <w:t>ведения деловых переговоров с представителями органов государственной власти, адаптации к новой ситуации и новым подходам в решении поставленных задач.</w:t>
      </w:r>
    </w:p>
    <w:p w:rsidR="001D0476" w:rsidRDefault="001D0476" w:rsidP="002C1C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Введение данных механизмов должно способствовать профессиональному отбору наиболее подготовленных кандидатов на должность главы муниципального района.</w:t>
      </w:r>
    </w:p>
    <w:p w:rsidR="001D0476" w:rsidRDefault="001D0476" w:rsidP="00DD1BF6">
      <w:pPr>
        <w:autoSpaceDE w:val="0"/>
        <w:spacing w:after="0" w:line="240" w:lineRule="auto"/>
        <w:jc w:val="center"/>
        <w:rPr>
          <w:rFonts w:ascii="Times New Roman" w:hAnsi="Times New Roman"/>
          <w:b/>
          <w:sz w:val="28"/>
          <w:szCs w:val="28"/>
        </w:rPr>
      </w:pPr>
      <w:r w:rsidRPr="00DD1BF6">
        <w:rPr>
          <w:rFonts w:ascii="Times New Roman" w:hAnsi="Times New Roman"/>
          <w:b/>
          <w:sz w:val="28"/>
          <w:szCs w:val="28"/>
        </w:rPr>
        <w:t xml:space="preserve">                                                                                                                             §</w:t>
      </w:r>
      <w:r>
        <w:rPr>
          <w:rFonts w:ascii="Times New Roman" w:hAnsi="Times New Roman"/>
          <w:b/>
          <w:sz w:val="28"/>
          <w:szCs w:val="28"/>
        </w:rPr>
        <w:t>5</w:t>
      </w:r>
      <w:r w:rsidRPr="00DD1BF6">
        <w:rPr>
          <w:rFonts w:ascii="Times New Roman" w:hAnsi="Times New Roman"/>
          <w:b/>
          <w:sz w:val="28"/>
          <w:szCs w:val="28"/>
        </w:rPr>
        <w:t xml:space="preserve">.  Законодательство </w:t>
      </w:r>
      <w:r>
        <w:rPr>
          <w:rFonts w:ascii="Times New Roman" w:hAnsi="Times New Roman"/>
          <w:b/>
          <w:sz w:val="28"/>
          <w:szCs w:val="28"/>
        </w:rPr>
        <w:t>о выборах и референдумах</w:t>
      </w:r>
    </w:p>
    <w:p w:rsidR="001D0476" w:rsidRDefault="001D0476" w:rsidP="00DD1BF6">
      <w:pPr>
        <w:autoSpaceDE w:val="0"/>
        <w:spacing w:after="0" w:line="240" w:lineRule="auto"/>
        <w:jc w:val="center"/>
        <w:rPr>
          <w:rFonts w:ascii="Times New Roman" w:hAnsi="Times New Roman"/>
          <w:b/>
          <w:sz w:val="28"/>
          <w:szCs w:val="28"/>
        </w:rPr>
      </w:pPr>
    </w:p>
    <w:p w:rsidR="001D0476" w:rsidRDefault="001D0476" w:rsidP="00A134E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Особого внимания в 2016 году потребовало законодательство в сфере избирательного права и процесса. В 2016 году в Российской Федерации состоялись выборы депутатов Государственной Думы Федерального Собрания Российской Федерации. В ряде субъектов Российской Федерации сформированы законодательные (представительные) органы субъектов Российской Федерации и представительные органы местного самоуправления.</w:t>
      </w:r>
    </w:p>
    <w:p w:rsidR="001D0476" w:rsidRPr="00A134E9" w:rsidRDefault="001D0476" w:rsidP="00A134E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Необходимость принятия в 2016 году областных законов о выборах и референдумах  связана с приведением их в соответствие с федеральным законодательством.</w:t>
      </w:r>
    </w:p>
    <w:p w:rsidR="001D0476" w:rsidRDefault="001D0476" w:rsidP="00CC3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осуществления избирательных прав граждан при проведении </w:t>
      </w:r>
      <w:r w:rsidRPr="004D77E3">
        <w:rPr>
          <w:rFonts w:ascii="Times New Roman" w:hAnsi="Times New Roman"/>
          <w:sz w:val="28"/>
          <w:szCs w:val="28"/>
        </w:rPr>
        <w:t>выборов</w:t>
      </w:r>
      <w:r w:rsidRPr="004D77E3">
        <w:rPr>
          <w:rFonts w:ascii="Times New Roman" w:hAnsi="Times New Roman"/>
          <w:bCs/>
          <w:color w:val="000000"/>
          <w:sz w:val="28"/>
          <w:szCs w:val="28"/>
        </w:rPr>
        <w:t xml:space="preserve"> депутатов Новгородской областной Дум</w:t>
      </w:r>
      <w:r>
        <w:rPr>
          <w:rFonts w:ascii="Times New Roman" w:hAnsi="Times New Roman"/>
          <w:bCs/>
          <w:color w:val="000000"/>
          <w:sz w:val="28"/>
          <w:szCs w:val="28"/>
        </w:rPr>
        <w:t>ы</w:t>
      </w:r>
      <w:r w:rsidRPr="004D77E3">
        <w:rPr>
          <w:rFonts w:ascii="Times New Roman" w:hAnsi="Times New Roman"/>
          <w:sz w:val="28"/>
        </w:rPr>
        <w:t xml:space="preserve"> </w:t>
      </w:r>
      <w:r>
        <w:rPr>
          <w:rFonts w:ascii="Times New Roman" w:hAnsi="Times New Roman"/>
          <w:sz w:val="28"/>
        </w:rPr>
        <w:t>о</w:t>
      </w:r>
      <w:r w:rsidRPr="004D77E3">
        <w:rPr>
          <w:rFonts w:ascii="Times New Roman" w:hAnsi="Times New Roman"/>
          <w:sz w:val="28"/>
          <w:szCs w:val="28"/>
        </w:rPr>
        <w:t xml:space="preserve">бластным законом </w:t>
      </w:r>
      <w:r>
        <w:rPr>
          <w:rFonts w:ascii="Times New Roman" w:hAnsi="Times New Roman"/>
          <w:sz w:val="28"/>
          <w:szCs w:val="28"/>
        </w:rPr>
        <w:t>от 02.07.2007 № 122-ОЗ «О выборах депутатов Новгородской областной Думы»</w:t>
      </w:r>
      <w:r w:rsidRPr="004D77E3">
        <w:rPr>
          <w:rFonts w:ascii="Times New Roman" w:hAnsi="Times New Roman"/>
          <w:sz w:val="28"/>
          <w:szCs w:val="28"/>
        </w:rPr>
        <w:t xml:space="preserve"> </w:t>
      </w:r>
      <w:r>
        <w:rPr>
          <w:rFonts w:ascii="Times New Roman" w:hAnsi="Times New Roman"/>
          <w:sz w:val="28"/>
          <w:szCs w:val="28"/>
        </w:rPr>
        <w:t xml:space="preserve">(далее – областной закон № 122-ОЗ) </w:t>
      </w:r>
      <w:r w:rsidRPr="00ED3992">
        <w:rPr>
          <w:rFonts w:ascii="Times New Roman" w:hAnsi="Times New Roman"/>
          <w:sz w:val="28"/>
          <w:szCs w:val="28"/>
        </w:rPr>
        <w:t>установлен порядок назначения выборов, определена система и полномочия избирательных комиссий, установлены требования к выдвижению кандидатов, списков кандидатов, регламентирован порядок проведения предвыборной агитации, в том числе с использованием организаций телерадиовещания, периодических печатных изданий, а также сетевых изданий, определены требования к финансированию выборов, закреплен порядок голосования, в том числе досрочного голосования, порядок подсчета голосов и определения результатов выборов депутатов Новгородской областной Думы.</w:t>
      </w:r>
      <w:r>
        <w:rPr>
          <w:rFonts w:ascii="Times New Roman" w:hAnsi="Times New Roman"/>
          <w:sz w:val="28"/>
          <w:szCs w:val="28"/>
        </w:rPr>
        <w:t xml:space="preserve"> </w:t>
      </w:r>
    </w:p>
    <w:p w:rsidR="001D0476" w:rsidRDefault="001D0476" w:rsidP="00CC3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шестой созыв Новгородской областной Думы избраны 32 депутата. Соответствующие изменения об увеличении численности депутатов предусмотрены внесением соответствующей поправки в статью 17 Устава Новгородской области (</w:t>
      </w:r>
      <w:r w:rsidRPr="001D61DD">
        <w:rPr>
          <w:rFonts w:ascii="Times New Roman" w:hAnsi="Times New Roman"/>
          <w:sz w:val="28"/>
          <w:szCs w:val="28"/>
        </w:rPr>
        <w:t>областно</w:t>
      </w:r>
      <w:r>
        <w:rPr>
          <w:rFonts w:ascii="Times New Roman" w:hAnsi="Times New Roman"/>
          <w:sz w:val="28"/>
          <w:szCs w:val="28"/>
        </w:rPr>
        <w:t>й</w:t>
      </w:r>
      <w:r w:rsidRPr="001D61DD">
        <w:rPr>
          <w:rFonts w:ascii="Times New Roman" w:hAnsi="Times New Roman"/>
          <w:sz w:val="28"/>
          <w:szCs w:val="28"/>
        </w:rPr>
        <w:t xml:space="preserve"> закон от 28.12.2015 № 893-ОЗ «О внесении поправки в статью 17 Устава Новгородской области»</w:t>
      </w:r>
      <w:r>
        <w:rPr>
          <w:rFonts w:ascii="Times New Roman" w:hAnsi="Times New Roman"/>
          <w:sz w:val="28"/>
          <w:szCs w:val="28"/>
        </w:rPr>
        <w:t xml:space="preserve">). </w:t>
      </w:r>
    </w:p>
    <w:p w:rsidR="001D0476" w:rsidRDefault="001D0476" w:rsidP="00CC3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 учетом увеличения</w:t>
      </w:r>
      <w:r w:rsidRPr="001D61DD">
        <w:rPr>
          <w:rFonts w:ascii="Times New Roman" w:hAnsi="Times New Roman"/>
          <w:sz w:val="28"/>
          <w:szCs w:val="28"/>
        </w:rPr>
        <w:t xml:space="preserve"> числа депутатов Новгородской областной Думы с 26 до 32 </w:t>
      </w:r>
      <w:r>
        <w:rPr>
          <w:rFonts w:ascii="Times New Roman" w:hAnsi="Times New Roman"/>
          <w:sz w:val="28"/>
          <w:szCs w:val="28"/>
        </w:rPr>
        <w:t>областным законом от 01.02.2016 № 913-ОЗ «О внесении изменений в некоторые областные законы» (далее – областной закон № 913-ОЗ) внесены изменения в областные законы от 02.07.2007 № 122-ОЗ «О выборах депутатов Новгородской областной Думы» (далее – областной закон № 122-ОЗ) и от 30.07.2007 № </w:t>
      </w:r>
      <w:r w:rsidRPr="003C2DEA">
        <w:rPr>
          <w:rFonts w:ascii="Times New Roman" w:hAnsi="Times New Roman"/>
          <w:sz w:val="28"/>
          <w:szCs w:val="28"/>
        </w:rPr>
        <w:t>147-ОЗ «О выборах депутатов представительного органа муниципального образования в Новгородской области» (далее – областной закон №</w:t>
      </w:r>
      <w:r>
        <w:rPr>
          <w:rFonts w:ascii="Times New Roman" w:hAnsi="Times New Roman"/>
          <w:sz w:val="28"/>
          <w:szCs w:val="28"/>
        </w:rPr>
        <w:t> </w:t>
      </w:r>
      <w:r w:rsidRPr="003C2DEA">
        <w:rPr>
          <w:rFonts w:ascii="Times New Roman" w:hAnsi="Times New Roman"/>
          <w:sz w:val="28"/>
          <w:szCs w:val="28"/>
        </w:rPr>
        <w:t>147-ОЗ)</w:t>
      </w:r>
      <w:r>
        <w:rPr>
          <w:rFonts w:ascii="Times New Roman" w:hAnsi="Times New Roman"/>
          <w:sz w:val="28"/>
          <w:szCs w:val="28"/>
        </w:rPr>
        <w:t>.</w:t>
      </w:r>
    </w:p>
    <w:p w:rsidR="001D0476" w:rsidRPr="001D61DD" w:rsidRDefault="001D0476" w:rsidP="003C2DEA">
      <w:pPr>
        <w:pStyle w:val="ConsPlusNormal"/>
        <w:ind w:firstLine="709"/>
        <w:jc w:val="both"/>
      </w:pPr>
      <w:r w:rsidRPr="001D61DD">
        <w:lastRenderedPageBreak/>
        <w:t xml:space="preserve">В </w:t>
      </w:r>
      <w:r>
        <w:t>о</w:t>
      </w:r>
      <w:r w:rsidRPr="001D61DD">
        <w:t xml:space="preserve">бластном законе </w:t>
      </w:r>
      <w:r>
        <w:t xml:space="preserve">№ 913-ОЗ </w:t>
      </w:r>
      <w:r w:rsidRPr="001D61DD">
        <w:t xml:space="preserve">учтена правовая позиция, сформулированная в постановлении Конституционного Суда Российской </w:t>
      </w:r>
      <w:r>
        <w:t>Федерации от 7 июля 2011 года № </w:t>
      </w:r>
      <w:r w:rsidRPr="001D61DD">
        <w:t>15-П «По делу о проверке конституционности положений части 3 статьи 23 Федерального закона «Об общих принципах организации местного самоуправления в Российской Федерации» и частей 2 и 3 статьи 9 Закона Челябинской области «О муниципальных выборах в Челябинской области» в связи с жалобами Уполномоченного по правам человека в Российской Федерации и граждан И.И. Болтушенко и Ю.А. Гурмана», согласно которой применение пропорциональной избирательной системы (в том числе как элемента смешанной избирательной системы) при небольшом числе депутатских мандатов сопряжено с возможностью нарушения принципа равенства при определении результатов волеизъявления избирателей, поскольку не исключает получения одинакового числа депутатских мест в представительном органе избирательными объединениями, за списки кандидатов которых подано существенно различающееся число голосов избирателей</w:t>
      </w:r>
      <w:r>
        <w:t>.</w:t>
      </w:r>
      <w:r w:rsidRPr="001D61DD">
        <w:t xml:space="preserve"> </w:t>
      </w:r>
    </w:p>
    <w:p w:rsidR="001D0476" w:rsidRPr="001D61DD" w:rsidRDefault="001D0476" w:rsidP="00297C31">
      <w:pPr>
        <w:pStyle w:val="ConsPlusNormal"/>
        <w:ind w:firstLine="709"/>
        <w:jc w:val="both"/>
      </w:pPr>
      <w:r>
        <w:t xml:space="preserve">В целях </w:t>
      </w:r>
      <w:r w:rsidRPr="001D61DD">
        <w:t>стимулировани</w:t>
      </w:r>
      <w:r>
        <w:t>я</w:t>
      </w:r>
      <w:r w:rsidRPr="001D61DD">
        <w:t xml:space="preserve"> избирательных объединений на активное участие в выборах депутатов Новгородской областной Думы и депутатов представительного органа муниципального образования </w:t>
      </w:r>
      <w:r>
        <w:t>о</w:t>
      </w:r>
      <w:r w:rsidRPr="001D61DD">
        <w:t>бластн</w:t>
      </w:r>
      <w:r>
        <w:t>ым</w:t>
      </w:r>
      <w:r w:rsidRPr="001D61DD">
        <w:t xml:space="preserve"> закон</w:t>
      </w:r>
      <w:r>
        <w:t>ом</w:t>
      </w:r>
      <w:r w:rsidRPr="001D61DD">
        <w:t xml:space="preserve"> № 913-ОЗ упро</w:t>
      </w:r>
      <w:r>
        <w:t>щен</w:t>
      </w:r>
      <w:r w:rsidRPr="001D61DD">
        <w:t xml:space="preserve"> порядок выдвижения избирательными объединениями списков кандидатов по единому избирательному округу </w:t>
      </w:r>
      <w:r>
        <w:t xml:space="preserve">путем </w:t>
      </w:r>
      <w:r w:rsidRPr="001D61DD">
        <w:t>снижени</w:t>
      </w:r>
      <w:r>
        <w:t>я</w:t>
      </w:r>
      <w:r w:rsidRPr="001D61DD">
        <w:t xml:space="preserve"> минимального – до 1 (ранее было - не менее 3) и максимального – до 3 (ранее было - не более 5) числа кандидатов, включаемых в общую часть списка кандидатов</w:t>
      </w:r>
      <w:r>
        <w:t xml:space="preserve">, а также </w:t>
      </w:r>
      <w:r w:rsidRPr="001D61DD">
        <w:t xml:space="preserve"> предостав</w:t>
      </w:r>
      <w:r>
        <w:t>лено</w:t>
      </w:r>
      <w:r w:rsidRPr="0067138C">
        <w:t xml:space="preserve"> </w:t>
      </w:r>
      <w:r w:rsidRPr="001D61DD">
        <w:t>прав</w:t>
      </w:r>
      <w:r>
        <w:t>о</w:t>
      </w:r>
      <w:r w:rsidRPr="001D61DD">
        <w:t xml:space="preserve"> избирательному объединению самостоятельно определять число региональных групп, которое не может быть менее 8 и более 16.</w:t>
      </w:r>
    </w:p>
    <w:p w:rsidR="001D0476" w:rsidRDefault="001D0476" w:rsidP="00FA39F7">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FA39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проведенного мониторинга практики правоприменения в целях единообразного регулирования ряда вопросов, возникавших при подготовке выборов различного уровня, а также уточнения отдельных норм областного закона № 122-ОЗ</w:t>
      </w:r>
      <w:r w:rsidRPr="00FA2562">
        <w:rPr>
          <w:rFonts w:ascii="Times New Roman" w:hAnsi="Times New Roman"/>
          <w:sz w:val="28"/>
          <w:szCs w:val="28"/>
        </w:rPr>
        <w:t xml:space="preserve"> </w:t>
      </w:r>
      <w:r>
        <w:rPr>
          <w:rFonts w:ascii="Times New Roman" w:hAnsi="Times New Roman"/>
          <w:sz w:val="28"/>
          <w:szCs w:val="28"/>
        </w:rPr>
        <w:t xml:space="preserve">принят областной закон </w:t>
      </w:r>
      <w:r w:rsidRPr="00FA39F7">
        <w:rPr>
          <w:rFonts w:ascii="Times New Roman" w:hAnsi="Times New Roman"/>
          <w:sz w:val="28"/>
          <w:szCs w:val="28"/>
        </w:rPr>
        <w:t xml:space="preserve">от 03.03.2016 </w:t>
      </w:r>
      <w:r>
        <w:rPr>
          <w:rFonts w:ascii="Times New Roman" w:hAnsi="Times New Roman"/>
          <w:sz w:val="28"/>
          <w:szCs w:val="28"/>
        </w:rPr>
        <w:t>№ </w:t>
      </w:r>
      <w:r w:rsidRPr="00FA39F7">
        <w:rPr>
          <w:rFonts w:ascii="Times New Roman" w:hAnsi="Times New Roman"/>
          <w:sz w:val="28"/>
          <w:szCs w:val="28"/>
        </w:rPr>
        <w:t>918-ОЗ</w:t>
      </w:r>
      <w:r>
        <w:rPr>
          <w:rFonts w:ascii="Times New Roman" w:hAnsi="Times New Roman"/>
          <w:sz w:val="28"/>
          <w:szCs w:val="28"/>
        </w:rPr>
        <w:t xml:space="preserve"> «</w:t>
      </w:r>
      <w:r w:rsidRPr="00FA39F7">
        <w:rPr>
          <w:rFonts w:ascii="Times New Roman" w:hAnsi="Times New Roman"/>
          <w:sz w:val="28"/>
          <w:szCs w:val="28"/>
        </w:rPr>
        <w:t xml:space="preserve">О внесении изменений в областной закон </w:t>
      </w:r>
      <w:r>
        <w:rPr>
          <w:rFonts w:ascii="Times New Roman" w:hAnsi="Times New Roman"/>
          <w:sz w:val="28"/>
          <w:szCs w:val="28"/>
        </w:rPr>
        <w:t>«</w:t>
      </w:r>
      <w:r w:rsidRPr="00FA39F7">
        <w:rPr>
          <w:rFonts w:ascii="Times New Roman" w:hAnsi="Times New Roman"/>
          <w:sz w:val="28"/>
          <w:szCs w:val="28"/>
        </w:rPr>
        <w:t>О выборах депутатов Новгородской областной Думы</w:t>
      </w:r>
      <w:r>
        <w:rPr>
          <w:rFonts w:ascii="Times New Roman" w:hAnsi="Times New Roman"/>
          <w:sz w:val="28"/>
          <w:szCs w:val="28"/>
        </w:rPr>
        <w:t xml:space="preserve">» (далее – областной закон № 918-ОЗ). </w:t>
      </w:r>
    </w:p>
    <w:p w:rsidR="001D0476" w:rsidRDefault="001D0476" w:rsidP="00FA39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областном законе № 918-ОЗ реализована норма Федерального закона </w:t>
      </w:r>
      <w:r w:rsidRPr="0012644A">
        <w:rPr>
          <w:rFonts w:ascii="Times New Roman" w:hAnsi="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t>, устанавливающая обязанность кандидата, избирательного объединения (за исключением случая, если все подписи собраны непосредственно самим кандидатом) составить и представить в соответствующую избирательную комиссию нотариально удостоверенный список лиц, осуществлявший сбор подписей избирателей.</w:t>
      </w:r>
    </w:p>
    <w:p w:rsidR="001D0476" w:rsidRDefault="001D0476" w:rsidP="00FA39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Указанная норма введена с целью максимально исключить ошибки в представляемых сведениях о сборщиках подписей, выявление которых </w:t>
      </w:r>
      <w:r>
        <w:rPr>
          <w:rFonts w:ascii="Times New Roman" w:hAnsi="Times New Roman"/>
          <w:sz w:val="28"/>
          <w:szCs w:val="28"/>
        </w:rPr>
        <w:lastRenderedPageBreak/>
        <w:t>служит основанием для признания недействительным всех подписей в подписных листах, собранных сборщиком.</w:t>
      </w:r>
    </w:p>
    <w:p w:rsidR="001D0476" w:rsidRPr="0012644A" w:rsidRDefault="001D0476" w:rsidP="00FA39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918-ОЗ установлено, что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а норма, допускавшая возможность назначения наблюдателей иными общественными объединениями</w:t>
      </w:r>
      <w:r w:rsidRPr="00FA2562">
        <w:rPr>
          <w:rFonts w:ascii="Times New Roman" w:hAnsi="Times New Roman"/>
          <w:sz w:val="28"/>
          <w:szCs w:val="28"/>
        </w:rPr>
        <w:t xml:space="preserve"> </w:t>
      </w:r>
      <w:r>
        <w:rPr>
          <w:rFonts w:ascii="Times New Roman" w:hAnsi="Times New Roman"/>
          <w:sz w:val="28"/>
          <w:szCs w:val="28"/>
        </w:rPr>
        <w:t>исключена. Анализ избирательных кампаний показал, что исключенная норма в течение долгого времени не являлась востребованной.</w:t>
      </w:r>
    </w:p>
    <w:p w:rsidR="001D0476" w:rsidRPr="0012644A" w:rsidRDefault="001D0476" w:rsidP="00FA39F7">
      <w:pPr>
        <w:spacing w:after="0" w:line="240" w:lineRule="auto"/>
        <w:ind w:right="140" w:firstLine="709"/>
        <w:jc w:val="both"/>
        <w:outlineLvl w:val="0"/>
        <w:rPr>
          <w:rFonts w:ascii="Times New Roman" w:hAnsi="Times New Roman"/>
          <w:sz w:val="28"/>
          <w:szCs w:val="28"/>
        </w:rPr>
      </w:pPr>
    </w:p>
    <w:p w:rsidR="001D0476" w:rsidRDefault="001D0476" w:rsidP="007517D6">
      <w:pPr>
        <w:pStyle w:val="ConsPlusNormal"/>
        <w:ind w:firstLine="709"/>
        <w:jc w:val="both"/>
        <w:rPr>
          <w:bCs/>
        </w:rPr>
      </w:pPr>
      <w:r w:rsidRPr="007517D6">
        <w:t xml:space="preserve">Областным законом </w:t>
      </w:r>
      <w:r w:rsidRPr="007517D6">
        <w:rPr>
          <w:bCs/>
        </w:rPr>
        <w:t>от 04.05.2016 № 955-ОЗ «О внесении изменений в областной закон «О выборах депутатов Новгородской областной Думы» (далее – областной закон №</w:t>
      </w:r>
      <w:r>
        <w:rPr>
          <w:bCs/>
        </w:rPr>
        <w:t> </w:t>
      </w:r>
      <w:r w:rsidRPr="007517D6">
        <w:rPr>
          <w:bCs/>
        </w:rPr>
        <w:t>955-ОЗ)</w:t>
      </w:r>
      <w:r>
        <w:rPr>
          <w:bCs/>
        </w:rPr>
        <w:t xml:space="preserve"> внесен ряд изменений в областной закон № 122-ОЗ в целях приведения его норм в соответствие с федеральным законодательством:</w:t>
      </w:r>
    </w:p>
    <w:p w:rsidR="001D0476" w:rsidRDefault="001D0476" w:rsidP="007517D6">
      <w:pPr>
        <w:pStyle w:val="ConsPlusNormal"/>
        <w:ind w:firstLine="709"/>
        <w:jc w:val="both"/>
      </w:pPr>
      <w:r>
        <w:rPr>
          <w:bCs/>
        </w:rPr>
        <w:t>- </w:t>
      </w:r>
      <w:r w:rsidRPr="001D61DD">
        <w:t>от 15 февраля 2016 года № 29-ФЗ «О внесении изменений в Федеральный закон «Об основных гарантиях избирательных прав и права на участие в референдуме граждан Российской Федерации» и статью 33 Федерального закона «О выборах депутатов Государственной Думы Федерального Собрания Российской Федерации» в части деятельности наблюдателей»</w:t>
      </w:r>
      <w:r>
        <w:t xml:space="preserve"> (далее – Федеральный закон № 29-ФЗ);</w:t>
      </w:r>
    </w:p>
    <w:p w:rsidR="001D0476" w:rsidRDefault="001D0476" w:rsidP="007517D6">
      <w:pPr>
        <w:pStyle w:val="ConsPlusNormal"/>
        <w:ind w:firstLine="709"/>
        <w:jc w:val="both"/>
      </w:pPr>
      <w:r>
        <w:t>- </w:t>
      </w:r>
      <w:r w:rsidRPr="001D61DD">
        <w:t>от 9 марта 2016 года № 65-ФЗ «О внесении изменений в статью 51 Федерального закона «Об основных гарантиях избирательных прав и права на участие в референдуме граждан Российской Федерации» и в статью 65 Федерального закона «О выборах депутатов Государственной Думы Федерального Собрания Российской Федерации»</w:t>
      </w:r>
      <w:r>
        <w:t xml:space="preserve"> (далее – Федеральный закон № 65-ФЗ);</w:t>
      </w:r>
    </w:p>
    <w:p w:rsidR="001D0476" w:rsidRDefault="001D0476" w:rsidP="007517D6">
      <w:pPr>
        <w:pStyle w:val="ConsPlusNormal"/>
        <w:ind w:firstLine="709"/>
        <w:jc w:val="both"/>
      </w:pPr>
      <w:r>
        <w:t>- </w:t>
      </w:r>
      <w:r w:rsidRPr="001D61DD">
        <w:t>от 9 марта 2016 года №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w:t>
      </w:r>
      <w:r>
        <w:t xml:space="preserve"> (далее – Федеральный закон № 66-ФЗ);</w:t>
      </w:r>
    </w:p>
    <w:p w:rsidR="001D0476" w:rsidRDefault="001D0476" w:rsidP="007517D6">
      <w:pPr>
        <w:pStyle w:val="ConsPlusNormal"/>
        <w:ind w:firstLine="709"/>
        <w:jc w:val="both"/>
      </w:pPr>
      <w:r>
        <w:t>- </w:t>
      </w:r>
      <w:r w:rsidRPr="001D61DD">
        <w:t>от 5 апреля 2016 года №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в статьи 62 и 68 Федерального закона «О выборах депутатов Государственной Думы Федерального Собрания Российской Федерации»</w:t>
      </w:r>
      <w:r>
        <w:t xml:space="preserve"> (далее – Федеральный закон № 92-ФЗ).</w:t>
      </w:r>
    </w:p>
    <w:p w:rsidR="001D0476" w:rsidRDefault="001D0476" w:rsidP="00ED3992">
      <w:pPr>
        <w:spacing w:after="0" w:line="240" w:lineRule="auto"/>
        <w:ind w:right="140" w:firstLine="709"/>
        <w:jc w:val="both"/>
        <w:rPr>
          <w:rFonts w:ascii="Times New Roman" w:hAnsi="Times New Roman"/>
          <w:sz w:val="28"/>
          <w:szCs w:val="28"/>
        </w:rPr>
      </w:pPr>
      <w:r>
        <w:rPr>
          <w:rFonts w:ascii="Times New Roman" w:hAnsi="Times New Roman"/>
          <w:sz w:val="28"/>
          <w:szCs w:val="28"/>
        </w:rPr>
        <w:t>Областным законом № 955-ОЗ в частности предусмотрено:</w:t>
      </w:r>
    </w:p>
    <w:p w:rsidR="001D0476" w:rsidRPr="001D61DD" w:rsidRDefault="001D0476" w:rsidP="007517D6">
      <w:pPr>
        <w:pStyle w:val="ConsPlusNormal"/>
        <w:ind w:firstLine="709"/>
        <w:jc w:val="both"/>
      </w:pPr>
      <w:r w:rsidRPr="001D61DD">
        <w:t xml:space="preserve">1) ограничение общего количества наблюдателей, представляющих интересы одной политической партии, одного кандидата, одной инициативной группы по проведению референдума, которые могут находиться на избирательном участке, участке референдума в течение всего </w:t>
      </w:r>
      <w:r w:rsidRPr="001D61DD">
        <w:lastRenderedPageBreak/>
        <w:t>периода с момента начала работы комиссии в день голосования, в дни досрочного голосования и до получения сообщения о принятии вышестоящей комиссией протокола об итогах голосования, политическая партия, зарегистрированный кандидат, инициативная группа по проведению референдума вправе назначить в каждую избирательную комиссию, комиссию референдума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комиссию референдума;</w:t>
      </w:r>
    </w:p>
    <w:p w:rsidR="001D0476" w:rsidRPr="001D61DD" w:rsidRDefault="001D0476" w:rsidP="007517D6">
      <w:pPr>
        <w:pStyle w:val="ConsPlusNormal"/>
        <w:ind w:firstLine="709"/>
        <w:jc w:val="both"/>
      </w:pPr>
      <w:r w:rsidRPr="001D61DD">
        <w:t>2) </w:t>
      </w:r>
      <w:r>
        <w:t>право выдвинутого кандидата</w:t>
      </w:r>
      <w:r w:rsidRPr="00FA2562">
        <w:t xml:space="preserve"> </w:t>
      </w:r>
      <w:r w:rsidRPr="001D61DD">
        <w:t>либо его уполномоченный представитель по финансовым вопросам</w:t>
      </w:r>
      <w:r>
        <w:t xml:space="preserve"> присутствовать </w:t>
      </w:r>
      <w:r w:rsidRPr="001D61DD">
        <w:t xml:space="preserve"> на заседании избирательной комиссии, на котором будет рассмат</w:t>
      </w:r>
      <w:r>
        <w:t>р</w:t>
      </w:r>
      <w:r w:rsidRPr="001D61DD">
        <w:t>иваться вопрос о регистрации кандидата;</w:t>
      </w:r>
    </w:p>
    <w:p w:rsidR="001D0476" w:rsidRDefault="001D0476" w:rsidP="002D3D02">
      <w:pPr>
        <w:pStyle w:val="ConsPlusNormal"/>
        <w:ind w:firstLine="709"/>
        <w:jc w:val="both"/>
      </w:pPr>
      <w:r w:rsidRPr="001D61DD">
        <w:t>3) </w:t>
      </w:r>
      <w:r>
        <w:t xml:space="preserve">немедленное отстранение </w:t>
      </w:r>
      <w:r w:rsidRPr="001D61DD">
        <w:t>член</w:t>
      </w:r>
      <w:r>
        <w:t>а</w:t>
      </w:r>
      <w:r w:rsidRPr="001D61DD">
        <w:t xml:space="preserve"> участковой комиссии от участия в ее работе, а </w:t>
      </w:r>
      <w:r>
        <w:t>также удаление</w:t>
      </w:r>
      <w:r w:rsidRPr="003479D3">
        <w:t xml:space="preserve"> </w:t>
      </w:r>
      <w:r w:rsidRPr="001D61DD">
        <w:t>из помещения для голосования</w:t>
      </w:r>
      <w:r>
        <w:t xml:space="preserve"> </w:t>
      </w:r>
      <w:r w:rsidRPr="001D61DD">
        <w:t>наблюдател</w:t>
      </w:r>
      <w:r>
        <w:t>я и иных</w:t>
      </w:r>
      <w:r w:rsidRPr="001D61DD">
        <w:t xml:space="preserve"> лиц, если они нарушают законодательство Российской Федерации о выборах и референдумах и факт такого нарушения установлен в судебном порядке. </w:t>
      </w:r>
    </w:p>
    <w:p w:rsidR="001D0476" w:rsidRPr="007517D6" w:rsidRDefault="001D0476" w:rsidP="002D3D02">
      <w:pPr>
        <w:pStyle w:val="ConsPlusNormal"/>
        <w:ind w:firstLine="709"/>
        <w:jc w:val="both"/>
      </w:pPr>
      <w:r w:rsidRPr="001D61DD">
        <w:t>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r>
        <w:t>;</w:t>
      </w:r>
    </w:p>
    <w:p w:rsidR="001D0476" w:rsidRPr="001D61DD" w:rsidRDefault="001D0476" w:rsidP="00176237">
      <w:pPr>
        <w:pStyle w:val="ConsPlusNormal"/>
        <w:ind w:firstLine="709"/>
        <w:jc w:val="both"/>
      </w:pPr>
      <w:r>
        <w:t>4</w:t>
      </w:r>
      <w:r w:rsidRPr="001D61DD">
        <w:t>) обязательность участия зарегистрированных кандидатов в совместных агитационных мероприятиях (дебатах) на каналах организаций телерадиовещания</w:t>
      </w:r>
      <w:r>
        <w:t xml:space="preserve"> и </w:t>
      </w:r>
      <w:r w:rsidRPr="001D61DD">
        <w:t>возможность исключительно личного участия в дебатах зарегистрированных кандидатов, в том числе от имени избирательных объединений - кандидатов, зарегистрированных в составе списков кандидатов;</w:t>
      </w:r>
    </w:p>
    <w:p w:rsidR="001D0476" w:rsidRPr="001D61DD" w:rsidRDefault="001D0476" w:rsidP="00176237">
      <w:pPr>
        <w:pStyle w:val="ConsPlusNormal"/>
        <w:ind w:firstLine="709"/>
        <w:jc w:val="both"/>
      </w:pPr>
      <w:r>
        <w:t>5</w:t>
      </w:r>
      <w:r w:rsidRPr="001D61DD">
        <w:t>) распредел</w:t>
      </w:r>
      <w:r>
        <w:t>ение</w:t>
      </w:r>
      <w:r w:rsidRPr="001D61DD">
        <w:t xml:space="preserve"> между другими участниками данного совместного агитационного мероприятия</w:t>
      </w:r>
      <w:r>
        <w:t xml:space="preserve"> доли эфирного времени, отведенной</w:t>
      </w:r>
      <w:r w:rsidRPr="001D61DD">
        <w:t xml:space="preserve"> зарегистрированному кандидату, инициативной группе по проведению референдума для участия в совместном агитационном мероприятии в случае нарушения требования об обязательном участии кандидата в совместном агитационном мероприятии, отказе инициативной группы по проведению референдума от участия в совместном агитационном мероприятии;</w:t>
      </w:r>
    </w:p>
    <w:p w:rsidR="001D0476" w:rsidRDefault="001D0476" w:rsidP="00176237">
      <w:pPr>
        <w:pStyle w:val="ConsPlusNormal"/>
        <w:ind w:firstLine="709"/>
        <w:jc w:val="both"/>
      </w:pPr>
      <w:r>
        <w:t>6</w:t>
      </w:r>
      <w:r w:rsidRPr="001D61DD">
        <w:t xml:space="preserve">) изменение сроков окончания полномочий окружных избирательных комиссий и участковых избирательных комиссий, сформированных в соответствии с </w:t>
      </w:r>
      <w:hyperlink r:id="rId15" w:history="1">
        <w:r w:rsidRPr="001D61DD">
          <w:t>пунктом 1</w:t>
        </w:r>
        <w:r w:rsidRPr="001D61DD">
          <w:rPr>
            <w:vertAlign w:val="superscript"/>
          </w:rPr>
          <w:t>1</w:t>
        </w:r>
      </w:hyperlink>
      <w:r w:rsidRPr="001D61DD">
        <w:t xml:space="preserve"> или </w:t>
      </w:r>
      <w:hyperlink r:id="rId16" w:history="1">
        <w:r w:rsidRPr="001D61DD">
          <w:t>1</w:t>
        </w:r>
        <w:r w:rsidRPr="001D61DD">
          <w:rPr>
            <w:vertAlign w:val="superscript"/>
          </w:rPr>
          <w:t>2</w:t>
        </w:r>
      </w:hyperlink>
      <w:r w:rsidRPr="001D61DD">
        <w:t xml:space="preserve"> статьи 27 Федерального закона</w:t>
      </w:r>
      <w:r>
        <w:t xml:space="preserve"> </w:t>
      </w:r>
      <w:r w:rsidRPr="001D61DD">
        <w:t xml:space="preserve"> закон от 12 июня 2002 года № 67-ФЗ «Об основных гарантиях избирательных прав и права на участие в референдуме граждан Российской Федерации», срок полномочий которых устанавливается сформировавшими их комиссиями либо должностными лицами - в случае обжалования итогов голосования или результатов выборов.</w:t>
      </w:r>
    </w:p>
    <w:p w:rsidR="001D0476" w:rsidRPr="001D61DD" w:rsidRDefault="001D0476" w:rsidP="00176237">
      <w:pPr>
        <w:pStyle w:val="ConsPlusNormal"/>
        <w:ind w:firstLine="709"/>
        <w:jc w:val="both"/>
      </w:pPr>
      <w:r w:rsidRPr="001D61DD">
        <w:lastRenderedPageBreak/>
        <w:t>Срок полномочий указанных избирательных комиссий прекращается со дня, следующего за днем исполнения избирательной комиссией решения вышестоящей комиссии либо исполнения вступившего в законную силу судебного решения;</w:t>
      </w:r>
    </w:p>
    <w:p w:rsidR="001D0476" w:rsidRPr="001D61DD" w:rsidRDefault="001D0476" w:rsidP="00176237">
      <w:pPr>
        <w:pStyle w:val="ConsPlusNormal"/>
        <w:tabs>
          <w:tab w:val="left" w:pos="709"/>
        </w:tabs>
        <w:ind w:firstLine="709"/>
        <w:jc w:val="both"/>
      </w:pPr>
      <w:r>
        <w:t>7</w:t>
      </w:r>
      <w:r w:rsidRPr="001D61DD">
        <w:t>) уточнение статуса кандидатов, выдвинутых по одномандатному избирательному округу избирательным объединением списком;</w:t>
      </w:r>
    </w:p>
    <w:p w:rsidR="001D0476" w:rsidRPr="001D61DD" w:rsidRDefault="001D0476" w:rsidP="00176237">
      <w:pPr>
        <w:pStyle w:val="ConsPlusNormal"/>
        <w:tabs>
          <w:tab w:val="left" w:pos="709"/>
        </w:tabs>
        <w:ind w:firstLine="709"/>
        <w:jc w:val="both"/>
        <w:rPr>
          <w:lang w:eastAsia="en-US"/>
        </w:rPr>
      </w:pPr>
      <w:r>
        <w:t>8</w:t>
      </w:r>
      <w:r w:rsidRPr="001D61DD">
        <w:t>) </w:t>
      </w:r>
      <w:r w:rsidRPr="001D61DD">
        <w:rPr>
          <w:bCs/>
          <w:lang w:eastAsia="en-US"/>
        </w:rPr>
        <w:t>прав</w:t>
      </w:r>
      <w:r>
        <w:rPr>
          <w:bCs/>
          <w:lang w:eastAsia="en-US"/>
        </w:rPr>
        <w:t>о</w:t>
      </w:r>
      <w:r w:rsidRPr="001D61DD">
        <w:rPr>
          <w:bCs/>
          <w:lang w:eastAsia="en-US"/>
        </w:rPr>
        <w:t xml:space="preserve"> присутствовать </w:t>
      </w:r>
      <w:r w:rsidRPr="001D61DD">
        <w:t>н</w:t>
      </w:r>
      <w:r w:rsidRPr="001D61DD">
        <w:rPr>
          <w:bCs/>
          <w:lang w:eastAsia="en-US"/>
        </w:rPr>
        <w:t>а заседаниях комиссии при установлении ею итогов голосования, определении результатов выборов, а также при подсчете голосов избирателей, участников референдума только представител</w:t>
      </w:r>
      <w:r>
        <w:rPr>
          <w:bCs/>
          <w:lang w:eastAsia="en-US"/>
        </w:rPr>
        <w:t>ей</w:t>
      </w:r>
      <w:r w:rsidRPr="001D61DD">
        <w:rPr>
          <w:bCs/>
          <w:lang w:eastAsia="en-US"/>
        </w:rPr>
        <w:t xml:space="preserve">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порядке, </w:t>
      </w:r>
      <w:r w:rsidRPr="001D61DD">
        <w:rPr>
          <w:lang w:eastAsia="en-US"/>
        </w:rPr>
        <w:t xml:space="preserve">установленном Центральной избирательной комиссией Российской Федерации или по ее поручению избирательной комиссией </w:t>
      </w:r>
      <w:r>
        <w:rPr>
          <w:lang w:eastAsia="en-US"/>
        </w:rPr>
        <w:t xml:space="preserve">Новгородской </w:t>
      </w:r>
      <w:r w:rsidRPr="001D61DD">
        <w:rPr>
          <w:lang w:eastAsia="en-US"/>
        </w:rPr>
        <w:t>области;</w:t>
      </w:r>
    </w:p>
    <w:p w:rsidR="001D0476" w:rsidRPr="001D61DD" w:rsidRDefault="001D0476" w:rsidP="00176237">
      <w:pPr>
        <w:pStyle w:val="ConsPlusNormal"/>
        <w:ind w:firstLine="709"/>
        <w:jc w:val="both"/>
      </w:pPr>
      <w:r>
        <w:t>9)</w:t>
      </w:r>
      <w:r w:rsidRPr="001D61DD">
        <w:t> единообразное использование наименований избирательных объединений по аналогии с выборами депутатов Государственной Думы Федерального Собрания Российской Федерации и необходимость использования в избирательном бюллетене, протоколе об итогах голосования, результатах выборов только полного, сокращенного либо краткого наименования политической партии, общественного объединения, состоящих не более чем из семи слов;</w:t>
      </w:r>
    </w:p>
    <w:p w:rsidR="001D0476" w:rsidRPr="001D61DD" w:rsidRDefault="001D0476" w:rsidP="00176237">
      <w:pPr>
        <w:pStyle w:val="ConsPlusNormal"/>
        <w:ind w:firstLine="709"/>
        <w:jc w:val="both"/>
      </w:pPr>
      <w:r>
        <w:t>10</w:t>
      </w:r>
      <w:r w:rsidRPr="001D61DD">
        <w:t>) дополнение перечня оснований для исключения кандидата из заверенного списка кандидатов новым основанием – регистрация кандидата в одномандатном избирательном округе в порядке самовыдвижения или на основании выдвижения иным избирательным объединением;</w:t>
      </w:r>
    </w:p>
    <w:p w:rsidR="001D0476" w:rsidRPr="001D61DD" w:rsidRDefault="001D0476" w:rsidP="00DD3582">
      <w:pPr>
        <w:pStyle w:val="ConsPlusNormal"/>
        <w:ind w:firstLine="709"/>
        <w:jc w:val="both"/>
      </w:pPr>
      <w:r>
        <w:t xml:space="preserve">11) проведение голосования по открепительным удостоверениям </w:t>
      </w:r>
      <w:r w:rsidRPr="001D61DD">
        <w:t>в случае совмещения дня голосования на выборах, местном референдуме с днем голосования на выборах в федеральные органы государственной власти, в ходе которых федеральным законом предусмотрено голосование по открепительным удостоверениям</w:t>
      </w:r>
      <w:r>
        <w:t>.</w:t>
      </w:r>
      <w:r w:rsidRPr="001D61DD">
        <w:t xml:space="preserve"> </w:t>
      </w:r>
      <w:r>
        <w:t>Д</w:t>
      </w:r>
      <w:r w:rsidRPr="001D61DD">
        <w:t>осрочное голосование, установленное в областных законах о выборах, местном референдуме, не проводится;</w:t>
      </w:r>
    </w:p>
    <w:p w:rsidR="001D0476" w:rsidRPr="001D61DD" w:rsidRDefault="001D0476" w:rsidP="00176237">
      <w:pPr>
        <w:spacing w:after="0" w:line="240" w:lineRule="auto"/>
        <w:ind w:firstLine="709"/>
        <w:jc w:val="both"/>
        <w:rPr>
          <w:sz w:val="28"/>
          <w:szCs w:val="28"/>
        </w:rPr>
      </w:pPr>
      <w:r w:rsidRPr="00176237">
        <w:rPr>
          <w:rFonts w:ascii="Times New Roman" w:hAnsi="Times New Roman"/>
          <w:sz w:val="28"/>
          <w:szCs w:val="28"/>
        </w:rPr>
        <w:t>1</w:t>
      </w:r>
      <w:r>
        <w:rPr>
          <w:rFonts w:ascii="Times New Roman" w:hAnsi="Times New Roman"/>
          <w:sz w:val="28"/>
          <w:szCs w:val="28"/>
        </w:rPr>
        <w:t>2</w:t>
      </w:r>
      <w:r w:rsidRPr="00176237">
        <w:rPr>
          <w:rFonts w:ascii="Times New Roman" w:hAnsi="Times New Roman"/>
          <w:sz w:val="28"/>
          <w:szCs w:val="28"/>
        </w:rPr>
        <w:t xml:space="preserve">) установление единых сроков рассмотрения всех жалоб, поступающих в комиссии как в ходе выборов, референдума так и в период избирательной кампании, кампании референдума. </w:t>
      </w:r>
    </w:p>
    <w:p w:rsidR="001D0476" w:rsidRPr="00296FCC" w:rsidRDefault="001D0476" w:rsidP="00ED3992">
      <w:pPr>
        <w:pStyle w:val="ConsPlusNormal"/>
        <w:ind w:firstLine="709"/>
        <w:jc w:val="both"/>
      </w:pPr>
      <w:r w:rsidRPr="00296FCC">
        <w:t>Указанные новации Федерального закона от 12 июня 2002 года № 67-ФЗ «Об основных гарантиях избирательных прав и права на участие в референдуме граждан Российской Федерации», нашедшие свое отражение в  вышеуказанных положениях областного закона № 122-ОЗ, были реализованы в правоприменительной деятельности при проведении выборов</w:t>
      </w:r>
      <w:r w:rsidRPr="00296FCC">
        <w:rPr>
          <w:bCs/>
          <w:color w:val="000000"/>
        </w:rPr>
        <w:t xml:space="preserve"> </w:t>
      </w:r>
      <w:r w:rsidRPr="00296FCC">
        <w:t>депутатов Новгородской областной Думы шестого созыва.</w:t>
      </w:r>
    </w:p>
    <w:p w:rsidR="001D0476" w:rsidRDefault="001D0476" w:rsidP="0023592D">
      <w:pPr>
        <w:autoSpaceDE w:val="0"/>
        <w:autoSpaceDN w:val="0"/>
        <w:adjustRightInd w:val="0"/>
        <w:spacing w:after="0" w:line="240" w:lineRule="auto"/>
        <w:ind w:firstLine="709"/>
        <w:jc w:val="both"/>
        <w:rPr>
          <w:rFonts w:ascii="Times New Roman" w:hAnsi="Times New Roman"/>
          <w:spacing w:val="-12"/>
          <w:sz w:val="28"/>
          <w:szCs w:val="28"/>
        </w:rPr>
      </w:pPr>
      <w:r w:rsidRPr="00296FCC">
        <w:rPr>
          <w:rFonts w:ascii="Times New Roman" w:hAnsi="Times New Roman"/>
          <w:sz w:val="28"/>
          <w:szCs w:val="28"/>
        </w:rPr>
        <w:t xml:space="preserve">Назначенные постановлением Новгородской областной Думы от 15.06.2016 № 1881-5 ОД «О назначении выборов депутатов Новгородской </w:t>
      </w:r>
      <w:r w:rsidRPr="00296FCC">
        <w:rPr>
          <w:rFonts w:ascii="Times New Roman" w:hAnsi="Times New Roman"/>
          <w:sz w:val="28"/>
          <w:szCs w:val="28"/>
        </w:rPr>
        <w:lastRenderedPageBreak/>
        <w:t>областной</w:t>
      </w:r>
      <w:r w:rsidRPr="0023592D">
        <w:rPr>
          <w:rFonts w:ascii="Times New Roman" w:hAnsi="Times New Roman"/>
          <w:sz w:val="28"/>
          <w:szCs w:val="28"/>
        </w:rPr>
        <w:t xml:space="preserve"> Думы шестого созыва</w:t>
      </w:r>
      <w:r>
        <w:rPr>
          <w:rFonts w:ascii="Times New Roman" w:hAnsi="Times New Roman"/>
          <w:sz w:val="28"/>
          <w:szCs w:val="28"/>
        </w:rPr>
        <w:t>»</w:t>
      </w:r>
      <w:r w:rsidRPr="0023592D">
        <w:rPr>
          <w:rFonts w:ascii="Times New Roman" w:hAnsi="Times New Roman"/>
          <w:sz w:val="28"/>
          <w:szCs w:val="28"/>
        </w:rPr>
        <w:t xml:space="preserve"> </w:t>
      </w:r>
      <w:r w:rsidRPr="0023592D">
        <w:rPr>
          <w:rFonts w:ascii="Times New Roman" w:hAnsi="Times New Roman"/>
          <w:spacing w:val="-12"/>
          <w:sz w:val="28"/>
          <w:szCs w:val="28"/>
        </w:rPr>
        <w:t xml:space="preserve">выборы депутатов Новгородской областной Думы шестого созыва </w:t>
      </w:r>
      <w:r>
        <w:rPr>
          <w:rFonts w:ascii="Times New Roman" w:hAnsi="Times New Roman"/>
          <w:spacing w:val="-12"/>
          <w:sz w:val="28"/>
          <w:szCs w:val="28"/>
        </w:rPr>
        <w:t>состоялись</w:t>
      </w:r>
      <w:r w:rsidRPr="0023592D">
        <w:rPr>
          <w:rFonts w:ascii="Times New Roman" w:hAnsi="Times New Roman"/>
          <w:spacing w:val="-12"/>
          <w:sz w:val="28"/>
          <w:szCs w:val="28"/>
        </w:rPr>
        <w:t xml:space="preserve"> </w:t>
      </w:r>
      <w:r w:rsidRPr="0023592D">
        <w:rPr>
          <w:rFonts w:ascii="Times New Roman" w:hAnsi="Times New Roman"/>
          <w:sz w:val="28"/>
        </w:rPr>
        <w:t>18 сентября 2016 года</w:t>
      </w:r>
      <w:r w:rsidRPr="0023592D">
        <w:rPr>
          <w:rFonts w:ascii="Times New Roman" w:hAnsi="Times New Roman"/>
          <w:spacing w:val="-12"/>
          <w:sz w:val="28"/>
          <w:szCs w:val="28"/>
        </w:rPr>
        <w:t>.</w:t>
      </w:r>
    </w:p>
    <w:p w:rsidR="001D0476" w:rsidRDefault="001D0476" w:rsidP="003F4D9E">
      <w:pPr>
        <w:pStyle w:val="ConsPlusNormal"/>
        <w:ind w:firstLine="709"/>
        <w:jc w:val="both"/>
        <w:rPr>
          <w:bCs/>
        </w:rPr>
      </w:pPr>
    </w:p>
    <w:p w:rsidR="001D0476" w:rsidRPr="003F4D9E" w:rsidRDefault="001D0476" w:rsidP="003F4D9E">
      <w:pPr>
        <w:pStyle w:val="ConsPlusNormal"/>
        <w:ind w:firstLine="709"/>
        <w:jc w:val="both"/>
      </w:pPr>
      <w:r>
        <w:rPr>
          <w:bCs/>
        </w:rPr>
        <w:t xml:space="preserve">Областным законом </w:t>
      </w:r>
      <w:r w:rsidRPr="001D61DD">
        <w:rPr>
          <w:bCs/>
        </w:rPr>
        <w:t xml:space="preserve">от 02.12.2016 № 40-ОЗ </w:t>
      </w:r>
      <w:r w:rsidRPr="001D61DD">
        <w:t>«</w:t>
      </w:r>
      <w:r w:rsidRPr="001D61DD">
        <w:rPr>
          <w:bCs/>
        </w:rPr>
        <w:t>О внесении изменений в некоторые областные законы</w:t>
      </w:r>
      <w:r w:rsidRPr="001D61DD">
        <w:t xml:space="preserve">» </w:t>
      </w:r>
      <w:r w:rsidRPr="001D61DD">
        <w:rPr>
          <w:bCs/>
        </w:rPr>
        <w:t>(далее – областной закон № 40-ОЗ)</w:t>
      </w:r>
      <w:r>
        <w:rPr>
          <w:bCs/>
        </w:rPr>
        <w:t xml:space="preserve"> </w:t>
      </w:r>
      <w:r w:rsidRPr="003F4D9E">
        <w:t xml:space="preserve">внесены изменения в областные законы </w:t>
      </w:r>
      <w:r w:rsidRPr="001D61DD">
        <w:t>от 19.10.2006 № 737-ОЗ «Об Избирательной комиссии Новгородской области и территориальных избирательных комиссиях Новгородской области в системе избирательных комиссий» (далее – областной закон № 737-ОЗ)</w:t>
      </w:r>
      <w:r>
        <w:t xml:space="preserve">, </w:t>
      </w:r>
      <w:r w:rsidRPr="001D61DD">
        <w:t>от 29.05.2007 № 101-ОЗ «О референдуме Новгородской области» (далее - областной закон № 101-ОЗ)</w:t>
      </w:r>
      <w:r w:rsidRPr="003F4D9E">
        <w:t xml:space="preserve">, </w:t>
      </w:r>
      <w:r w:rsidRPr="001D61DD">
        <w:t>от 29.05.2007 № 102-ОЗ «О местном референдуме в Новгородской области» (далее - областной закон № 102-ОЗ)</w:t>
      </w:r>
      <w:r w:rsidRPr="003F4D9E">
        <w:t xml:space="preserve">, </w:t>
      </w:r>
      <w:r w:rsidRPr="001D61DD">
        <w:t>от 30.05.2012 № 75-ОЗ «О выборах Губернатора Новгородской области» (далее - областной закон № 75-ОЗ)</w:t>
      </w:r>
      <w:r w:rsidRPr="003F4D9E">
        <w:t xml:space="preserve">, </w:t>
      </w:r>
      <w:r w:rsidRPr="001D61DD">
        <w:t>от 28.12.2012 № 200-ОЗ «Об отзыве Губернатора Новгородской области» (далее - областной закон № 200-ОЗ)</w:t>
      </w:r>
      <w:r>
        <w:t>.</w:t>
      </w:r>
      <w:r w:rsidRPr="003F4D9E">
        <w:t xml:space="preserve"> </w:t>
      </w:r>
      <w:r>
        <w:t xml:space="preserve">Изменения в указанные областные законы внесены </w:t>
      </w:r>
      <w:r w:rsidRPr="003F4D9E">
        <w:t xml:space="preserve">в целях приведения </w:t>
      </w:r>
      <w:r>
        <w:t xml:space="preserve">их </w:t>
      </w:r>
      <w:r w:rsidRPr="003F4D9E">
        <w:t>в соответствие с</w:t>
      </w:r>
      <w:r>
        <w:t xml:space="preserve"> федеральными законами № 29-ФЗ, № 65-ФЗ, № 66-ФЗ и № 92-ФЗ</w:t>
      </w:r>
      <w:r w:rsidRPr="003F4D9E">
        <w:t>.</w:t>
      </w:r>
    </w:p>
    <w:p w:rsidR="001D0476" w:rsidRDefault="001D0476" w:rsidP="00FE4805">
      <w:pPr>
        <w:pStyle w:val="ConsPlusNormal"/>
        <w:ind w:firstLine="709"/>
        <w:jc w:val="both"/>
      </w:pPr>
      <w:r>
        <w:t>Кроме того, о</w:t>
      </w:r>
      <w:r w:rsidRPr="003F4D9E">
        <w:t xml:space="preserve">бластным законом № 40-ОЗ в областной закон № 737-ОЗ </w:t>
      </w:r>
      <w:r>
        <w:t xml:space="preserve">внесены следующие </w:t>
      </w:r>
      <w:r w:rsidRPr="003F4D9E">
        <w:t>изменения</w:t>
      </w:r>
      <w:r>
        <w:t>:</w:t>
      </w:r>
    </w:p>
    <w:p w:rsidR="001D0476" w:rsidRDefault="001D0476" w:rsidP="00FE4805">
      <w:pPr>
        <w:pStyle w:val="ConsPlusNormal"/>
        <w:ind w:firstLine="709"/>
        <w:jc w:val="both"/>
      </w:pPr>
      <w:r>
        <w:t>1)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1D0476" w:rsidRPr="003F4D9E" w:rsidRDefault="001D0476" w:rsidP="003F4D9E">
      <w:pPr>
        <w:spacing w:after="0" w:line="240" w:lineRule="auto"/>
        <w:ind w:firstLine="709"/>
        <w:jc w:val="both"/>
        <w:rPr>
          <w:rFonts w:ascii="Times New Roman" w:hAnsi="Times New Roman"/>
          <w:sz w:val="28"/>
          <w:szCs w:val="28"/>
        </w:rPr>
      </w:pPr>
      <w:r w:rsidRPr="003F4D9E">
        <w:rPr>
          <w:rFonts w:ascii="Times New Roman" w:hAnsi="Times New Roman"/>
          <w:sz w:val="28"/>
          <w:szCs w:val="28"/>
        </w:rPr>
        <w:t xml:space="preserve">2) официальный сайт Избирательной комиссии Новгородской области в информационно-телекоммуникационной сети «Интернет» размещается на едином портале, создаваемом по решению Центральной избирательной комиссии Российской Федерации в соответствии с Федеральным законом № 67-ФЗ и Федеральным </w:t>
      </w:r>
      <w:hyperlink r:id="rId17" w:history="1">
        <w:r w:rsidRPr="003F4D9E">
          <w:rPr>
            <w:rFonts w:ascii="Times New Roman" w:hAnsi="Times New Roman"/>
            <w:sz w:val="28"/>
            <w:szCs w:val="28"/>
          </w:rPr>
          <w:t>законом</w:t>
        </w:r>
      </w:hyperlink>
      <w:r w:rsidRPr="003F4D9E">
        <w:rPr>
          <w:rFonts w:ascii="Times New Roman" w:hAnsi="Times New Roman"/>
          <w:sz w:val="28"/>
          <w:szCs w:val="28"/>
        </w:rPr>
        <w:t xml:space="preserve"> от 10 января 2003 года № 20-ФЗ «О Государственной автоматизированной системе Российской Федерации «Выборы»;</w:t>
      </w:r>
    </w:p>
    <w:p w:rsidR="001D0476" w:rsidRPr="003F4D9E" w:rsidRDefault="001D0476" w:rsidP="00D37A6A">
      <w:pPr>
        <w:pStyle w:val="ConsPlusNormal"/>
        <w:ind w:firstLine="709"/>
        <w:jc w:val="both"/>
      </w:pPr>
      <w:r w:rsidRPr="003F4D9E">
        <w:t xml:space="preserve">3) члену избирательной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избирательной комиссии он направляется за пределы населенного пункта, на территории которого расположена избирательная комиссия, для исполнения полномочий члена избирательной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w:t>
      </w:r>
      <w:r w:rsidRPr="003F4D9E">
        <w:lastRenderedPageBreak/>
        <w:t>местного самоуправления (соответственно виду и уровню проводимых выборов, референдума).</w:t>
      </w:r>
    </w:p>
    <w:p w:rsidR="001D0476" w:rsidRPr="00D37A6A" w:rsidRDefault="001D0476" w:rsidP="00D37A6A">
      <w:pPr>
        <w:pStyle w:val="af0"/>
        <w:spacing w:after="0"/>
        <w:ind w:firstLine="851"/>
        <w:jc w:val="both"/>
        <w:rPr>
          <w:sz w:val="28"/>
          <w:szCs w:val="28"/>
        </w:rPr>
      </w:pPr>
      <w:r w:rsidRPr="00D37A6A">
        <w:rPr>
          <w:sz w:val="28"/>
          <w:szCs w:val="28"/>
        </w:rPr>
        <w:t>Областное законодательство о выборах в Новгородской области в установленные сроки полностью приведено в соответствие с изменениями, произошедшими на федеральном уровне в 2016 году.</w:t>
      </w:r>
    </w:p>
    <w:p w:rsidR="001D0476" w:rsidRPr="0023592D" w:rsidRDefault="001D0476" w:rsidP="00D37A6A">
      <w:pPr>
        <w:autoSpaceDE w:val="0"/>
        <w:autoSpaceDN w:val="0"/>
        <w:adjustRightInd w:val="0"/>
        <w:spacing w:after="0" w:line="240" w:lineRule="auto"/>
        <w:ind w:firstLine="709"/>
        <w:jc w:val="both"/>
        <w:rPr>
          <w:rFonts w:ascii="Times New Roman" w:hAnsi="Times New Roman"/>
          <w:b/>
          <w:spacing w:val="-12"/>
          <w:sz w:val="28"/>
          <w:szCs w:val="28"/>
        </w:rPr>
      </w:pPr>
      <w:r w:rsidRPr="00D37A6A">
        <w:rPr>
          <w:rFonts w:ascii="Times New Roman" w:hAnsi="Times New Roman"/>
          <w:sz w:val="28"/>
          <w:szCs w:val="28"/>
        </w:rPr>
        <w:t xml:space="preserve"> Таким образом, федеральное законодательство, судебная практика и анализ провоприменения норм законодательства о выборах и референдумах своевременно реализованны</w:t>
      </w:r>
      <w:r>
        <w:rPr>
          <w:rFonts w:ascii="Times New Roman" w:hAnsi="Times New Roman"/>
          <w:sz w:val="28"/>
          <w:szCs w:val="28"/>
        </w:rPr>
        <w:t>е</w:t>
      </w:r>
      <w:r w:rsidRPr="00D37A6A">
        <w:rPr>
          <w:rFonts w:ascii="Times New Roman" w:hAnsi="Times New Roman"/>
          <w:sz w:val="28"/>
          <w:szCs w:val="28"/>
        </w:rPr>
        <w:t xml:space="preserve"> в областном законодательстве</w:t>
      </w:r>
      <w:r>
        <w:rPr>
          <w:rFonts w:ascii="Times New Roman" w:hAnsi="Times New Roman"/>
          <w:sz w:val="28"/>
          <w:szCs w:val="28"/>
        </w:rPr>
        <w:t>,</w:t>
      </w:r>
      <w:r w:rsidRPr="00D37A6A">
        <w:rPr>
          <w:rFonts w:ascii="Times New Roman" w:hAnsi="Times New Roman"/>
          <w:sz w:val="28"/>
          <w:szCs w:val="28"/>
        </w:rPr>
        <w:t xml:space="preserve"> позволили не только провести выборы</w:t>
      </w:r>
      <w:r>
        <w:rPr>
          <w:rFonts w:ascii="Times New Roman" w:hAnsi="Times New Roman"/>
          <w:sz w:val="28"/>
          <w:szCs w:val="28"/>
        </w:rPr>
        <w:t xml:space="preserve"> депутатов Новгородской областной Думы шестого созыва</w:t>
      </w:r>
      <w:r w:rsidRPr="00D37A6A">
        <w:rPr>
          <w:rFonts w:ascii="Times New Roman" w:hAnsi="Times New Roman"/>
          <w:sz w:val="28"/>
          <w:szCs w:val="28"/>
        </w:rPr>
        <w:t xml:space="preserve"> на высоком правовом уровне, но и отреагировать на возможные проблемы и пробелы правового регулирования в сфере избирательного процесса.</w:t>
      </w:r>
      <w:r>
        <w:rPr>
          <w:rFonts w:ascii="Times New Roman" w:hAnsi="Times New Roman"/>
          <w:spacing w:val="-12"/>
          <w:sz w:val="28"/>
          <w:szCs w:val="28"/>
        </w:rPr>
        <w:t xml:space="preserve"> </w:t>
      </w:r>
    </w:p>
    <w:p w:rsidR="001D0476" w:rsidRPr="003B4E8F" w:rsidRDefault="001D0476" w:rsidP="0023592D">
      <w:pPr>
        <w:autoSpaceDE w:val="0"/>
        <w:spacing w:after="0" w:line="240" w:lineRule="auto"/>
        <w:jc w:val="both"/>
        <w:rPr>
          <w:rFonts w:ascii="Times New Roman" w:hAnsi="Times New Roman"/>
          <w:sz w:val="28"/>
          <w:szCs w:val="28"/>
        </w:rPr>
      </w:pPr>
    </w:p>
    <w:p w:rsidR="001D0476" w:rsidRPr="00DD1BF6" w:rsidRDefault="001D0476" w:rsidP="0023592D">
      <w:pPr>
        <w:autoSpaceDE w:val="0"/>
        <w:spacing w:after="0" w:line="240" w:lineRule="auto"/>
        <w:jc w:val="center"/>
        <w:rPr>
          <w:rFonts w:ascii="Times New Roman" w:hAnsi="Times New Roman"/>
          <w:b/>
          <w:sz w:val="28"/>
          <w:szCs w:val="28"/>
        </w:rPr>
      </w:pPr>
      <w:r w:rsidRPr="00DD1BF6">
        <w:rPr>
          <w:rFonts w:ascii="Times New Roman" w:hAnsi="Times New Roman"/>
          <w:b/>
          <w:sz w:val="28"/>
          <w:szCs w:val="28"/>
        </w:rPr>
        <w:t>§</w:t>
      </w:r>
      <w:r>
        <w:rPr>
          <w:rFonts w:ascii="Times New Roman" w:hAnsi="Times New Roman"/>
          <w:b/>
          <w:sz w:val="28"/>
          <w:szCs w:val="28"/>
        </w:rPr>
        <w:t>6</w:t>
      </w:r>
      <w:r w:rsidRPr="00DD1BF6">
        <w:rPr>
          <w:rFonts w:ascii="Times New Roman" w:hAnsi="Times New Roman"/>
          <w:b/>
          <w:sz w:val="28"/>
          <w:szCs w:val="28"/>
        </w:rPr>
        <w:t>.  Законодательство по иным направлениям государственного</w:t>
      </w:r>
    </w:p>
    <w:p w:rsidR="001D0476" w:rsidRDefault="001D0476" w:rsidP="0023592D">
      <w:pPr>
        <w:spacing w:after="0" w:line="240" w:lineRule="auto"/>
        <w:jc w:val="center"/>
        <w:rPr>
          <w:rFonts w:ascii="Times New Roman" w:hAnsi="Times New Roman"/>
          <w:b/>
          <w:sz w:val="28"/>
          <w:szCs w:val="28"/>
        </w:rPr>
      </w:pPr>
      <w:r w:rsidRPr="00DD1BF6">
        <w:rPr>
          <w:rFonts w:ascii="Times New Roman" w:hAnsi="Times New Roman"/>
          <w:b/>
          <w:sz w:val="28"/>
          <w:szCs w:val="28"/>
        </w:rPr>
        <w:t>устройства</w:t>
      </w:r>
    </w:p>
    <w:p w:rsidR="001D0476" w:rsidRDefault="001D0476" w:rsidP="0023592D">
      <w:pPr>
        <w:spacing w:after="0" w:line="240" w:lineRule="auto"/>
        <w:ind w:firstLine="709"/>
        <w:jc w:val="both"/>
        <w:rPr>
          <w:rFonts w:ascii="Times New Roman" w:hAnsi="Times New Roman"/>
          <w:sz w:val="28"/>
          <w:szCs w:val="28"/>
        </w:rPr>
      </w:pPr>
    </w:p>
    <w:p w:rsidR="001D0476" w:rsidRPr="00E8649F" w:rsidRDefault="001D0476" w:rsidP="0023592D">
      <w:pPr>
        <w:shd w:val="clear" w:color="auto" w:fill="FFFFFF"/>
        <w:spacing w:after="0" w:line="240" w:lineRule="auto"/>
        <w:ind w:firstLine="709"/>
        <w:jc w:val="both"/>
        <w:rPr>
          <w:rFonts w:ascii="Times New Roman" w:hAnsi="Times New Roman"/>
          <w:spacing w:val="-1"/>
          <w:sz w:val="28"/>
          <w:szCs w:val="28"/>
        </w:rPr>
      </w:pPr>
      <w:r w:rsidRPr="00E8649F">
        <w:rPr>
          <w:rFonts w:ascii="Times New Roman" w:hAnsi="Times New Roman"/>
          <w:spacing w:val="-1"/>
          <w:sz w:val="28"/>
          <w:szCs w:val="28"/>
        </w:rPr>
        <w:t>В соответствии с пунктом «к» части 1 статьи 72 Конституции Российской Федерации установление административной ответственности относится к совместному ведению Российской Федерации и субъектов Российской Федерации. Конкретизация компетенции между федеральным и региональным уровнями государственной власти установлена положениями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Кодекса Российской Федерации об административных правонарушениях.</w:t>
      </w:r>
    </w:p>
    <w:p w:rsidR="001D0476" w:rsidRDefault="001D0476" w:rsidP="0023592D">
      <w:pPr>
        <w:shd w:val="clear" w:color="auto" w:fill="FFFFFF"/>
        <w:spacing w:after="0" w:line="240" w:lineRule="auto"/>
        <w:ind w:firstLine="709"/>
        <w:jc w:val="both"/>
        <w:rPr>
          <w:rFonts w:ascii="Times New Roman" w:hAnsi="Times New Roman"/>
          <w:spacing w:val="-1"/>
          <w:sz w:val="28"/>
          <w:szCs w:val="28"/>
        </w:rPr>
      </w:pPr>
      <w:r w:rsidRPr="00E8649F">
        <w:rPr>
          <w:rFonts w:ascii="Times New Roman" w:hAnsi="Times New Roman"/>
          <w:spacing w:val="-1"/>
          <w:sz w:val="28"/>
          <w:szCs w:val="28"/>
        </w:rPr>
        <w:t xml:space="preserve">Особенностью административного законодательства является то, что оно позволяет оперативно реагировать на происходящие социальные процессы и вводить адекватные меры по ограничению негативных проявлений. Данный процесс идет как на федеральном, так и на региональном уровне. Областной </w:t>
      </w:r>
      <w:r w:rsidRPr="00E8649F">
        <w:rPr>
          <w:rFonts w:ascii="Times New Roman" w:hAnsi="Times New Roman"/>
          <w:sz w:val="28"/>
          <w:szCs w:val="28"/>
        </w:rPr>
        <w:t>закон от 01.07.2010 № 719-ОЗ «Об административных правонарушениях»</w:t>
      </w:r>
      <w:r w:rsidRPr="00E8649F">
        <w:rPr>
          <w:rFonts w:ascii="Times New Roman" w:hAnsi="Times New Roman"/>
          <w:spacing w:val="-1"/>
          <w:sz w:val="28"/>
          <w:szCs w:val="28"/>
        </w:rPr>
        <w:t xml:space="preserve"> неоднократно подвергался анализу на соответствие</w:t>
      </w:r>
      <w:r>
        <w:rPr>
          <w:rFonts w:ascii="Times New Roman" w:hAnsi="Times New Roman"/>
          <w:spacing w:val="-1"/>
          <w:sz w:val="28"/>
          <w:szCs w:val="28"/>
        </w:rPr>
        <w:t xml:space="preserve"> </w:t>
      </w:r>
      <w:r w:rsidRPr="00E8649F">
        <w:rPr>
          <w:rFonts w:ascii="Times New Roman" w:hAnsi="Times New Roman"/>
          <w:spacing w:val="-1"/>
          <w:sz w:val="28"/>
          <w:szCs w:val="28"/>
        </w:rPr>
        <w:t xml:space="preserve"> федеральному законодательству и оценке практики его применения</w:t>
      </w:r>
      <w:r>
        <w:rPr>
          <w:rFonts w:ascii="Times New Roman" w:hAnsi="Times New Roman"/>
          <w:spacing w:val="-1"/>
          <w:sz w:val="28"/>
          <w:szCs w:val="28"/>
        </w:rPr>
        <w:t>, что повлекло принятие областного закона «Об административных правонарушениях» в новой редакции</w:t>
      </w:r>
      <w:r w:rsidRPr="00E8649F">
        <w:rPr>
          <w:rFonts w:ascii="Times New Roman" w:hAnsi="Times New Roman"/>
          <w:spacing w:val="-1"/>
          <w:sz w:val="28"/>
          <w:szCs w:val="28"/>
        </w:rPr>
        <w:t>.</w:t>
      </w:r>
    </w:p>
    <w:p w:rsidR="001D0476" w:rsidRDefault="001D0476" w:rsidP="00E8649F">
      <w:pPr>
        <w:shd w:val="clear" w:color="auto" w:fill="FFFFFF"/>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 xml:space="preserve">Областной закон от 01.02.2016 № 914-ОЗ </w:t>
      </w:r>
      <w:r w:rsidRPr="00E8649F">
        <w:rPr>
          <w:rFonts w:ascii="Times New Roman" w:hAnsi="Times New Roman"/>
          <w:sz w:val="28"/>
          <w:szCs w:val="28"/>
        </w:rPr>
        <w:t>«Об административных правонарушениях»</w:t>
      </w:r>
      <w:r>
        <w:rPr>
          <w:rFonts w:ascii="Times New Roman" w:hAnsi="Times New Roman"/>
          <w:spacing w:val="-1"/>
          <w:sz w:val="28"/>
          <w:szCs w:val="28"/>
        </w:rPr>
        <w:t xml:space="preserve"> (далее – областной закон № 914-ОЗ) вступил в силу 14 февраля 2016 года.</w:t>
      </w:r>
    </w:p>
    <w:p w:rsidR="001D0476" w:rsidRDefault="001D0476" w:rsidP="00E8649F">
      <w:pPr>
        <w:shd w:val="clear" w:color="auto" w:fill="FFFFFF"/>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При разработке областного закона № 914-ОЗ учтены предложения Управления Министерства внутренних дел России по Новгородской области о включении в областной закон статей, устанавливающих административную ответственность за правонарушения, посягающие на общественный порядок и общественную безопасность.</w:t>
      </w:r>
    </w:p>
    <w:p w:rsidR="001D0476" w:rsidRDefault="001D0476" w:rsidP="00DE45FE">
      <w:pPr>
        <w:autoSpaceDE w:val="0"/>
        <w:autoSpaceDN w:val="0"/>
        <w:adjustRightInd w:val="0"/>
        <w:spacing w:after="0" w:line="240" w:lineRule="auto"/>
        <w:ind w:firstLine="709"/>
        <w:jc w:val="both"/>
        <w:rPr>
          <w:rFonts w:ascii="Times New Roman" w:hAnsi="Times New Roman"/>
          <w:sz w:val="28"/>
          <w:szCs w:val="28"/>
        </w:rPr>
      </w:pPr>
      <w:r w:rsidRPr="00F014F4">
        <w:rPr>
          <w:rFonts w:ascii="Times New Roman" w:hAnsi="Times New Roman"/>
          <w:spacing w:val="-1"/>
          <w:sz w:val="28"/>
          <w:szCs w:val="28"/>
        </w:rPr>
        <w:t xml:space="preserve">В настоящее время </w:t>
      </w:r>
      <w:r>
        <w:rPr>
          <w:rFonts w:ascii="Times New Roman" w:hAnsi="Times New Roman"/>
          <w:spacing w:val="-1"/>
          <w:sz w:val="28"/>
          <w:szCs w:val="28"/>
        </w:rPr>
        <w:t xml:space="preserve">из всего количества существующих в нем норм </w:t>
      </w:r>
      <w:r w:rsidRPr="00F014F4">
        <w:rPr>
          <w:rFonts w:ascii="Times New Roman" w:hAnsi="Times New Roman"/>
          <w:sz w:val="28"/>
          <w:szCs w:val="28"/>
        </w:rPr>
        <w:t>отсутств</w:t>
      </w:r>
      <w:r>
        <w:rPr>
          <w:rFonts w:ascii="Times New Roman" w:hAnsi="Times New Roman"/>
          <w:sz w:val="28"/>
          <w:szCs w:val="28"/>
        </w:rPr>
        <w:t>ует</w:t>
      </w:r>
      <w:r w:rsidRPr="00F014F4">
        <w:rPr>
          <w:rFonts w:ascii="Times New Roman" w:hAnsi="Times New Roman"/>
          <w:sz w:val="28"/>
          <w:szCs w:val="28"/>
        </w:rPr>
        <w:t xml:space="preserve"> практик</w:t>
      </w:r>
      <w:r>
        <w:rPr>
          <w:rFonts w:ascii="Times New Roman" w:hAnsi="Times New Roman"/>
          <w:sz w:val="28"/>
          <w:szCs w:val="28"/>
        </w:rPr>
        <w:t>а применения статьи 5</w:t>
      </w:r>
      <w:r w:rsidRPr="00DE45FE">
        <w:rPr>
          <w:rFonts w:ascii="Times New Roman" w:hAnsi="Times New Roman"/>
          <w:sz w:val="28"/>
          <w:szCs w:val="28"/>
        </w:rPr>
        <w:t xml:space="preserve"> </w:t>
      </w:r>
      <w:r>
        <w:rPr>
          <w:rFonts w:ascii="Times New Roman" w:hAnsi="Times New Roman"/>
          <w:sz w:val="28"/>
          <w:szCs w:val="28"/>
        </w:rPr>
        <w:t xml:space="preserve">«Публичные действия, </w:t>
      </w:r>
      <w:r>
        <w:rPr>
          <w:rFonts w:ascii="Times New Roman" w:hAnsi="Times New Roman"/>
          <w:sz w:val="28"/>
          <w:szCs w:val="28"/>
        </w:rPr>
        <w:lastRenderedPageBreak/>
        <w:t>направленные на пропаганду педофилии», статьи 6</w:t>
      </w:r>
      <w:r w:rsidRPr="00DE45FE">
        <w:rPr>
          <w:rFonts w:ascii="Times New Roman" w:hAnsi="Times New Roman"/>
          <w:sz w:val="28"/>
          <w:szCs w:val="28"/>
        </w:rPr>
        <w:t xml:space="preserve"> </w:t>
      </w:r>
      <w:r>
        <w:rPr>
          <w:rFonts w:ascii="Times New Roman" w:hAnsi="Times New Roman"/>
          <w:sz w:val="28"/>
          <w:szCs w:val="28"/>
        </w:rPr>
        <w:t xml:space="preserve">«Нарушение тишины и покоя граждан» и статьи </w:t>
      </w:r>
      <w:r w:rsidRPr="00F014F4">
        <w:rPr>
          <w:rFonts w:ascii="Times New Roman" w:hAnsi="Times New Roman"/>
          <w:sz w:val="28"/>
          <w:szCs w:val="28"/>
        </w:rPr>
        <w:t xml:space="preserve">7 </w:t>
      </w:r>
      <w:r>
        <w:rPr>
          <w:rFonts w:ascii="Times New Roman" w:hAnsi="Times New Roman"/>
          <w:sz w:val="28"/>
          <w:szCs w:val="28"/>
        </w:rPr>
        <w:t xml:space="preserve">«Нарушение правил содержания домашних животных (в части нарушения требований к нахождению собак в общественных местах)» </w:t>
      </w:r>
      <w:r w:rsidRPr="00F014F4">
        <w:rPr>
          <w:rFonts w:ascii="Times New Roman" w:hAnsi="Times New Roman"/>
          <w:sz w:val="28"/>
          <w:szCs w:val="28"/>
        </w:rPr>
        <w:t>областного закона</w:t>
      </w:r>
      <w:r>
        <w:rPr>
          <w:rFonts w:ascii="Times New Roman" w:hAnsi="Times New Roman"/>
          <w:sz w:val="28"/>
          <w:szCs w:val="28"/>
        </w:rPr>
        <w:t xml:space="preserve"> № 914-ОЗ в части привлечения к административной ответственности.</w:t>
      </w:r>
    </w:p>
    <w:p w:rsidR="001D0476" w:rsidRPr="009E4B9F" w:rsidRDefault="001D0476" w:rsidP="00E8649F">
      <w:pPr>
        <w:shd w:val="clear" w:color="auto" w:fill="FFFFFF"/>
        <w:spacing w:after="0" w:line="240" w:lineRule="auto"/>
        <w:ind w:firstLine="709"/>
        <w:jc w:val="both"/>
        <w:rPr>
          <w:rFonts w:ascii="Times New Roman" w:hAnsi="Times New Roman"/>
          <w:spacing w:val="-4"/>
          <w:sz w:val="28"/>
          <w:szCs w:val="28"/>
        </w:rPr>
      </w:pPr>
      <w:r w:rsidRPr="009E4B9F">
        <w:rPr>
          <w:rFonts w:ascii="Times New Roman" w:hAnsi="Times New Roman"/>
          <w:spacing w:val="-4"/>
          <w:sz w:val="28"/>
          <w:szCs w:val="28"/>
        </w:rPr>
        <w:t>Правом составлять протоколы об административных правонарушениях, предусмотренных статьями 5, 6 и 7 областного закона № 914-ОЗ, наделены должностные лица территориальных органов МВД России по Новгородской области. Свое право они могут реализовать в случае, если передача этих полномочий предусматривается соглашением между Министерством внутренних дел Российской Федерации и Правительством Новгородской области.</w:t>
      </w:r>
    </w:p>
    <w:p w:rsidR="001D0476" w:rsidRPr="009E4B9F" w:rsidRDefault="001D0476" w:rsidP="00E8649F">
      <w:pPr>
        <w:shd w:val="clear" w:color="auto" w:fill="FFFFFF"/>
        <w:spacing w:after="0" w:line="240" w:lineRule="auto"/>
        <w:ind w:firstLine="709"/>
        <w:jc w:val="both"/>
        <w:rPr>
          <w:rFonts w:ascii="Times New Roman" w:hAnsi="Times New Roman"/>
          <w:spacing w:val="-4"/>
          <w:sz w:val="28"/>
          <w:szCs w:val="28"/>
        </w:rPr>
      </w:pPr>
      <w:r w:rsidRPr="009E4B9F">
        <w:rPr>
          <w:rFonts w:ascii="Times New Roman" w:hAnsi="Times New Roman"/>
          <w:spacing w:val="-4"/>
          <w:sz w:val="28"/>
          <w:szCs w:val="28"/>
        </w:rPr>
        <w:t>До настоящего времени соглашение между Министерством внутренних дел Российской Федерации и Правительством Новгородской области не заключено. Поскольку иные должностные лица не наделены правом составлять протоколы об административных правонарушениях, предусмотренных статьями 5, 6 и 7 областного закона № 914-ОЗ, привлечение к ответственности лиц, виновных в совершении правонарушений, предусмотренных указанными статьями областного закона № 914-ОЗ, невозможно.</w:t>
      </w:r>
    </w:p>
    <w:p w:rsidR="001D0476" w:rsidRPr="009E4B9F" w:rsidRDefault="001D0476" w:rsidP="00E8649F">
      <w:pPr>
        <w:shd w:val="clear" w:color="auto" w:fill="FFFFFF"/>
        <w:spacing w:after="0" w:line="240" w:lineRule="auto"/>
        <w:ind w:firstLine="709"/>
        <w:jc w:val="both"/>
        <w:rPr>
          <w:rFonts w:ascii="Times New Roman" w:hAnsi="Times New Roman"/>
          <w:spacing w:val="-4"/>
          <w:sz w:val="28"/>
          <w:szCs w:val="28"/>
        </w:rPr>
      </w:pPr>
      <w:r w:rsidRPr="009E4B9F">
        <w:rPr>
          <w:rFonts w:ascii="Times New Roman" w:hAnsi="Times New Roman"/>
          <w:spacing w:val="-4"/>
          <w:sz w:val="28"/>
          <w:szCs w:val="28"/>
        </w:rPr>
        <w:t xml:space="preserve">В целях выработки предложений по реализации областного закона № 914-ОЗ указом Губернатора Новгородской области от 10.02.2017 № 42 создана рабочая группа, в состав которой вошли представители Правительства Новгородской области, Новгородской областной Думы, Управления Министерства внутренних дел России по Новгородской области, Уполномоченный по правам человека в Новгородской области, Уполномоченный по правам ребенка в Новгородской области, президент Ассоциации «Совет муниципальных образований Новгородской области». </w:t>
      </w:r>
    </w:p>
    <w:p w:rsidR="001D0476" w:rsidRPr="009E4B9F" w:rsidRDefault="001D0476" w:rsidP="00E8649F">
      <w:pPr>
        <w:spacing w:after="0" w:line="240" w:lineRule="auto"/>
        <w:ind w:firstLine="709"/>
        <w:jc w:val="both"/>
        <w:rPr>
          <w:rFonts w:ascii="Times New Roman" w:hAnsi="Times New Roman"/>
          <w:spacing w:val="-4"/>
          <w:sz w:val="28"/>
          <w:szCs w:val="28"/>
        </w:rPr>
      </w:pPr>
    </w:p>
    <w:p w:rsidR="001D0476" w:rsidRPr="009E4B9F" w:rsidRDefault="001D0476" w:rsidP="00DD1BF6">
      <w:pPr>
        <w:spacing w:after="0" w:line="240" w:lineRule="auto"/>
        <w:ind w:firstLine="709"/>
        <w:jc w:val="both"/>
        <w:rPr>
          <w:rFonts w:ascii="Times New Roman" w:hAnsi="Times New Roman"/>
          <w:spacing w:val="-4"/>
          <w:sz w:val="28"/>
          <w:szCs w:val="28"/>
        </w:rPr>
      </w:pPr>
      <w:r w:rsidRPr="009E4B9F">
        <w:rPr>
          <w:rFonts w:ascii="Times New Roman" w:hAnsi="Times New Roman"/>
          <w:spacing w:val="-4"/>
          <w:sz w:val="28"/>
          <w:szCs w:val="28"/>
        </w:rPr>
        <w:t>В целях приведения областного законодательства в соответствие с Федеральным законом от 30 декабря 2015 года № 448-ФЗ «О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 принят областной закон от 04.05.2016 № 963-ОЗ «О внесении изменений в областной закон «О защите населения и территорий от чрезвычайных ситуаций природного и техногенного характера» (далее – областной закон № 963-ОЗ).</w:t>
      </w:r>
    </w:p>
    <w:p w:rsidR="001D0476" w:rsidRPr="009E4B9F" w:rsidRDefault="001D0476" w:rsidP="00DD1BF6">
      <w:pPr>
        <w:spacing w:after="0" w:line="240" w:lineRule="auto"/>
        <w:ind w:firstLine="709"/>
        <w:jc w:val="both"/>
        <w:rPr>
          <w:rFonts w:ascii="Times New Roman" w:hAnsi="Times New Roman"/>
          <w:spacing w:val="-4"/>
          <w:sz w:val="28"/>
          <w:szCs w:val="28"/>
        </w:rPr>
      </w:pPr>
      <w:r w:rsidRPr="009E4B9F">
        <w:rPr>
          <w:rFonts w:ascii="Times New Roman" w:hAnsi="Times New Roman"/>
          <w:spacing w:val="-4"/>
          <w:sz w:val="28"/>
          <w:szCs w:val="28"/>
        </w:rPr>
        <w:t>Областным законом определено понятие «подготовка населения в области защиты от чрезвычайных ситуаций», а также полномочие Губернатора Новгородской области по введению режима повышенной готовности или чрезвычайной ситуации для соответствующих органов управления и сил областной территориальной подсистемы единой государственной системы предупреждения и ликвидации чрезвычайных ситуаций и установлению регионального (межмуниципального) уровня реагирования.</w:t>
      </w:r>
    </w:p>
    <w:p w:rsidR="001D0476" w:rsidRPr="005272D5" w:rsidRDefault="001D0476" w:rsidP="007331E1">
      <w:pPr>
        <w:spacing w:after="0" w:line="240" w:lineRule="auto"/>
        <w:jc w:val="center"/>
        <w:rPr>
          <w:rFonts w:ascii="Times New Roman" w:hAnsi="Times New Roman"/>
          <w:b/>
          <w:spacing w:val="-12"/>
          <w:sz w:val="28"/>
          <w:szCs w:val="28"/>
        </w:rPr>
      </w:pPr>
      <w:r>
        <w:rPr>
          <w:rFonts w:ascii="Times New Roman" w:hAnsi="Times New Roman"/>
          <w:b/>
          <w:sz w:val="28"/>
          <w:szCs w:val="28"/>
        </w:rPr>
        <w:br w:type="page"/>
      </w:r>
      <w:r w:rsidRPr="005272D5">
        <w:rPr>
          <w:rFonts w:ascii="Times New Roman" w:hAnsi="Times New Roman"/>
          <w:b/>
          <w:sz w:val="28"/>
          <w:szCs w:val="28"/>
        </w:rPr>
        <w:lastRenderedPageBreak/>
        <w:t xml:space="preserve">Глава 3. </w:t>
      </w:r>
      <w:r w:rsidRPr="005272D5">
        <w:rPr>
          <w:rFonts w:ascii="Times New Roman" w:hAnsi="Times New Roman"/>
          <w:b/>
          <w:spacing w:val="-12"/>
          <w:sz w:val="28"/>
          <w:szCs w:val="28"/>
        </w:rPr>
        <w:t>Законодательство в сфере финансовой политики,</w:t>
      </w:r>
    </w:p>
    <w:p w:rsidR="001D0476" w:rsidRPr="005272D5" w:rsidRDefault="001D0476" w:rsidP="005272D5">
      <w:pPr>
        <w:spacing w:after="0" w:line="240" w:lineRule="auto"/>
        <w:jc w:val="center"/>
        <w:rPr>
          <w:rFonts w:ascii="Times New Roman" w:hAnsi="Times New Roman"/>
          <w:b/>
          <w:spacing w:val="-12"/>
          <w:sz w:val="28"/>
          <w:szCs w:val="28"/>
        </w:rPr>
      </w:pPr>
      <w:r w:rsidRPr="005272D5">
        <w:rPr>
          <w:rFonts w:ascii="Times New Roman" w:hAnsi="Times New Roman"/>
          <w:b/>
          <w:spacing w:val="-12"/>
          <w:sz w:val="28"/>
          <w:szCs w:val="28"/>
        </w:rPr>
        <w:t>хозяйственной деятельности и природных ресурсов</w:t>
      </w:r>
    </w:p>
    <w:p w:rsidR="001D0476" w:rsidRDefault="001D0476" w:rsidP="005272D5">
      <w:pPr>
        <w:spacing w:after="0" w:line="240" w:lineRule="auto"/>
        <w:jc w:val="center"/>
        <w:rPr>
          <w:rFonts w:ascii="Times New Roman" w:hAnsi="Times New Roman"/>
          <w:b/>
          <w:sz w:val="28"/>
          <w:szCs w:val="28"/>
        </w:rPr>
      </w:pPr>
      <w:r w:rsidRPr="005272D5">
        <w:rPr>
          <w:rFonts w:ascii="Times New Roman" w:hAnsi="Times New Roman"/>
          <w:b/>
          <w:spacing w:val="-12"/>
          <w:sz w:val="28"/>
          <w:szCs w:val="28"/>
        </w:rPr>
        <w:t>§1.   </w:t>
      </w:r>
      <w:r w:rsidRPr="005272D5">
        <w:rPr>
          <w:rFonts w:ascii="Times New Roman" w:hAnsi="Times New Roman"/>
          <w:b/>
          <w:sz w:val="28"/>
          <w:szCs w:val="28"/>
        </w:rPr>
        <w:t>Законодательство в сфере бюджетного процесса и налогообложения</w:t>
      </w:r>
    </w:p>
    <w:p w:rsidR="001D0476" w:rsidRDefault="001D0476" w:rsidP="00992C16">
      <w:pPr>
        <w:pStyle w:val="theme6"/>
        <w:shd w:val="clear" w:color="auto" w:fill="FEFEFE"/>
        <w:spacing w:before="0" w:beforeAutospacing="0" w:after="0" w:afterAutospacing="0"/>
        <w:ind w:firstLine="709"/>
        <w:jc w:val="both"/>
        <w:rPr>
          <w:color w:val="020C22"/>
          <w:sz w:val="28"/>
          <w:szCs w:val="28"/>
        </w:rPr>
      </w:pPr>
    </w:p>
    <w:p w:rsidR="001D0476" w:rsidRPr="00601DA4" w:rsidRDefault="001D0476" w:rsidP="00CE1B69">
      <w:pPr>
        <w:autoSpaceDE w:val="0"/>
        <w:autoSpaceDN w:val="0"/>
        <w:adjustRightInd w:val="0"/>
        <w:spacing w:after="0" w:line="240" w:lineRule="auto"/>
        <w:ind w:firstLine="709"/>
        <w:jc w:val="both"/>
        <w:rPr>
          <w:rFonts w:ascii="Times New Roman" w:hAnsi="Times New Roman"/>
          <w:sz w:val="28"/>
          <w:szCs w:val="28"/>
        </w:rPr>
      </w:pPr>
      <w:r w:rsidRPr="00601DA4">
        <w:rPr>
          <w:rFonts w:ascii="Times New Roman" w:hAnsi="Times New Roman"/>
          <w:sz w:val="28"/>
          <w:szCs w:val="28"/>
        </w:rPr>
        <w:t>Бюджетные полномочия субъектов Российской Федерации закреплены в статье 8 Бюджетного кодекса Российской Федерации.</w:t>
      </w:r>
    </w:p>
    <w:p w:rsidR="001D0476" w:rsidRDefault="001D0476" w:rsidP="00CE1B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601DA4">
        <w:rPr>
          <w:rFonts w:ascii="Times New Roman" w:hAnsi="Times New Roman"/>
          <w:sz w:val="28"/>
          <w:szCs w:val="28"/>
        </w:rPr>
        <w:t xml:space="preserve">олномочия </w:t>
      </w:r>
      <w:r>
        <w:rPr>
          <w:rFonts w:ascii="Times New Roman" w:hAnsi="Times New Roman"/>
          <w:sz w:val="28"/>
          <w:szCs w:val="28"/>
        </w:rPr>
        <w:t xml:space="preserve">Новгородской области как </w:t>
      </w:r>
      <w:r w:rsidRPr="00601DA4">
        <w:rPr>
          <w:rFonts w:ascii="Times New Roman" w:hAnsi="Times New Roman"/>
          <w:sz w:val="28"/>
          <w:szCs w:val="28"/>
        </w:rPr>
        <w:t xml:space="preserve">субъекта Российской Федерации в бюджетной сфере урегулированы </w:t>
      </w:r>
      <w:r>
        <w:rPr>
          <w:rFonts w:ascii="Times New Roman" w:hAnsi="Times New Roman"/>
          <w:sz w:val="28"/>
          <w:szCs w:val="28"/>
        </w:rPr>
        <w:t xml:space="preserve">областными </w:t>
      </w:r>
      <w:r w:rsidRPr="00601DA4">
        <w:rPr>
          <w:rFonts w:ascii="Times New Roman" w:hAnsi="Times New Roman"/>
          <w:sz w:val="28"/>
          <w:szCs w:val="28"/>
        </w:rPr>
        <w:t>законами:</w:t>
      </w:r>
    </w:p>
    <w:p w:rsidR="001D0476" w:rsidRDefault="001D0476" w:rsidP="0079199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 03.10.2008 № 389-ОЗ «О бюджетном процессе в Новгородской области»;</w:t>
      </w:r>
    </w:p>
    <w:p w:rsidR="001D0476" w:rsidRDefault="001D0476" w:rsidP="0079199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 06.03.2009 № 482-ОЗ «О межбюджетных отношениях в Новгородской области».</w:t>
      </w:r>
    </w:p>
    <w:p w:rsidR="001D0476" w:rsidRDefault="001D0476" w:rsidP="00CE1B69">
      <w:pPr>
        <w:autoSpaceDE w:val="0"/>
        <w:autoSpaceDN w:val="0"/>
        <w:adjustRightInd w:val="0"/>
        <w:spacing w:after="0" w:line="240" w:lineRule="auto"/>
        <w:ind w:firstLine="709"/>
        <w:jc w:val="both"/>
        <w:rPr>
          <w:rFonts w:ascii="Times New Roman" w:hAnsi="Times New Roman"/>
          <w:sz w:val="28"/>
          <w:szCs w:val="28"/>
        </w:rPr>
      </w:pPr>
      <w:r w:rsidRPr="00601DA4">
        <w:rPr>
          <w:rFonts w:ascii="Times New Roman" w:hAnsi="Times New Roman"/>
          <w:sz w:val="28"/>
          <w:szCs w:val="28"/>
        </w:rPr>
        <w:t xml:space="preserve">Совершенствование бюджетного законодательства </w:t>
      </w:r>
      <w:r>
        <w:rPr>
          <w:rFonts w:ascii="Times New Roman" w:hAnsi="Times New Roman"/>
          <w:sz w:val="28"/>
          <w:szCs w:val="28"/>
        </w:rPr>
        <w:t>Новгородской области</w:t>
      </w:r>
      <w:r w:rsidRPr="00601DA4">
        <w:rPr>
          <w:rFonts w:ascii="Times New Roman" w:hAnsi="Times New Roman"/>
          <w:sz w:val="28"/>
          <w:szCs w:val="28"/>
        </w:rPr>
        <w:t xml:space="preserve"> </w:t>
      </w:r>
      <w:r>
        <w:rPr>
          <w:rFonts w:ascii="Times New Roman" w:hAnsi="Times New Roman"/>
          <w:sz w:val="28"/>
          <w:szCs w:val="28"/>
        </w:rPr>
        <w:t xml:space="preserve">в 2016 году </w:t>
      </w:r>
      <w:r w:rsidRPr="00601DA4">
        <w:rPr>
          <w:rFonts w:ascii="Times New Roman" w:hAnsi="Times New Roman"/>
          <w:sz w:val="28"/>
          <w:szCs w:val="28"/>
        </w:rPr>
        <w:t>осуществля</w:t>
      </w:r>
      <w:r>
        <w:rPr>
          <w:rFonts w:ascii="Times New Roman" w:hAnsi="Times New Roman"/>
          <w:sz w:val="28"/>
          <w:szCs w:val="28"/>
        </w:rPr>
        <w:t>лось</w:t>
      </w:r>
      <w:r w:rsidRPr="00601DA4">
        <w:rPr>
          <w:rFonts w:ascii="Times New Roman" w:hAnsi="Times New Roman"/>
          <w:sz w:val="28"/>
          <w:szCs w:val="28"/>
        </w:rPr>
        <w:t xml:space="preserve"> путем реализации предоставляемых субъекту Российской Федерации полномочий в данной сфере</w:t>
      </w:r>
      <w:r>
        <w:rPr>
          <w:rFonts w:ascii="Times New Roman" w:hAnsi="Times New Roman"/>
          <w:sz w:val="28"/>
          <w:szCs w:val="28"/>
        </w:rPr>
        <w:t>, выявления пробелов</w:t>
      </w:r>
      <w:r w:rsidRPr="00601DA4">
        <w:rPr>
          <w:rFonts w:ascii="Times New Roman" w:hAnsi="Times New Roman"/>
          <w:sz w:val="28"/>
          <w:szCs w:val="28"/>
        </w:rPr>
        <w:t xml:space="preserve"> и устранения противоречий федеральному законодательству. </w:t>
      </w:r>
    </w:p>
    <w:p w:rsidR="001D0476" w:rsidRDefault="001D0476" w:rsidP="00590A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от 28.12.2015 № 888-ОЗ «Об областном бюджете на 2016 год» (далее – областной закон № 888-ОЗ) областной бюджет сформирован на один год (по аналогии с федеральным бюджетом) без дефицита.</w:t>
      </w:r>
    </w:p>
    <w:p w:rsidR="001D0476" w:rsidRDefault="001D0476" w:rsidP="007331E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601DA4">
        <w:rPr>
          <w:rFonts w:ascii="Times New Roman" w:hAnsi="Times New Roman"/>
          <w:sz w:val="28"/>
          <w:szCs w:val="28"/>
          <w:lang w:eastAsia="ru-RU"/>
        </w:rPr>
        <w:t xml:space="preserve"> 201</w:t>
      </w:r>
      <w:r>
        <w:rPr>
          <w:rFonts w:ascii="Times New Roman" w:hAnsi="Times New Roman"/>
          <w:sz w:val="28"/>
          <w:szCs w:val="28"/>
          <w:lang w:eastAsia="ru-RU"/>
        </w:rPr>
        <w:t>6</w:t>
      </w:r>
      <w:r w:rsidRPr="00601DA4">
        <w:rPr>
          <w:rFonts w:ascii="Times New Roman" w:hAnsi="Times New Roman"/>
          <w:sz w:val="28"/>
          <w:szCs w:val="28"/>
          <w:lang w:eastAsia="ru-RU"/>
        </w:rPr>
        <w:t xml:space="preserve"> году в </w:t>
      </w:r>
      <w:r>
        <w:rPr>
          <w:rFonts w:ascii="Times New Roman" w:hAnsi="Times New Roman"/>
          <w:sz w:val="28"/>
          <w:szCs w:val="28"/>
          <w:lang w:eastAsia="ru-RU"/>
        </w:rPr>
        <w:t xml:space="preserve">областной </w:t>
      </w:r>
      <w:r w:rsidRPr="00601DA4">
        <w:rPr>
          <w:rFonts w:ascii="Times New Roman" w:hAnsi="Times New Roman"/>
          <w:sz w:val="28"/>
          <w:szCs w:val="28"/>
          <w:lang w:eastAsia="ru-RU"/>
        </w:rPr>
        <w:t>закон</w:t>
      </w:r>
      <w:r w:rsidRPr="00601DA4">
        <w:rPr>
          <w:rFonts w:ascii="Times New Roman" w:hAnsi="Times New Roman"/>
          <w:sz w:val="28"/>
          <w:szCs w:val="28"/>
        </w:rPr>
        <w:t xml:space="preserve"> </w:t>
      </w:r>
      <w:r>
        <w:rPr>
          <w:rFonts w:ascii="Times New Roman" w:hAnsi="Times New Roman"/>
          <w:sz w:val="28"/>
          <w:szCs w:val="28"/>
        </w:rPr>
        <w:t>№ 888-ОЗ</w:t>
      </w:r>
      <w:r w:rsidRPr="007331E1">
        <w:rPr>
          <w:rFonts w:ascii="Times New Roman" w:hAnsi="Times New Roman"/>
          <w:sz w:val="28"/>
          <w:szCs w:val="28"/>
          <w:lang w:eastAsia="ru-RU"/>
        </w:rPr>
        <w:t xml:space="preserve"> </w:t>
      </w:r>
      <w:r w:rsidRPr="00601DA4">
        <w:rPr>
          <w:rFonts w:ascii="Times New Roman" w:hAnsi="Times New Roman"/>
          <w:sz w:val="28"/>
          <w:szCs w:val="28"/>
          <w:lang w:eastAsia="ru-RU"/>
        </w:rPr>
        <w:t>изменения вносились</w:t>
      </w:r>
      <w:r w:rsidRPr="007331E1">
        <w:rPr>
          <w:rFonts w:ascii="Times New Roman" w:hAnsi="Times New Roman"/>
          <w:sz w:val="28"/>
          <w:szCs w:val="28"/>
          <w:lang w:eastAsia="ru-RU"/>
        </w:rPr>
        <w:t xml:space="preserve"> </w:t>
      </w:r>
      <w:r w:rsidRPr="00601DA4">
        <w:rPr>
          <w:rFonts w:ascii="Times New Roman" w:hAnsi="Times New Roman"/>
          <w:sz w:val="28"/>
          <w:szCs w:val="28"/>
          <w:lang w:eastAsia="ru-RU"/>
        </w:rPr>
        <w:t>девять раз.</w:t>
      </w:r>
      <w:r>
        <w:rPr>
          <w:rFonts w:ascii="Times New Roman" w:hAnsi="Times New Roman"/>
          <w:sz w:val="28"/>
          <w:szCs w:val="28"/>
          <w:lang w:eastAsia="ru-RU"/>
        </w:rPr>
        <w:t xml:space="preserve"> Изменения касались уточнения объемов поступлений из федерального бюджета, объемов бюджетных ассигнований на финансовое обеспечение государственных программ Новгородской области, распределение утвержденных объемов межбюджетных трансфертов между бюджетами муниципальных образований.</w:t>
      </w:r>
      <w:r w:rsidRPr="00601DA4">
        <w:rPr>
          <w:rFonts w:ascii="Times New Roman" w:hAnsi="Times New Roman"/>
          <w:sz w:val="28"/>
          <w:szCs w:val="28"/>
          <w:lang w:eastAsia="ru-RU"/>
        </w:rPr>
        <w:t xml:space="preserve"> Корректировался также </w:t>
      </w:r>
      <w:r>
        <w:rPr>
          <w:rFonts w:ascii="Times New Roman" w:hAnsi="Times New Roman"/>
          <w:sz w:val="28"/>
          <w:szCs w:val="28"/>
          <w:lang w:eastAsia="ru-RU"/>
        </w:rPr>
        <w:t xml:space="preserve">областной закон </w:t>
      </w:r>
      <w:r>
        <w:rPr>
          <w:rFonts w:ascii="Times New Roman" w:hAnsi="Times New Roman"/>
          <w:sz w:val="28"/>
          <w:szCs w:val="28"/>
        </w:rPr>
        <w:t>от 28.12.2015 № 897-ОЗ «О бюджете Территориального фонда обязательного медицинского страхования Новгородской области на 2016 год»</w:t>
      </w:r>
      <w:r w:rsidRPr="00601DA4">
        <w:rPr>
          <w:rFonts w:ascii="Times New Roman" w:hAnsi="Times New Roman"/>
          <w:sz w:val="28"/>
          <w:szCs w:val="28"/>
          <w:lang w:eastAsia="ru-RU"/>
        </w:rPr>
        <w:t>.</w:t>
      </w:r>
    </w:p>
    <w:p w:rsidR="001D0476" w:rsidRDefault="001D0476" w:rsidP="00590A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ходе реализации областного закона № 888-ОЗ возникла необходимость заключения договоров (государственных контрактов, соглашений) от имени Новгородской области за пределами бюджетных ассигнований на указанные цели, утвержденные областным законом № 888-ОЗ, срок исполнения которых возникает в 2017 году и плановом периоде 2018 и 2019 годов.</w:t>
      </w:r>
    </w:p>
    <w:p w:rsidR="001D0476" w:rsidRDefault="001D0476" w:rsidP="00CE1B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установления в 2016 году правовых оснований для заключения договоров (государственных контрактов, соглашений) от имени Новгородской области, предусматривающих оплату в 2017 году и (или) последующих годах принят областной закон от 30.06.2016 № 1004-ОЗ «О внесении изменения в областной закон «Об особенностях составления, рассмотрения и утверждения проекта областного бюджета и бюджета территориального государственного внебюджетного фонда на 2016 год».</w:t>
      </w:r>
    </w:p>
    <w:p w:rsidR="001D0476" w:rsidRDefault="001D0476" w:rsidP="00CE1B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Аналогичная норма на федеральном уровне установлена в части 2 статьи 5 Федерального закона от 30 сентября 2015 года № 273-ФЗ «Об особенностях составления и утверждения проектов бюджетов бюджетной </w:t>
      </w:r>
      <w:r>
        <w:rPr>
          <w:rFonts w:ascii="Times New Roman" w:hAnsi="Times New Roman"/>
          <w:sz w:val="28"/>
          <w:szCs w:val="28"/>
        </w:rPr>
        <w:lastRenderedPageBreak/>
        <w:t>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«О приостановлении действия отдельных положений Бюджетного кодекса Российской Федерации».</w:t>
      </w:r>
    </w:p>
    <w:p w:rsidR="001D0476" w:rsidRDefault="001D0476" w:rsidP="00CE1B69">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CE1B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Областной закон от 29.08.2016 № 1006-ОЗ «О приостановлении действия отдельных положений областного закона «О бюджетном процессе в Новгородской области» (далее – областной закон № 1006-ОЗ) направлен на оптимальное выстраивание бюджетного процесса в Новгородской области и создание условий для эффективной работы Новгородской областной Думы и Правительства Новгородской области над проектом областного бюджета.</w:t>
      </w:r>
    </w:p>
    <w:p w:rsidR="001D0476" w:rsidRDefault="001D0476" w:rsidP="00CE1B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связи с изменением срока внесения федерального бюджета на 2017-2019 годы (Федеральный закон от 02 июня 2016 года № 158-ФЗ «О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 областным законом № 1006-ОЗ перенесен срок внесения проекта областного закона об областном бюджете на 2017 год и на плановый период 2018 и 2019 годов в Новгородскую областную Думу с 1-го на 15 ноября 2016 года.</w:t>
      </w:r>
    </w:p>
    <w:p w:rsidR="001D0476" w:rsidRDefault="001D0476" w:rsidP="00CE1B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1006-ОЗ также приостановлено в 2016 году действие нормы областного закона от 03.10.2008 № 389-ОЗ «О бюджетном процессе в Новгородской области» о необходимости принятия до 1 ноября 2016 года областных законов, предусматривающих внесение изменений в областные законы о налогах и сборах, а также приводящих к изменению доходов бюджетов бюджетной системы Российской Федерации.</w:t>
      </w:r>
    </w:p>
    <w:p w:rsidR="001D0476" w:rsidRDefault="001D0476" w:rsidP="00CE1B69">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E35F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приостановлением до 1 января 2017 года Федеральным законом от 30 ноября 2016 года № 409-ФЗ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нормы о необходимости утверждения в первом чтении условно утверждаемых (утвержденных) расходов Бюджетного кодекса Российской Федерации принят областной закон от 22.12.2016 № 47-ОЗ «О внесении изменения в статью 1 областного закона «О приостановлении действия отдельных положений областного закона «О бюджетном процессе в Новгородской области» (далее – областной закон № 47-ОЗ). </w:t>
      </w:r>
    </w:p>
    <w:p w:rsidR="001D0476" w:rsidRDefault="001D0476" w:rsidP="00E35F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47-ОЗ приостановлено до 1 января 2017 года действие норм областного закона от 03.10.2008 № 389-ОЗ «О бюджетном процессе в Новгородской области» о необходимости утверждения в областном бюджете на плановый период условно утверждаемых расходов, то есть ассигнований, не распределенных в соответствии с классификацией расходов бюджетов.</w:t>
      </w:r>
    </w:p>
    <w:p w:rsidR="001D0476" w:rsidRDefault="001D0476" w:rsidP="00F31BD4">
      <w:pPr>
        <w:pStyle w:val="theme6"/>
        <w:shd w:val="clear" w:color="auto" w:fill="FEFEFE"/>
        <w:spacing w:before="0" w:beforeAutospacing="0" w:after="0" w:afterAutospacing="0"/>
        <w:ind w:firstLine="709"/>
        <w:jc w:val="both"/>
        <w:rPr>
          <w:color w:val="1D1D1D"/>
          <w:sz w:val="28"/>
          <w:szCs w:val="28"/>
        </w:rPr>
      </w:pPr>
    </w:p>
    <w:p w:rsidR="001D0476" w:rsidRPr="000E7029" w:rsidRDefault="001D0476" w:rsidP="00F31BD4">
      <w:pPr>
        <w:pStyle w:val="theme6"/>
        <w:shd w:val="clear" w:color="auto" w:fill="FEFEFE"/>
        <w:spacing w:before="0" w:beforeAutospacing="0" w:after="0" w:afterAutospacing="0"/>
        <w:ind w:firstLine="709"/>
        <w:jc w:val="both"/>
        <w:rPr>
          <w:color w:val="020C22"/>
          <w:sz w:val="28"/>
          <w:szCs w:val="28"/>
        </w:rPr>
      </w:pPr>
      <w:r>
        <w:rPr>
          <w:color w:val="1D1D1D"/>
          <w:sz w:val="28"/>
          <w:szCs w:val="28"/>
        </w:rPr>
        <w:lastRenderedPageBreak/>
        <w:t>В Послании Президента Российской Федерации</w:t>
      </w:r>
      <w:r w:rsidRPr="000E7029">
        <w:rPr>
          <w:color w:val="020C22"/>
          <w:sz w:val="28"/>
          <w:szCs w:val="28"/>
        </w:rPr>
        <w:t xml:space="preserve"> </w:t>
      </w:r>
      <w:r>
        <w:rPr>
          <w:color w:val="020C22"/>
          <w:sz w:val="28"/>
          <w:szCs w:val="28"/>
        </w:rPr>
        <w:t xml:space="preserve">гарантирована стабильность на предстоящие годы </w:t>
      </w:r>
      <w:r w:rsidRPr="000E7029">
        <w:rPr>
          <w:color w:val="020C22"/>
          <w:sz w:val="28"/>
          <w:szCs w:val="28"/>
        </w:rPr>
        <w:t>налоговы</w:t>
      </w:r>
      <w:r>
        <w:rPr>
          <w:color w:val="020C22"/>
          <w:sz w:val="28"/>
          <w:szCs w:val="28"/>
        </w:rPr>
        <w:t>х</w:t>
      </w:r>
      <w:r w:rsidRPr="000E7029">
        <w:rPr>
          <w:color w:val="020C22"/>
          <w:sz w:val="28"/>
          <w:szCs w:val="28"/>
        </w:rPr>
        <w:t xml:space="preserve"> услови</w:t>
      </w:r>
      <w:r>
        <w:rPr>
          <w:color w:val="020C22"/>
          <w:sz w:val="28"/>
          <w:szCs w:val="28"/>
        </w:rPr>
        <w:t>й</w:t>
      </w:r>
      <w:r w:rsidRPr="000E7029">
        <w:rPr>
          <w:color w:val="020C22"/>
          <w:sz w:val="28"/>
          <w:szCs w:val="28"/>
        </w:rPr>
        <w:t xml:space="preserve"> для бизнеса</w:t>
      </w:r>
      <w:r>
        <w:rPr>
          <w:color w:val="020C22"/>
          <w:sz w:val="28"/>
          <w:szCs w:val="28"/>
        </w:rPr>
        <w:t>, а также отмечено</w:t>
      </w:r>
      <w:r w:rsidRPr="000E7029">
        <w:rPr>
          <w:color w:val="020C22"/>
          <w:sz w:val="28"/>
          <w:szCs w:val="28"/>
        </w:rPr>
        <w:t xml:space="preserve"> право регионам снижать до нуля ставку налога на прибыль.</w:t>
      </w:r>
    </w:p>
    <w:p w:rsidR="001D0476" w:rsidRDefault="001D0476" w:rsidP="006562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Областной закон от 30.06.2016 № 999-ОЗ «О внесении изменений в областной закон «Об установлении налоговой ставки в размере 0 процентов для налогоплательщиков - индивидуальных предпринимателей при применении упрощенной и (или) патентной систем налогообложения на территории Новгородской области» (далее – областной закон № 999-ОЗ) принят в целях приведения областного закона от 27.04.2015 № 757-ОЗ «Об установлении налоговой ставки в размере 0 процентов для налогоплательщиков - индивидуальных предпринимателей при применении упрощенной и (или) патентной систем налогообложения на территории Новгородской области» в соответствии с Федеральным законом от 13 июля 2015 года № 232-ФЗ «О внесении изменений в статью 12 части первой и часть вторую Налогового кодекса Российской Федерации».</w:t>
      </w:r>
    </w:p>
    <w:p w:rsidR="001D0476" w:rsidRDefault="001D0476" w:rsidP="006562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поддержки начинающих предпринимателей, осуществляющих предпринимательскую деятельность в сфере оказания бытовых услуг населению областным законом № 999-ОЗ предусмотрено включение некоторых видов экономической деятельности, относящихся к сфере оказания бытовых услуг населению, в перечень видов предпринимательской деятельности, в отношении которых областным законом установлена налоговая ставка в размере 0 процентов.</w:t>
      </w:r>
    </w:p>
    <w:p w:rsidR="001D0476" w:rsidRDefault="001D0476" w:rsidP="006562BB">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6562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Разработка и принятие областного закона от 30.06.2016 № 1003-ОЗ «О внесении изменений в некоторые областные законы в области налогов и сборов и областной закон «Об инвестиционной деятельности в Новгородской области и защите прав инвесторов» (далее – областной закон № 1003-ОЗ) связаны с принятием областного закона от 23.03.2016 № 945-ОЗ  «Об инвестиционной деятельности в Новгородской области и защите прав инвесторов», а также необходимостью урегулирования порядка пользования правом на льготы по налогам, зачисляемым в областной бюджет, при принятии решения Правительством Новгородской области об одобрении инвестиционного проекта.</w:t>
      </w:r>
    </w:p>
    <w:p w:rsidR="001D0476" w:rsidRDefault="001D0476" w:rsidP="006562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Кроме того, в целях поддержки строительной отрасли в связи со снижением потребительского спроса на жилье в новостройках областным законом № 1003-ОЗ на 2016-2017 годы уменьшена ставка налога на имущество организаций до 0,01 процента на жилые помещения в многоквартирных домах, находящихся в собственности застройщиков после ввода многоквартирного дома в эксплуатацию.</w:t>
      </w:r>
    </w:p>
    <w:p w:rsidR="001D0476" w:rsidRPr="00601DA4" w:rsidRDefault="001D0476" w:rsidP="006562B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В целях создания равных условий хозяйствования для всех застройщиков, осуществляющих строительство как многоквартирных, так и малоэтажных жилых домов, коттеджей на территории Новгородской области областным законом от 25.11.2016 № 37-ОЗ «О внесении изменения в статью 3 областного закона «О налоге на имущество организаций» установлена </w:t>
      </w:r>
      <w:r>
        <w:rPr>
          <w:rFonts w:ascii="Times New Roman" w:hAnsi="Times New Roman"/>
          <w:sz w:val="28"/>
          <w:szCs w:val="28"/>
        </w:rPr>
        <w:lastRenderedPageBreak/>
        <w:t>пониженная ставка в размере 0,01 процента по налогу на имущество организаций для данной категории налогоплательщиков.</w:t>
      </w:r>
    </w:p>
    <w:p w:rsidR="001D0476" w:rsidRPr="00601DA4" w:rsidRDefault="001D0476" w:rsidP="00601DA4">
      <w:pPr>
        <w:spacing w:after="0" w:line="240" w:lineRule="auto"/>
        <w:ind w:firstLine="709"/>
        <w:jc w:val="both"/>
        <w:rPr>
          <w:rFonts w:ascii="Times New Roman" w:hAnsi="Times New Roman"/>
          <w:spacing w:val="-12"/>
          <w:sz w:val="28"/>
          <w:szCs w:val="28"/>
        </w:rPr>
      </w:pPr>
    </w:p>
    <w:p w:rsidR="001D0476" w:rsidRPr="00871F5A" w:rsidRDefault="001D0476" w:rsidP="00871F5A">
      <w:pPr>
        <w:spacing w:after="0" w:line="240" w:lineRule="auto"/>
        <w:jc w:val="center"/>
        <w:rPr>
          <w:rFonts w:ascii="Times New Roman" w:hAnsi="Times New Roman"/>
          <w:b/>
          <w:sz w:val="28"/>
          <w:szCs w:val="28"/>
        </w:rPr>
      </w:pPr>
      <w:r w:rsidRPr="00871F5A">
        <w:rPr>
          <w:rFonts w:ascii="Times New Roman" w:hAnsi="Times New Roman"/>
          <w:b/>
          <w:sz w:val="28"/>
          <w:szCs w:val="28"/>
        </w:rPr>
        <w:t>§2.  Законодательство в сфере хозяйственной деятельности и торговли</w:t>
      </w:r>
    </w:p>
    <w:p w:rsidR="001D0476" w:rsidRDefault="001D0476" w:rsidP="00E92024">
      <w:pPr>
        <w:spacing w:after="0" w:line="240" w:lineRule="auto"/>
        <w:ind w:firstLine="709"/>
        <w:jc w:val="both"/>
        <w:rPr>
          <w:rFonts w:ascii="Times New Roman" w:hAnsi="Times New Roman"/>
          <w:sz w:val="28"/>
          <w:szCs w:val="28"/>
        </w:rPr>
      </w:pPr>
    </w:p>
    <w:p w:rsidR="001D0476" w:rsidRPr="005272D5" w:rsidRDefault="001D0476" w:rsidP="005272D5">
      <w:pPr>
        <w:shd w:val="clear" w:color="auto" w:fill="FFFFFF"/>
        <w:spacing w:after="0" w:line="240" w:lineRule="auto"/>
        <w:ind w:firstLine="709"/>
        <w:jc w:val="both"/>
        <w:rPr>
          <w:rFonts w:ascii="Times New Roman" w:hAnsi="Times New Roman"/>
          <w:spacing w:val="-1"/>
          <w:sz w:val="28"/>
          <w:szCs w:val="28"/>
        </w:rPr>
      </w:pPr>
      <w:r w:rsidRPr="005272D5">
        <w:rPr>
          <w:rFonts w:ascii="Times New Roman" w:hAnsi="Times New Roman"/>
          <w:spacing w:val="-1"/>
          <w:sz w:val="28"/>
          <w:szCs w:val="28"/>
        </w:rPr>
        <w:t xml:space="preserve">Основой </w:t>
      </w:r>
      <w:r>
        <w:rPr>
          <w:rFonts w:ascii="Times New Roman" w:hAnsi="Times New Roman"/>
          <w:spacing w:val="-1"/>
          <w:sz w:val="28"/>
          <w:szCs w:val="28"/>
        </w:rPr>
        <w:t xml:space="preserve">любой </w:t>
      </w:r>
      <w:r w:rsidRPr="005272D5">
        <w:rPr>
          <w:rFonts w:ascii="Times New Roman" w:hAnsi="Times New Roman"/>
          <w:spacing w:val="-1"/>
          <w:sz w:val="28"/>
          <w:szCs w:val="28"/>
        </w:rPr>
        <w:t xml:space="preserve">экономики является промышленный комплекс. В связи с этим важными направлениями работы органов государственной власти </w:t>
      </w:r>
      <w:r>
        <w:rPr>
          <w:rFonts w:ascii="Times New Roman" w:hAnsi="Times New Roman"/>
          <w:spacing w:val="-1"/>
          <w:sz w:val="28"/>
          <w:szCs w:val="28"/>
        </w:rPr>
        <w:t xml:space="preserve">всех уровней </w:t>
      </w:r>
      <w:r w:rsidRPr="005272D5">
        <w:rPr>
          <w:rFonts w:ascii="Times New Roman" w:hAnsi="Times New Roman"/>
          <w:spacing w:val="-1"/>
          <w:sz w:val="28"/>
          <w:szCs w:val="28"/>
        </w:rPr>
        <w:t>являются создание условий для эффективного развития промышленности, оказание поддержки промышленным предприятиям, а также решение основных задач:</w:t>
      </w:r>
    </w:p>
    <w:p w:rsidR="001D0476" w:rsidRPr="005272D5" w:rsidRDefault="001D0476" w:rsidP="005272D5">
      <w:pPr>
        <w:shd w:val="clear" w:color="auto" w:fill="FFFFFF"/>
        <w:spacing w:after="0" w:line="240" w:lineRule="auto"/>
        <w:ind w:firstLine="709"/>
        <w:jc w:val="both"/>
        <w:rPr>
          <w:rFonts w:ascii="Times New Roman" w:hAnsi="Times New Roman"/>
          <w:spacing w:val="-1"/>
          <w:sz w:val="28"/>
          <w:szCs w:val="28"/>
        </w:rPr>
      </w:pPr>
      <w:r w:rsidRPr="005272D5">
        <w:rPr>
          <w:rFonts w:ascii="Times New Roman" w:hAnsi="Times New Roman"/>
          <w:spacing w:val="-1"/>
          <w:sz w:val="28"/>
          <w:szCs w:val="28"/>
        </w:rPr>
        <w:t>диверсификации производства;</w:t>
      </w:r>
    </w:p>
    <w:p w:rsidR="001D0476" w:rsidRPr="005272D5" w:rsidRDefault="001D0476" w:rsidP="005272D5">
      <w:pPr>
        <w:shd w:val="clear" w:color="auto" w:fill="FFFFFF"/>
        <w:spacing w:after="0" w:line="240" w:lineRule="auto"/>
        <w:ind w:firstLine="709"/>
        <w:jc w:val="both"/>
        <w:rPr>
          <w:rFonts w:ascii="Times New Roman" w:hAnsi="Times New Roman"/>
          <w:spacing w:val="-1"/>
          <w:sz w:val="28"/>
          <w:szCs w:val="28"/>
        </w:rPr>
      </w:pPr>
      <w:r w:rsidRPr="005272D5">
        <w:rPr>
          <w:rFonts w:ascii="Times New Roman" w:hAnsi="Times New Roman"/>
          <w:spacing w:val="-1"/>
          <w:sz w:val="28"/>
          <w:szCs w:val="28"/>
        </w:rPr>
        <w:t>повышения конкурентоспособности промышленной продукции для реализации на внутренних и внешних рынках;</w:t>
      </w:r>
    </w:p>
    <w:p w:rsidR="001D0476" w:rsidRPr="005272D5" w:rsidRDefault="001D0476" w:rsidP="005272D5">
      <w:pPr>
        <w:shd w:val="clear" w:color="auto" w:fill="FFFFFF"/>
        <w:spacing w:after="0" w:line="240" w:lineRule="auto"/>
        <w:ind w:firstLine="709"/>
        <w:jc w:val="both"/>
        <w:rPr>
          <w:rFonts w:ascii="Times New Roman" w:hAnsi="Times New Roman"/>
          <w:spacing w:val="-1"/>
          <w:sz w:val="28"/>
          <w:szCs w:val="28"/>
        </w:rPr>
      </w:pPr>
      <w:r w:rsidRPr="005272D5">
        <w:rPr>
          <w:rFonts w:ascii="Times New Roman" w:hAnsi="Times New Roman"/>
          <w:spacing w:val="-1"/>
          <w:sz w:val="28"/>
          <w:szCs w:val="28"/>
        </w:rPr>
        <w:t>опережающего развития отраслей промышленности, производящих конкурентоспособную продукцию с более высокой долей добавленной стоимости;</w:t>
      </w:r>
    </w:p>
    <w:p w:rsidR="001D0476" w:rsidRPr="005272D5" w:rsidRDefault="001D0476" w:rsidP="005272D5">
      <w:pPr>
        <w:shd w:val="clear" w:color="auto" w:fill="FFFFFF"/>
        <w:spacing w:after="0" w:line="240" w:lineRule="auto"/>
        <w:ind w:firstLine="709"/>
        <w:jc w:val="both"/>
        <w:rPr>
          <w:rFonts w:ascii="Times New Roman" w:hAnsi="Times New Roman"/>
          <w:spacing w:val="-1"/>
          <w:sz w:val="28"/>
          <w:szCs w:val="28"/>
        </w:rPr>
      </w:pPr>
      <w:r w:rsidRPr="005272D5">
        <w:rPr>
          <w:rFonts w:ascii="Times New Roman" w:hAnsi="Times New Roman"/>
          <w:spacing w:val="-1"/>
          <w:sz w:val="28"/>
          <w:szCs w:val="28"/>
        </w:rPr>
        <w:t>приоритетного развития высокотехнологичных и наукоемких отраслей, значительное увеличение доли инновационной продукции в общем объеме промышленного производства;</w:t>
      </w:r>
    </w:p>
    <w:p w:rsidR="001D0476" w:rsidRPr="005272D5" w:rsidRDefault="001D0476" w:rsidP="005272D5">
      <w:pPr>
        <w:shd w:val="clear" w:color="auto" w:fill="FFFFFF"/>
        <w:spacing w:after="0" w:line="240" w:lineRule="auto"/>
        <w:ind w:firstLine="709"/>
        <w:jc w:val="both"/>
        <w:rPr>
          <w:rFonts w:ascii="Times New Roman" w:hAnsi="Times New Roman"/>
          <w:spacing w:val="-1"/>
          <w:sz w:val="28"/>
          <w:szCs w:val="28"/>
        </w:rPr>
      </w:pPr>
      <w:r w:rsidRPr="005272D5">
        <w:rPr>
          <w:rFonts w:ascii="Times New Roman" w:hAnsi="Times New Roman"/>
          <w:spacing w:val="-1"/>
          <w:sz w:val="28"/>
          <w:szCs w:val="28"/>
        </w:rPr>
        <w:t>создания благоприятных условий для развития частного предпринимательства в сфере материального производства;</w:t>
      </w:r>
    </w:p>
    <w:p w:rsidR="001D0476" w:rsidRPr="005272D5" w:rsidRDefault="001D0476" w:rsidP="005272D5">
      <w:pPr>
        <w:shd w:val="clear" w:color="auto" w:fill="FFFFFF"/>
        <w:spacing w:after="0" w:line="240" w:lineRule="auto"/>
        <w:ind w:firstLine="709"/>
        <w:jc w:val="both"/>
        <w:rPr>
          <w:rFonts w:ascii="Times New Roman" w:hAnsi="Times New Roman"/>
          <w:spacing w:val="-1"/>
          <w:sz w:val="28"/>
          <w:szCs w:val="28"/>
        </w:rPr>
      </w:pPr>
      <w:r w:rsidRPr="005272D5">
        <w:rPr>
          <w:rFonts w:ascii="Times New Roman" w:hAnsi="Times New Roman"/>
          <w:spacing w:val="-1"/>
          <w:sz w:val="28"/>
          <w:szCs w:val="28"/>
        </w:rPr>
        <w:t>увеличения заработной платы работникам предприятий.</w:t>
      </w:r>
    </w:p>
    <w:p w:rsidR="001D0476" w:rsidRDefault="001D0476" w:rsidP="00D94E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Долгое время в Российской Федерации отсутствовал комплексный законодательный акт, регламентирующий отношения, возникающие между юридическими лицами, индивидуальными предпринимателями,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при формировании и реализации промышленной политики в Российской Федерации.</w:t>
      </w:r>
    </w:p>
    <w:p w:rsidR="001D0476" w:rsidRDefault="001D0476" w:rsidP="00D94E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Новгородской области, как и в ряде других субъектов Российской Федерации, в рамках опережающего нормотворчества был принят областной закон от 30.03.2010 № 712-ОЗ «Об основах промышленной политики в Новгородской области».</w:t>
      </w:r>
    </w:p>
    <w:p w:rsidR="001D0476" w:rsidRDefault="001D0476" w:rsidP="00E92024">
      <w:pPr>
        <w:spacing w:after="0" w:line="240" w:lineRule="auto"/>
        <w:ind w:firstLine="709"/>
        <w:jc w:val="both"/>
        <w:rPr>
          <w:rFonts w:ascii="Times New Roman" w:hAnsi="Times New Roman"/>
          <w:sz w:val="28"/>
          <w:szCs w:val="28"/>
        </w:rPr>
      </w:pPr>
      <w:r>
        <w:rPr>
          <w:rFonts w:ascii="Times New Roman" w:hAnsi="Times New Roman"/>
          <w:sz w:val="28"/>
          <w:szCs w:val="28"/>
        </w:rPr>
        <w:t>С 01 июля 2015 года вступил в силу Федеральный закон от 31 декабря 2014 года № 488-ФЗ «О промышленной политике в Российской Федерации» (далее – Федеральный закон № 488-ФЗ).</w:t>
      </w:r>
    </w:p>
    <w:p w:rsidR="001D0476" w:rsidRDefault="001D0476" w:rsidP="00E92024">
      <w:pPr>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 488-ФЗ определяются цели, задачи и принципы промышленной политики, круг участников ее формирования и реализации, меры стимулирования деятельности в сфере промышленности, регламентируются полномочия органов государственной власти и органов местного самоуправления в сфере промышленной политики.</w:t>
      </w:r>
    </w:p>
    <w:p w:rsidR="001D0476" w:rsidRDefault="001D0476" w:rsidP="00E92024">
      <w:pPr>
        <w:spacing w:after="0" w:line="240" w:lineRule="auto"/>
        <w:ind w:firstLine="709"/>
        <w:jc w:val="both"/>
        <w:rPr>
          <w:rFonts w:ascii="Times New Roman" w:hAnsi="Times New Roman"/>
          <w:sz w:val="28"/>
          <w:szCs w:val="28"/>
        </w:rPr>
      </w:pPr>
      <w:r>
        <w:rPr>
          <w:rFonts w:ascii="Times New Roman" w:hAnsi="Times New Roman"/>
          <w:sz w:val="28"/>
          <w:szCs w:val="28"/>
        </w:rPr>
        <w:t>Реализация на территории Новгородской области единой промышленной политики потребовала приведения областного законодательства в соответствие с нормами Федерального закона № 488-ФЗ.</w:t>
      </w:r>
    </w:p>
    <w:p w:rsidR="001D0476" w:rsidRDefault="001D0476" w:rsidP="00E9202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этой связи принят областной закон от 03.03.2016 № 922-ОЗ «О мерах по реализации Федерального закона «О промышленной политике в Российской Федерации» на территории Новгородской области» (далее – областной закон № 922-ОЗ).</w:t>
      </w:r>
    </w:p>
    <w:p w:rsidR="001D0476" w:rsidRDefault="001D0476" w:rsidP="00E92024">
      <w:pPr>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922-ОЗ предусмотрено:</w:t>
      </w:r>
    </w:p>
    <w:p w:rsidR="001D0476" w:rsidRPr="0000400A" w:rsidRDefault="001D0476" w:rsidP="00E92024">
      <w:pPr>
        <w:spacing w:after="0" w:line="240" w:lineRule="auto"/>
        <w:ind w:firstLine="709"/>
        <w:jc w:val="both"/>
        <w:rPr>
          <w:rFonts w:ascii="Times New Roman" w:hAnsi="Times New Roman"/>
          <w:sz w:val="28"/>
          <w:szCs w:val="28"/>
        </w:rPr>
      </w:pPr>
      <w:r>
        <w:rPr>
          <w:rFonts w:ascii="Times New Roman" w:hAnsi="Times New Roman"/>
          <w:sz w:val="28"/>
          <w:szCs w:val="28"/>
        </w:rPr>
        <w:t>1) разграничение полномочий Новгородской областной Думы и Правительства Новгородской области в сфере промышленной политики;</w:t>
      </w:r>
    </w:p>
    <w:p w:rsidR="001D0476" w:rsidRDefault="001D0476" w:rsidP="0000400A">
      <w:pPr>
        <w:spacing w:after="0" w:line="240" w:lineRule="auto"/>
        <w:ind w:firstLine="709"/>
        <w:jc w:val="both"/>
        <w:rPr>
          <w:rFonts w:ascii="Times New Roman" w:hAnsi="Times New Roman"/>
          <w:sz w:val="28"/>
          <w:szCs w:val="28"/>
        </w:rPr>
      </w:pPr>
      <w:r w:rsidRPr="0000400A">
        <w:rPr>
          <w:rFonts w:ascii="Times New Roman" w:hAnsi="Times New Roman"/>
          <w:sz w:val="28"/>
          <w:szCs w:val="28"/>
        </w:rPr>
        <w:t>2) </w:t>
      </w:r>
      <w:r>
        <w:rPr>
          <w:rFonts w:ascii="Times New Roman" w:hAnsi="Times New Roman"/>
          <w:sz w:val="28"/>
          <w:szCs w:val="28"/>
        </w:rPr>
        <w:t>наличие системы мер стимулирования деятельности в форме финансовой, информационно-консультационной поддержки, поддержки научно-технической деятельности и инновационной деятельности;</w:t>
      </w:r>
    </w:p>
    <w:p w:rsidR="001D0476" w:rsidRDefault="001D0476" w:rsidP="0000400A">
      <w:pPr>
        <w:spacing w:after="0" w:line="240" w:lineRule="auto"/>
        <w:ind w:firstLine="709"/>
        <w:jc w:val="both"/>
        <w:rPr>
          <w:rFonts w:ascii="Times New Roman" w:hAnsi="Times New Roman"/>
          <w:sz w:val="28"/>
          <w:szCs w:val="28"/>
        </w:rPr>
      </w:pPr>
      <w:r>
        <w:rPr>
          <w:rFonts w:ascii="Times New Roman" w:hAnsi="Times New Roman"/>
          <w:sz w:val="28"/>
          <w:szCs w:val="28"/>
        </w:rPr>
        <w:t>3) возможность создания государственных фондов развития промышленности в Новгородской области, которые выступают одним из основных инструментов финансовой поддержки промышленных организаций;</w:t>
      </w:r>
    </w:p>
    <w:p w:rsidR="001D0476" w:rsidRDefault="001D0476" w:rsidP="0000400A">
      <w:pPr>
        <w:spacing w:after="0" w:line="240" w:lineRule="auto"/>
        <w:ind w:firstLine="709"/>
        <w:jc w:val="both"/>
        <w:rPr>
          <w:rFonts w:ascii="Times New Roman" w:hAnsi="Times New Roman"/>
          <w:sz w:val="28"/>
          <w:szCs w:val="28"/>
        </w:rPr>
      </w:pPr>
      <w:r>
        <w:rPr>
          <w:rFonts w:ascii="Times New Roman" w:hAnsi="Times New Roman"/>
          <w:sz w:val="28"/>
          <w:szCs w:val="28"/>
        </w:rPr>
        <w:t>4) создание совещательного органа в сфере промышленной политики в Новгородской области.</w:t>
      </w:r>
    </w:p>
    <w:p w:rsidR="001D0476" w:rsidRDefault="001D0476" w:rsidP="00364972">
      <w:pPr>
        <w:spacing w:after="0" w:line="240" w:lineRule="auto"/>
        <w:ind w:firstLine="709"/>
        <w:jc w:val="both"/>
        <w:rPr>
          <w:rFonts w:ascii="Times New Roman" w:hAnsi="Times New Roman"/>
          <w:sz w:val="28"/>
          <w:szCs w:val="28"/>
        </w:rPr>
      </w:pPr>
      <w:r>
        <w:rPr>
          <w:rFonts w:ascii="Times New Roman" w:hAnsi="Times New Roman"/>
          <w:sz w:val="28"/>
          <w:szCs w:val="28"/>
        </w:rPr>
        <w:t>Областной закон от 30.03.2010 № 712-ОЗ «Об основах промышленной политики в Новгородской области» признан утратившим силу.</w:t>
      </w:r>
    </w:p>
    <w:p w:rsidR="001D0476" w:rsidRDefault="001D0476" w:rsidP="00364972">
      <w:pPr>
        <w:spacing w:after="0" w:line="240" w:lineRule="auto"/>
        <w:ind w:firstLine="709"/>
        <w:jc w:val="both"/>
        <w:rPr>
          <w:rFonts w:ascii="Times New Roman" w:hAnsi="Times New Roman"/>
          <w:sz w:val="28"/>
          <w:szCs w:val="28"/>
          <w:shd w:val="clear" w:color="auto" w:fill="FFFFFF"/>
        </w:rPr>
      </w:pPr>
    </w:p>
    <w:p w:rsidR="001D0476" w:rsidRPr="00BA6C04" w:rsidRDefault="001D0476" w:rsidP="00364972">
      <w:pPr>
        <w:spacing w:after="0" w:line="240" w:lineRule="auto"/>
        <w:ind w:firstLine="709"/>
        <w:jc w:val="both"/>
        <w:rPr>
          <w:rFonts w:ascii="Times New Roman" w:hAnsi="Times New Roman"/>
          <w:sz w:val="28"/>
          <w:szCs w:val="28"/>
        </w:rPr>
      </w:pPr>
      <w:r w:rsidRPr="00BA6C04">
        <w:rPr>
          <w:rFonts w:ascii="Times New Roman" w:hAnsi="Times New Roman"/>
          <w:sz w:val="28"/>
          <w:szCs w:val="28"/>
          <w:shd w:val="clear" w:color="auto" w:fill="FFFFFF"/>
        </w:rPr>
        <w:t>Инвестиционная деятельность является важнейшим инструментом развития экономики. Именно благодаря инвестициям появляются новые промышленные объекты, торговые центры, научно-исследовательские лаборатории.</w:t>
      </w:r>
    </w:p>
    <w:p w:rsidR="001D0476" w:rsidRDefault="001D0476" w:rsidP="00364972">
      <w:pPr>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Государственное регулирование инвестиций, начиная с федерального уровня, направлено на создание благоприятных условий для инвесторов и осуществляется путем совершенствования системы налогов, установления специальных налоговых режимов, не носящих индивидуального характера, защиты интересов инвесторов, предоставления льготных условий пользования землей и другими природными ресурсами, 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 принятия антимонопольных мер и т.п. Все это свидетельствует об интересе государства к инвестициям и его возможностях по созданию благоприятного фона для их вложений.</w:t>
      </w:r>
    </w:p>
    <w:p w:rsidR="001D0476" w:rsidRPr="00AA5AD5" w:rsidRDefault="001D0476" w:rsidP="00AA5AD5">
      <w:pPr>
        <w:autoSpaceDE w:val="0"/>
        <w:autoSpaceDN w:val="0"/>
        <w:adjustRightInd w:val="0"/>
        <w:spacing w:after="0" w:line="240" w:lineRule="auto"/>
        <w:ind w:firstLine="851"/>
        <w:jc w:val="both"/>
        <w:rPr>
          <w:rFonts w:ascii="Times New Roman" w:hAnsi="Times New Roman"/>
          <w:bCs/>
          <w:iCs/>
          <w:sz w:val="28"/>
          <w:szCs w:val="28"/>
        </w:rPr>
      </w:pPr>
      <w:r w:rsidRPr="00AA5AD5">
        <w:rPr>
          <w:rFonts w:ascii="Times New Roman" w:hAnsi="Times New Roman"/>
          <w:sz w:val="28"/>
          <w:szCs w:val="28"/>
        </w:rPr>
        <w:t xml:space="preserve">В целях совершенствования инвестиционного климата и увеличения инвестиционной привлекательности для инвесторов в Новгородской области </w:t>
      </w:r>
      <w:r>
        <w:rPr>
          <w:rFonts w:ascii="Times New Roman" w:hAnsi="Times New Roman"/>
          <w:sz w:val="28"/>
          <w:szCs w:val="28"/>
        </w:rPr>
        <w:t xml:space="preserve">был </w:t>
      </w:r>
      <w:r w:rsidRPr="00AA5AD5">
        <w:rPr>
          <w:rFonts w:ascii="Times New Roman" w:hAnsi="Times New Roman"/>
          <w:sz w:val="28"/>
          <w:szCs w:val="28"/>
        </w:rPr>
        <w:t xml:space="preserve">принят </w:t>
      </w:r>
      <w:r w:rsidRPr="00AA5AD5">
        <w:rPr>
          <w:rFonts w:ascii="Times New Roman" w:hAnsi="Times New Roman"/>
          <w:bCs/>
          <w:iCs/>
          <w:sz w:val="28"/>
          <w:szCs w:val="28"/>
        </w:rPr>
        <w:t>областной закон от 11.06.98 № 29-ОЗ «Об инвестиционной деятельности в Новгород</w:t>
      </w:r>
      <w:r>
        <w:rPr>
          <w:rFonts w:ascii="Times New Roman" w:hAnsi="Times New Roman"/>
          <w:bCs/>
          <w:iCs/>
          <w:sz w:val="28"/>
          <w:szCs w:val="28"/>
        </w:rPr>
        <w:t>ской области»</w:t>
      </w:r>
      <w:r w:rsidRPr="00AA5AD5">
        <w:rPr>
          <w:rFonts w:ascii="Times New Roman" w:hAnsi="Times New Roman"/>
          <w:bCs/>
          <w:iCs/>
          <w:sz w:val="28"/>
          <w:szCs w:val="28"/>
        </w:rPr>
        <w:t>, который  явля</w:t>
      </w:r>
      <w:r>
        <w:rPr>
          <w:rFonts w:ascii="Times New Roman" w:hAnsi="Times New Roman"/>
          <w:bCs/>
          <w:iCs/>
          <w:sz w:val="28"/>
          <w:szCs w:val="28"/>
        </w:rPr>
        <w:t>л</w:t>
      </w:r>
      <w:r w:rsidRPr="00AA5AD5">
        <w:rPr>
          <w:rFonts w:ascii="Times New Roman" w:hAnsi="Times New Roman"/>
          <w:bCs/>
          <w:iCs/>
          <w:sz w:val="28"/>
          <w:szCs w:val="28"/>
        </w:rPr>
        <w:t>ся основным законодательным актом, регулирующим инвестиционную деятельность на территории</w:t>
      </w:r>
      <w:r>
        <w:rPr>
          <w:rFonts w:ascii="Times New Roman" w:hAnsi="Times New Roman"/>
          <w:bCs/>
          <w:iCs/>
          <w:sz w:val="28"/>
          <w:szCs w:val="28"/>
        </w:rPr>
        <w:t xml:space="preserve"> Новгородской</w:t>
      </w:r>
      <w:r w:rsidRPr="00AA5AD5">
        <w:rPr>
          <w:rFonts w:ascii="Times New Roman" w:hAnsi="Times New Roman"/>
          <w:bCs/>
          <w:iCs/>
          <w:sz w:val="28"/>
          <w:szCs w:val="28"/>
        </w:rPr>
        <w:t xml:space="preserve"> области.</w:t>
      </w:r>
    </w:p>
    <w:p w:rsidR="001D0476" w:rsidRDefault="001D0476" w:rsidP="00916D4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изменяющихся условиях экономики и при условии постоянного и стабильного роста технических и научных новаций потребовалось принципиально новое регулирование отношений в сфере инвестиционной деятельности в Новгородской области.</w:t>
      </w:r>
    </w:p>
    <w:p w:rsidR="001D0476" w:rsidRDefault="001D0476" w:rsidP="00916D4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целях  развития инвестиционной деятельности на территории Новгородской области, создания режима наибольшего благоприятствования для инвесторов, обеспечения защиты прав инвесторов принят</w:t>
      </w:r>
      <w:r w:rsidRPr="00475050">
        <w:rPr>
          <w:rFonts w:ascii="Times New Roman" w:hAnsi="Times New Roman"/>
          <w:sz w:val="28"/>
          <w:szCs w:val="28"/>
        </w:rPr>
        <w:t xml:space="preserve"> </w:t>
      </w:r>
      <w:r>
        <w:rPr>
          <w:rFonts w:ascii="Times New Roman" w:hAnsi="Times New Roman"/>
          <w:sz w:val="28"/>
          <w:szCs w:val="28"/>
        </w:rPr>
        <w:t>областной закон от 28.03.2016 № 945-ОЗ «Об инвестиционной деятельности в Новгородской области и защите прав инвесторов» (далее – областной закон № 945-ОЗ). Областной закон № 945-ОЗ соответствует проводимой государственной политике, направленной на снижение административных барьеров в экономике, развитие предпринимательства и конкуренции.</w:t>
      </w:r>
    </w:p>
    <w:p w:rsidR="001D0476" w:rsidRDefault="001D0476" w:rsidP="00871F5A">
      <w:pPr>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945-ОЗ установлены права, обязанности, ответственность инвесторов и формы стимулирования инвестиционной деятельности в Новгородской области, определены условия льготного налогообложения при осуществлении инвестиционной деятельности и начало течения срока, в котором инвестор вправе воспользоваться налоговыми льготами по налогам, зачисляемым в областной бюджет.</w:t>
      </w:r>
    </w:p>
    <w:p w:rsidR="001D0476" w:rsidRDefault="001D0476" w:rsidP="00871F5A">
      <w:pPr>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945-ОЗ также урегулированы вопросы рассмотрения инвестиционных проектов Правительством Новгородской области на предмет принятия решения об одобрении либо об отказе в одобрении инвестиционного проекта.</w:t>
      </w:r>
    </w:p>
    <w:p w:rsidR="001D0476" w:rsidRDefault="001D0476" w:rsidP="00871F5A">
      <w:pPr>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инвестиционной привлекательности Новгородской области введены понятия «приоритетный инвестиционный проект», «стратегический инвестиционный проект», а также определены сроки предоставления налоговых льгот:</w:t>
      </w:r>
    </w:p>
    <w:p w:rsidR="001D0476" w:rsidRDefault="001D0476" w:rsidP="00871F5A">
      <w:pPr>
        <w:spacing w:after="0" w:line="240" w:lineRule="auto"/>
        <w:ind w:firstLine="709"/>
        <w:jc w:val="both"/>
        <w:rPr>
          <w:rFonts w:ascii="Times New Roman" w:hAnsi="Times New Roman"/>
          <w:sz w:val="28"/>
          <w:szCs w:val="28"/>
        </w:rPr>
      </w:pPr>
      <w:r>
        <w:rPr>
          <w:rFonts w:ascii="Times New Roman" w:hAnsi="Times New Roman"/>
          <w:sz w:val="28"/>
          <w:szCs w:val="28"/>
        </w:rPr>
        <w:t>- для стратегических инвестиционный проектов, одобренных Правительством Новгородской области – 7 лет,</w:t>
      </w:r>
    </w:p>
    <w:p w:rsidR="001D0476" w:rsidRDefault="001D0476" w:rsidP="00871F5A">
      <w:pPr>
        <w:spacing w:after="0" w:line="240" w:lineRule="auto"/>
        <w:ind w:firstLine="709"/>
        <w:jc w:val="both"/>
        <w:rPr>
          <w:rFonts w:ascii="Times New Roman" w:hAnsi="Times New Roman"/>
          <w:sz w:val="28"/>
          <w:szCs w:val="28"/>
        </w:rPr>
      </w:pPr>
      <w:r>
        <w:rPr>
          <w:rFonts w:ascii="Times New Roman" w:hAnsi="Times New Roman"/>
          <w:sz w:val="28"/>
          <w:szCs w:val="28"/>
        </w:rPr>
        <w:t>- для приоритетных инвестиционных проектов,</w:t>
      </w:r>
      <w:r w:rsidRPr="00BC349B">
        <w:rPr>
          <w:rFonts w:ascii="Times New Roman" w:hAnsi="Times New Roman"/>
          <w:sz w:val="28"/>
          <w:szCs w:val="28"/>
        </w:rPr>
        <w:t xml:space="preserve"> </w:t>
      </w:r>
      <w:r>
        <w:rPr>
          <w:rFonts w:ascii="Times New Roman" w:hAnsi="Times New Roman"/>
          <w:sz w:val="28"/>
          <w:szCs w:val="28"/>
        </w:rPr>
        <w:t>одобренных Правительством Новгородской области – 5 лет,</w:t>
      </w:r>
    </w:p>
    <w:p w:rsidR="001D0476" w:rsidRDefault="001D0476" w:rsidP="00871F5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для прочих инвестиционных проектов, одобренных Правительством Новгородской области – 3 года. </w:t>
      </w:r>
    </w:p>
    <w:p w:rsidR="001D0476" w:rsidRDefault="001D0476" w:rsidP="00871F5A">
      <w:pPr>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удобства работы бизнес-сообщества с нормативно-правовой базой в сфере инвестиционной деятельности в областной закон № 945-ОЗ включена методология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реализующих инвестиционные проекты на территории Новгородской области.</w:t>
      </w:r>
    </w:p>
    <w:p w:rsidR="001D0476" w:rsidRDefault="001D0476" w:rsidP="0058248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2016 году в Правительство Новгородской области поступило 5 заявлений от инвесторов, реализующих инвестиционные проекты на территории Новгородской области, на предмет их одобрения в рамках областного закона № 945-ОЗ. По одному из представленных инвестиционных проектов отказано в рассмотрении документов в связи с непредставлением в полном объеме документов, которые должны быть предоставлены инвестором, претендующим на одобрение инвестиционного проекта Правительством Новгородской области с целью предоставления налоговых льгот. Три инвестиционных проекта, один из которых является </w:t>
      </w:r>
      <w:r>
        <w:rPr>
          <w:rFonts w:ascii="Times New Roman" w:hAnsi="Times New Roman"/>
          <w:sz w:val="28"/>
          <w:szCs w:val="28"/>
        </w:rPr>
        <w:lastRenderedPageBreak/>
        <w:t xml:space="preserve">стратегическим, одобрены Правительством Новгородской области в 2016 году, один инвестиционный проект одобрен Правительством Новгородской области к моменту написания настоящего доклада в 2017 году. </w:t>
      </w:r>
    </w:p>
    <w:p w:rsidR="001D0476" w:rsidRDefault="001D0476" w:rsidP="00871F5A">
      <w:pPr>
        <w:spacing w:after="0" w:line="240" w:lineRule="auto"/>
        <w:ind w:firstLine="709"/>
        <w:jc w:val="both"/>
        <w:rPr>
          <w:rFonts w:ascii="Times New Roman" w:hAnsi="Times New Roman"/>
          <w:sz w:val="28"/>
          <w:szCs w:val="28"/>
        </w:rPr>
      </w:pPr>
      <w:r>
        <w:rPr>
          <w:rFonts w:ascii="Times New Roman" w:hAnsi="Times New Roman"/>
          <w:sz w:val="28"/>
          <w:szCs w:val="28"/>
        </w:rPr>
        <w:t>В результате реализации 4 инвестиционных проектов, одобренных Правительством Новгородской области, на территории региона планируется создать 550 новых рабочих мест, сохранить 154 рабочих места. За период реализации указанных проектов планируется поступление в экономику Новгородской области 25,6 млрд. инвестиций в основной капитал. За счет наращивания производственных мощностей организаций, реализующих инвестиционные проекты, планируется рост валового регионального продукта и налоговых поступлений в консолидированный бюджет Новгородской области.</w:t>
      </w:r>
    </w:p>
    <w:p w:rsidR="001D0476" w:rsidRDefault="001D0476" w:rsidP="00871F5A">
      <w:pPr>
        <w:spacing w:after="0" w:line="240" w:lineRule="auto"/>
        <w:ind w:firstLine="709"/>
        <w:jc w:val="both"/>
        <w:rPr>
          <w:rFonts w:ascii="Times New Roman" w:hAnsi="Times New Roman"/>
          <w:sz w:val="28"/>
          <w:szCs w:val="28"/>
        </w:rPr>
      </w:pPr>
    </w:p>
    <w:p w:rsidR="001D0476" w:rsidRDefault="001D0476" w:rsidP="00577B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приведения областного закона от 03.03.2009 № 480-ОЗ «О разграничении полномочий Новгородской областной Думы и Правительства Новгородской области в области регулирования оборота алкогольной продукции на территории области» в соответствие с нормами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принят областной закон от 22.12.2016 № 52-ОЗ «О внесении изменений в областной закон «О разграничении полномочий Новгородской областной Думы и Правительства Новгородской области в области регулирования оборота алкогольной продукции на территории области» (далее – областной закон № 52-ОЗ). Областной закон № 52-ОЗ</w:t>
      </w:r>
      <w:r w:rsidRPr="00577B27">
        <w:rPr>
          <w:rFonts w:ascii="Times New Roman" w:hAnsi="Times New Roman"/>
          <w:sz w:val="28"/>
          <w:szCs w:val="28"/>
        </w:rPr>
        <w:t xml:space="preserve"> </w:t>
      </w:r>
      <w:r>
        <w:rPr>
          <w:rFonts w:ascii="Times New Roman" w:hAnsi="Times New Roman"/>
          <w:sz w:val="28"/>
          <w:szCs w:val="28"/>
        </w:rPr>
        <w:t>направлен на дальнейшее совершенствование государственного регулирования производства и оборота в Новгородской области этилового спирта, алкогольной и спиртосодержащей продукции в части уточнения полномочий Новгородской областной Думы и Правительства Новгородской области.</w:t>
      </w:r>
    </w:p>
    <w:p w:rsidR="001D0476" w:rsidRDefault="001D0476" w:rsidP="00577B27">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3F3D9E">
      <w:pPr>
        <w:spacing w:after="0" w:line="240" w:lineRule="auto"/>
        <w:jc w:val="center"/>
        <w:rPr>
          <w:rFonts w:ascii="Times New Roman" w:hAnsi="Times New Roman"/>
          <w:b/>
          <w:sz w:val="28"/>
          <w:szCs w:val="28"/>
        </w:rPr>
      </w:pPr>
      <w:r w:rsidRPr="00871F5A">
        <w:rPr>
          <w:rFonts w:ascii="Times New Roman" w:hAnsi="Times New Roman"/>
          <w:b/>
          <w:sz w:val="28"/>
          <w:szCs w:val="28"/>
        </w:rPr>
        <w:t>§</w:t>
      </w:r>
      <w:r>
        <w:rPr>
          <w:rFonts w:ascii="Times New Roman" w:hAnsi="Times New Roman"/>
          <w:b/>
          <w:sz w:val="28"/>
          <w:szCs w:val="28"/>
        </w:rPr>
        <w:t>3</w:t>
      </w:r>
      <w:r w:rsidRPr="00871F5A">
        <w:rPr>
          <w:rFonts w:ascii="Times New Roman" w:hAnsi="Times New Roman"/>
          <w:b/>
          <w:sz w:val="28"/>
          <w:szCs w:val="28"/>
        </w:rPr>
        <w:t>.  Законодательство в сфере</w:t>
      </w:r>
      <w:r>
        <w:rPr>
          <w:rFonts w:ascii="Times New Roman" w:hAnsi="Times New Roman"/>
          <w:b/>
          <w:sz w:val="28"/>
          <w:szCs w:val="28"/>
        </w:rPr>
        <w:t xml:space="preserve"> лесного хозяйства</w:t>
      </w:r>
    </w:p>
    <w:p w:rsidR="001D0476" w:rsidRDefault="001D0476" w:rsidP="003F3D9E">
      <w:pPr>
        <w:spacing w:after="0" w:line="240" w:lineRule="auto"/>
        <w:jc w:val="center"/>
        <w:rPr>
          <w:rFonts w:ascii="Times New Roman" w:hAnsi="Times New Roman"/>
          <w:b/>
          <w:sz w:val="28"/>
          <w:szCs w:val="28"/>
        </w:rPr>
      </w:pPr>
    </w:p>
    <w:p w:rsidR="001D0476" w:rsidRDefault="001D0476" w:rsidP="004372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4 статьи 29</w:t>
      </w:r>
      <w:r>
        <w:rPr>
          <w:rFonts w:ascii="Times New Roman" w:hAnsi="Times New Roman"/>
          <w:sz w:val="28"/>
          <w:szCs w:val="28"/>
          <w:vertAlign w:val="superscript"/>
        </w:rPr>
        <w:t>1</w:t>
      </w:r>
      <w:r>
        <w:rPr>
          <w:rFonts w:ascii="Times New Roman" w:hAnsi="Times New Roman"/>
          <w:sz w:val="28"/>
          <w:szCs w:val="28"/>
        </w:rPr>
        <w:t xml:space="preserve"> и частью 5 статьи 76 Лесного кодекса Российской Федерации допускается осуществление заготовки древесины юридическими лицами, индивидуальными предпринимателями, относящимися в соответствии с Федеральным законом от 24 июля 2007 года №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 с применением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 (далее – коэффициент).</w:t>
      </w:r>
    </w:p>
    <w:p w:rsidR="001D0476" w:rsidRDefault="001D0476" w:rsidP="004372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обеспечение требований части 4 статьи 29</w:t>
      </w:r>
      <w:r>
        <w:rPr>
          <w:rFonts w:ascii="Times New Roman" w:hAnsi="Times New Roman"/>
          <w:sz w:val="28"/>
          <w:szCs w:val="28"/>
          <w:vertAlign w:val="superscript"/>
        </w:rPr>
        <w:t>1</w:t>
      </w:r>
      <w:r>
        <w:rPr>
          <w:rFonts w:ascii="Times New Roman" w:hAnsi="Times New Roman"/>
          <w:sz w:val="28"/>
          <w:szCs w:val="28"/>
        </w:rPr>
        <w:t>, частей 5 и 6 статьи 76, пункта 6</w:t>
      </w:r>
      <w:r>
        <w:rPr>
          <w:rFonts w:ascii="Times New Roman" w:hAnsi="Times New Roman"/>
          <w:sz w:val="28"/>
          <w:szCs w:val="28"/>
          <w:vertAlign w:val="superscript"/>
        </w:rPr>
        <w:t>1</w:t>
      </w:r>
      <w:r>
        <w:rPr>
          <w:rFonts w:ascii="Times New Roman" w:hAnsi="Times New Roman"/>
          <w:sz w:val="28"/>
          <w:szCs w:val="28"/>
        </w:rPr>
        <w:t xml:space="preserve"> статьи 82 Лесного кодекса Российской Федерации, а также требований постановления Правительства Российской Федерации от 04 декабря 2015 года № 1320 «Об утверждении методики расчета коэффициента для определения расходов на обеспечение проведения мероприятий по охране, защите, воспроизводству лесов» принят областной закон от 03.03.2016 № 915-ОЗ «О коэффициенте для определения расходов на обеспечение проведения мероприятий по охране, защите, воспроизводству лесов, применяемом при расчете платы по договору купли-продажи лесных насаждений, заключаемому с субъектами малого и среднего предпринимательства» (далее – областной закон № 915-ОЗ).</w:t>
      </w:r>
    </w:p>
    <w:p w:rsidR="001D0476" w:rsidRDefault="001D0476" w:rsidP="003F3D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Указанный коэффициент для Новгородской области составляет 4,07. </w:t>
      </w:r>
    </w:p>
    <w:p w:rsidR="001D0476" w:rsidRDefault="001D0476" w:rsidP="003F3D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областным законом № 915-ОЗ в 2016 году проведено четыре аукциона по продаже права на заключение договора купли-продажи лесных насаждений.</w:t>
      </w:r>
    </w:p>
    <w:p w:rsidR="001D0476" w:rsidRDefault="001D0476" w:rsidP="003F3D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продажи права на заключение договоров купли-продажи лесных насаждений на аукционы было выставлено 33 аукционные единицы (в Батецком,</w:t>
      </w:r>
      <w:r w:rsidRPr="005B6AED">
        <w:rPr>
          <w:rFonts w:ascii="Times New Roman" w:hAnsi="Times New Roman"/>
          <w:sz w:val="28"/>
          <w:szCs w:val="28"/>
        </w:rPr>
        <w:t xml:space="preserve"> </w:t>
      </w:r>
      <w:r>
        <w:rPr>
          <w:rFonts w:ascii="Times New Roman" w:hAnsi="Times New Roman"/>
          <w:sz w:val="28"/>
          <w:szCs w:val="28"/>
        </w:rPr>
        <w:t>Боровичском,</w:t>
      </w:r>
      <w:r w:rsidRPr="005B6AED">
        <w:rPr>
          <w:rFonts w:ascii="Times New Roman" w:hAnsi="Times New Roman"/>
          <w:sz w:val="28"/>
          <w:szCs w:val="28"/>
        </w:rPr>
        <w:t xml:space="preserve"> </w:t>
      </w:r>
      <w:r>
        <w:rPr>
          <w:rFonts w:ascii="Times New Roman" w:hAnsi="Times New Roman"/>
          <w:sz w:val="28"/>
          <w:szCs w:val="28"/>
        </w:rPr>
        <w:t>Валдайском, Крестецком, Маревском,</w:t>
      </w:r>
      <w:r w:rsidRPr="005B6AED">
        <w:rPr>
          <w:rFonts w:ascii="Times New Roman" w:hAnsi="Times New Roman"/>
          <w:sz w:val="28"/>
          <w:szCs w:val="28"/>
        </w:rPr>
        <w:t xml:space="preserve"> </w:t>
      </w:r>
      <w:r>
        <w:rPr>
          <w:rFonts w:ascii="Times New Roman" w:hAnsi="Times New Roman"/>
          <w:sz w:val="28"/>
          <w:szCs w:val="28"/>
        </w:rPr>
        <w:t>Мошенском, Новгородском, Окуловском, Парфинском, Пестовском, Старорусском, Хвойнинском,</w:t>
      </w:r>
      <w:r w:rsidRPr="005B6AED">
        <w:rPr>
          <w:rFonts w:ascii="Times New Roman" w:hAnsi="Times New Roman"/>
          <w:sz w:val="28"/>
          <w:szCs w:val="28"/>
        </w:rPr>
        <w:t xml:space="preserve"> </w:t>
      </w:r>
      <w:r>
        <w:rPr>
          <w:rFonts w:ascii="Times New Roman" w:hAnsi="Times New Roman"/>
          <w:sz w:val="28"/>
          <w:szCs w:val="28"/>
        </w:rPr>
        <w:t>Холмском,</w:t>
      </w:r>
      <w:r w:rsidRPr="005B6AED">
        <w:rPr>
          <w:rFonts w:ascii="Times New Roman" w:hAnsi="Times New Roman"/>
          <w:sz w:val="28"/>
          <w:szCs w:val="28"/>
        </w:rPr>
        <w:t xml:space="preserve"> </w:t>
      </w:r>
      <w:r>
        <w:rPr>
          <w:rFonts w:ascii="Times New Roman" w:hAnsi="Times New Roman"/>
          <w:sz w:val="28"/>
          <w:szCs w:val="28"/>
        </w:rPr>
        <w:t>Чудовском, Шимском муниципальных районах Новгородской области) с общим объемом заготовки древисины 38,2 тыс. куб.м. По результатам торгов на 16 лесосек заключено 16 договоров купли-продажи лесных насаждений с объемом заготовки древисины 22,9 тыс. куб.м (Батецкий, Боровичский, Крестецкий, Маревский, Пестовский, Хвойнинский, Холмский, Шимский муниципальные районы).</w:t>
      </w:r>
    </w:p>
    <w:p w:rsidR="001D0476" w:rsidRDefault="001D0476" w:rsidP="003F3D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Принятие областного закона № 915-ОЗ обеспечило возможность осуществления субъектами малого и среднего предпринимательства деятельности в сфере лесозаготовки на территории Новгородской области, поддержание уровня занятости населения, создание дополнительных рабочих мест, дополнительное поступление отчислений от налога на доходы физических лиц в бюджеты муниципальных районов Новгородской области. </w:t>
      </w:r>
    </w:p>
    <w:p w:rsidR="001D0476" w:rsidRPr="00CD3EB7" w:rsidRDefault="001D0476" w:rsidP="003F3D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Из поступивших </w:t>
      </w:r>
      <w:r w:rsidRPr="00CD3EB7">
        <w:rPr>
          <w:rFonts w:ascii="Times New Roman" w:hAnsi="Times New Roman"/>
          <w:sz w:val="28"/>
          <w:szCs w:val="28"/>
        </w:rPr>
        <w:t xml:space="preserve">в бюджет Новгородской области по </w:t>
      </w:r>
      <w:r>
        <w:rPr>
          <w:rFonts w:ascii="Times New Roman" w:hAnsi="Times New Roman"/>
          <w:sz w:val="28"/>
          <w:szCs w:val="28"/>
        </w:rPr>
        <w:t xml:space="preserve">результатам </w:t>
      </w:r>
      <w:r w:rsidRPr="00CD3EB7">
        <w:rPr>
          <w:rFonts w:ascii="Times New Roman" w:hAnsi="Times New Roman"/>
          <w:sz w:val="28"/>
          <w:szCs w:val="28"/>
        </w:rPr>
        <w:t>проведенны</w:t>
      </w:r>
      <w:r>
        <w:rPr>
          <w:rFonts w:ascii="Times New Roman" w:hAnsi="Times New Roman"/>
          <w:sz w:val="28"/>
          <w:szCs w:val="28"/>
        </w:rPr>
        <w:t>х</w:t>
      </w:r>
      <w:r w:rsidRPr="00CD3EB7">
        <w:rPr>
          <w:rFonts w:ascii="Times New Roman" w:hAnsi="Times New Roman"/>
          <w:sz w:val="28"/>
          <w:szCs w:val="28"/>
        </w:rPr>
        <w:t xml:space="preserve"> аукцион</w:t>
      </w:r>
      <w:r>
        <w:rPr>
          <w:rFonts w:ascii="Times New Roman" w:hAnsi="Times New Roman"/>
          <w:sz w:val="28"/>
          <w:szCs w:val="28"/>
        </w:rPr>
        <w:t>ов в</w:t>
      </w:r>
      <w:r w:rsidRPr="00CD3EB7">
        <w:rPr>
          <w:rFonts w:ascii="Times New Roman" w:hAnsi="Times New Roman"/>
          <w:sz w:val="28"/>
          <w:szCs w:val="28"/>
        </w:rPr>
        <w:t xml:space="preserve"> 2016 году 5967,2 тыс.</w:t>
      </w:r>
      <w:r>
        <w:rPr>
          <w:rFonts w:ascii="Times New Roman" w:hAnsi="Times New Roman"/>
          <w:sz w:val="28"/>
          <w:szCs w:val="28"/>
        </w:rPr>
        <w:t xml:space="preserve"> </w:t>
      </w:r>
      <w:r w:rsidRPr="00CD3EB7">
        <w:rPr>
          <w:rFonts w:ascii="Times New Roman" w:hAnsi="Times New Roman"/>
          <w:sz w:val="28"/>
          <w:szCs w:val="28"/>
        </w:rPr>
        <w:t>рублей, 4264,0 тыс.</w:t>
      </w:r>
      <w:r>
        <w:rPr>
          <w:rFonts w:ascii="Times New Roman" w:hAnsi="Times New Roman"/>
          <w:sz w:val="28"/>
          <w:szCs w:val="28"/>
        </w:rPr>
        <w:t xml:space="preserve"> </w:t>
      </w:r>
      <w:r w:rsidRPr="00CD3EB7">
        <w:rPr>
          <w:rFonts w:ascii="Times New Roman" w:hAnsi="Times New Roman"/>
          <w:sz w:val="28"/>
          <w:szCs w:val="28"/>
        </w:rPr>
        <w:t xml:space="preserve">рублей </w:t>
      </w:r>
      <w:r>
        <w:rPr>
          <w:rFonts w:ascii="Times New Roman" w:hAnsi="Times New Roman"/>
          <w:sz w:val="28"/>
          <w:szCs w:val="28"/>
        </w:rPr>
        <w:t xml:space="preserve">направлено </w:t>
      </w:r>
      <w:r w:rsidRPr="00CD3EB7">
        <w:rPr>
          <w:rFonts w:ascii="Times New Roman" w:hAnsi="Times New Roman"/>
          <w:sz w:val="28"/>
          <w:szCs w:val="28"/>
        </w:rPr>
        <w:t>на выполнение мероприятий по охране, защите, воспроизводст</w:t>
      </w:r>
      <w:r>
        <w:rPr>
          <w:rFonts w:ascii="Times New Roman" w:hAnsi="Times New Roman"/>
          <w:sz w:val="28"/>
          <w:szCs w:val="28"/>
        </w:rPr>
        <w:t>ву лесов в Новгородской области</w:t>
      </w:r>
      <w:r w:rsidRPr="00CD3EB7">
        <w:rPr>
          <w:rFonts w:ascii="Times New Roman" w:hAnsi="Times New Roman"/>
          <w:sz w:val="28"/>
          <w:szCs w:val="28"/>
        </w:rPr>
        <w:t>.</w:t>
      </w:r>
    </w:p>
    <w:p w:rsidR="001D0476" w:rsidRDefault="001D0476" w:rsidP="002C1305">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2C13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приведения норм областного законодательства в соответствие с Федеральным законом от 23 июня 2016 года № 218-ФЗ «О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 принят областной закон от 25.11.2016 № 31-ОЗ «О внесении изменений в статьи 1 и 3 областного закона «О порядке использования средств областного бюджета, направляемых для дополнительного финансового обеспечения осуществления переданных </w:t>
      </w:r>
      <w:r>
        <w:rPr>
          <w:rFonts w:ascii="Times New Roman" w:hAnsi="Times New Roman"/>
          <w:sz w:val="28"/>
          <w:szCs w:val="28"/>
        </w:rPr>
        <w:lastRenderedPageBreak/>
        <w:t>полномочий Российской Федерации в области лесных отношений» (далее – областной закон № 31-ОЗ), которым уточнены направления дополнительного финансового</w:t>
      </w:r>
      <w:r w:rsidRPr="002C1305">
        <w:rPr>
          <w:rFonts w:ascii="Times New Roman" w:hAnsi="Times New Roman"/>
          <w:sz w:val="28"/>
          <w:szCs w:val="28"/>
        </w:rPr>
        <w:t xml:space="preserve"> </w:t>
      </w:r>
      <w:r>
        <w:rPr>
          <w:rFonts w:ascii="Times New Roman" w:hAnsi="Times New Roman"/>
          <w:sz w:val="28"/>
          <w:szCs w:val="28"/>
        </w:rPr>
        <w:t xml:space="preserve">обеспечения осуществления переданных полномочий Российской Федерации в области лесных отношений. </w:t>
      </w:r>
    </w:p>
    <w:p w:rsidR="001D0476" w:rsidRDefault="001D0476" w:rsidP="002C13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Принятие областного закона № 31-ОЗ позволило предусмотреть в областном бюджете финансовые средства и направить их на дополнительное финансовое обеспечение по проведению лесовосстановительных мероприятий на лесных участках.</w:t>
      </w:r>
    </w:p>
    <w:p w:rsidR="001D0476" w:rsidRDefault="001D0476" w:rsidP="003F3D9E">
      <w:pPr>
        <w:autoSpaceDE w:val="0"/>
        <w:spacing w:after="0" w:line="240" w:lineRule="auto"/>
        <w:jc w:val="center"/>
        <w:rPr>
          <w:rFonts w:ascii="Times New Roman" w:hAnsi="Times New Roman"/>
          <w:b/>
          <w:sz w:val="28"/>
          <w:szCs w:val="28"/>
        </w:rPr>
      </w:pPr>
    </w:p>
    <w:p w:rsidR="001D0476" w:rsidRDefault="001D0476" w:rsidP="003F3D9E">
      <w:pPr>
        <w:autoSpaceDE w:val="0"/>
        <w:spacing w:after="0" w:line="240" w:lineRule="auto"/>
        <w:jc w:val="center"/>
        <w:rPr>
          <w:rFonts w:ascii="Times New Roman" w:hAnsi="Times New Roman"/>
          <w:b/>
          <w:sz w:val="28"/>
          <w:szCs w:val="28"/>
        </w:rPr>
      </w:pPr>
      <w:r w:rsidRPr="00952614">
        <w:rPr>
          <w:rFonts w:ascii="Times New Roman" w:hAnsi="Times New Roman"/>
          <w:b/>
          <w:sz w:val="28"/>
          <w:szCs w:val="28"/>
        </w:rPr>
        <w:t>§4.  Законодательство в сфере охраны окружающей среды</w:t>
      </w:r>
    </w:p>
    <w:p w:rsidR="001D0476" w:rsidRDefault="001D0476" w:rsidP="003F3D9E">
      <w:pPr>
        <w:autoSpaceDE w:val="0"/>
        <w:spacing w:after="0" w:line="240" w:lineRule="auto"/>
        <w:jc w:val="center"/>
        <w:rPr>
          <w:rFonts w:ascii="Times New Roman" w:hAnsi="Times New Roman"/>
          <w:b/>
          <w:sz w:val="28"/>
          <w:szCs w:val="28"/>
        </w:rPr>
      </w:pPr>
    </w:p>
    <w:p w:rsidR="001D0476" w:rsidRDefault="001D0476" w:rsidP="003F3D9E">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Законодательство в сфере осуществления органами государственной власти полномочий по обращению с отходами производства и потребления по прежнему динамично изменяется и находится в поле зрения всех уровней власти. </w:t>
      </w:r>
    </w:p>
    <w:p w:rsidR="001D0476" w:rsidRDefault="001D0476" w:rsidP="003F3D9E">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В 2016 году приняты два областных закона, изменивших областной закон от 01.12.2015 № 880-ОЗ «О мерах по 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 а именно:</w:t>
      </w:r>
    </w:p>
    <w:p w:rsidR="001D0476" w:rsidRDefault="001D0476" w:rsidP="003F3D9E">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 - от 28.03.2016 № 934-ОЗ «О внесении изменений в областной закон «О мерах по 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 (далее – областной закон № 934-ОЗ);</w:t>
      </w:r>
    </w:p>
    <w:p w:rsidR="001D0476" w:rsidRDefault="001D0476" w:rsidP="003F3D9E">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от 31.10.2016 № 2-ОЗ «О внесении изменения в статью 6</w:t>
      </w:r>
      <w:r>
        <w:rPr>
          <w:rFonts w:ascii="Times New Roman" w:hAnsi="Times New Roman"/>
          <w:sz w:val="28"/>
          <w:szCs w:val="28"/>
          <w:vertAlign w:val="superscript"/>
        </w:rPr>
        <w:t>1</w:t>
      </w:r>
      <w:r>
        <w:rPr>
          <w:rFonts w:ascii="Times New Roman" w:hAnsi="Times New Roman"/>
          <w:sz w:val="28"/>
          <w:szCs w:val="28"/>
        </w:rPr>
        <w:t xml:space="preserve"> областного закона «О мерах по 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 (далее – областной закон № 2-ОЗ).</w:t>
      </w:r>
    </w:p>
    <w:p w:rsidR="001D0476" w:rsidRDefault="001D0476" w:rsidP="0039309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934-ОЗ предусмотрена методика расчета субвенции бюджетам городского округа и (или) муниципальных районов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строительство полигонов твердых коммунальных отходов.</w:t>
      </w:r>
    </w:p>
    <w:p w:rsidR="001D0476" w:rsidRDefault="001D0476" w:rsidP="003F3D9E">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реализации областного закона № 934-ОЗ указанное мероприятие по разработке проектно-сметной документации на строительство полигонов твердых коммунальных отходов включено в перечень мероприятий государственной программы Новгородской области «Охрана окружающей среды Новгородской области на 2014-2020 годы», </w:t>
      </w:r>
      <w:r>
        <w:rPr>
          <w:rFonts w:ascii="Times New Roman" w:hAnsi="Times New Roman"/>
          <w:sz w:val="28"/>
          <w:szCs w:val="28"/>
        </w:rPr>
        <w:lastRenderedPageBreak/>
        <w:t>утвержденной постановлением Правительства Новгородской области от 28.10.2013 № 325 (далее – государственная программа).</w:t>
      </w:r>
    </w:p>
    <w:p w:rsidR="001D0476" w:rsidRDefault="001D0476" w:rsidP="0039309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2-ОЗ утвержденная методика расчета субвенции бюджетам городского округа и (или) муниципальных районов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w:t>
      </w:r>
    </w:p>
    <w:p w:rsidR="001D0476" w:rsidRDefault="001D0476" w:rsidP="0039309A">
      <w:pPr>
        <w:autoSpaceDE w:val="0"/>
        <w:spacing w:after="0" w:line="240" w:lineRule="auto"/>
        <w:jc w:val="both"/>
        <w:rPr>
          <w:rFonts w:ascii="Times New Roman" w:hAnsi="Times New Roman"/>
          <w:sz w:val="28"/>
          <w:szCs w:val="28"/>
        </w:rPr>
      </w:pPr>
      <w:r>
        <w:rPr>
          <w:rFonts w:ascii="Times New Roman" w:hAnsi="Times New Roman"/>
          <w:sz w:val="28"/>
          <w:szCs w:val="28"/>
        </w:rPr>
        <w:t>дополнена полномочием по разработке проектно-сметной документации на рекультивацию земельных участков, загрязненных в результате расположения на них объектов размещения отходов.</w:t>
      </w:r>
    </w:p>
    <w:p w:rsidR="001D0476" w:rsidRDefault="001D0476" w:rsidP="003F3D9E">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Указанное мероприятие также включено в перечень мероприятий государственной программы.</w:t>
      </w:r>
    </w:p>
    <w:p w:rsidR="001D0476" w:rsidRPr="00952614" w:rsidRDefault="001D0476" w:rsidP="003F3D9E">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Наличие проектно-сметной документации является одним из обязательных критериев для последующего строительства или рекультивации полигонов твердых коммунальных отходов, а наличие в муниципальных районах Новгородской области оборудованных, безопасных и достаточных по вместительности полигонов твердых коммунальных отходов, является, в том числе, одной из мер по предотвращению образования несанкционированных свалок на территории Новгородской области. Рекультивация полигонов твердых коммунальных отходов направлена на ликвидацию накопленного вреда окружающей среде и минимизацию вредного воздействия на здоровье населения.</w:t>
      </w:r>
    </w:p>
    <w:p w:rsidR="001D0476" w:rsidRDefault="001D0476" w:rsidP="003F3D9E"/>
    <w:p w:rsidR="001D0476" w:rsidRDefault="001D0476" w:rsidP="003F3D9E">
      <w:pPr>
        <w:spacing w:after="0" w:line="240" w:lineRule="auto"/>
        <w:jc w:val="center"/>
        <w:rPr>
          <w:rFonts w:ascii="Times New Roman" w:hAnsi="Times New Roman"/>
          <w:b/>
          <w:sz w:val="28"/>
          <w:szCs w:val="28"/>
        </w:rPr>
      </w:pPr>
      <w:r>
        <w:rPr>
          <w:rFonts w:ascii="Times New Roman" w:hAnsi="Times New Roman"/>
          <w:b/>
          <w:sz w:val="28"/>
          <w:szCs w:val="28"/>
        </w:rPr>
        <w:br w:type="page"/>
      </w:r>
    </w:p>
    <w:p w:rsidR="001D0476" w:rsidRDefault="001D0476" w:rsidP="00F402E1">
      <w:pPr>
        <w:autoSpaceDE w:val="0"/>
        <w:spacing w:after="0" w:line="240" w:lineRule="auto"/>
        <w:jc w:val="center"/>
        <w:rPr>
          <w:rFonts w:ascii="Times New Roman" w:hAnsi="Times New Roman"/>
          <w:b/>
          <w:sz w:val="28"/>
          <w:szCs w:val="28"/>
        </w:rPr>
      </w:pPr>
      <w:r w:rsidRPr="009C13DF">
        <w:rPr>
          <w:rFonts w:ascii="Times New Roman" w:hAnsi="Times New Roman"/>
          <w:b/>
          <w:sz w:val="28"/>
          <w:szCs w:val="28"/>
        </w:rPr>
        <w:t>Глава 4. Законодательство в сфере жилищно-коммунального</w:t>
      </w:r>
    </w:p>
    <w:p w:rsidR="001D0476" w:rsidRDefault="001D0476" w:rsidP="00F402E1">
      <w:pPr>
        <w:autoSpaceDE w:val="0"/>
        <w:spacing w:after="0" w:line="240" w:lineRule="auto"/>
        <w:jc w:val="center"/>
        <w:rPr>
          <w:rFonts w:ascii="Times New Roman" w:hAnsi="Times New Roman"/>
          <w:b/>
          <w:sz w:val="28"/>
          <w:szCs w:val="28"/>
        </w:rPr>
      </w:pPr>
      <w:r w:rsidRPr="009C13DF">
        <w:rPr>
          <w:rFonts w:ascii="Times New Roman" w:hAnsi="Times New Roman"/>
          <w:b/>
          <w:sz w:val="28"/>
          <w:szCs w:val="28"/>
        </w:rPr>
        <w:t>хозяйства,   строительства и дорожного комплекса</w:t>
      </w:r>
    </w:p>
    <w:p w:rsidR="001D0476" w:rsidRDefault="001D0476" w:rsidP="00F402E1">
      <w:pPr>
        <w:autoSpaceDE w:val="0"/>
        <w:spacing w:after="0" w:line="240" w:lineRule="auto"/>
        <w:jc w:val="center"/>
        <w:rPr>
          <w:rFonts w:ascii="Times New Roman" w:hAnsi="Times New Roman"/>
          <w:b/>
          <w:sz w:val="28"/>
          <w:szCs w:val="28"/>
        </w:rPr>
      </w:pPr>
      <w:r w:rsidRPr="00F402E1">
        <w:rPr>
          <w:rFonts w:ascii="Times New Roman" w:hAnsi="Times New Roman"/>
          <w:b/>
          <w:sz w:val="28"/>
          <w:szCs w:val="28"/>
        </w:rPr>
        <w:t xml:space="preserve">§1. Законодательство в сфере </w:t>
      </w:r>
      <w:r>
        <w:rPr>
          <w:rFonts w:ascii="Times New Roman" w:hAnsi="Times New Roman"/>
          <w:b/>
          <w:sz w:val="28"/>
          <w:szCs w:val="28"/>
        </w:rPr>
        <w:t xml:space="preserve">жилищно-коммунального хозяйства, градостроительства и </w:t>
      </w:r>
      <w:r w:rsidRPr="00F402E1">
        <w:rPr>
          <w:rFonts w:ascii="Times New Roman" w:hAnsi="Times New Roman"/>
          <w:b/>
          <w:sz w:val="28"/>
          <w:szCs w:val="28"/>
        </w:rPr>
        <w:t>жилищного строительства</w:t>
      </w:r>
    </w:p>
    <w:p w:rsidR="001D0476" w:rsidRDefault="001D0476" w:rsidP="00F402E1">
      <w:pPr>
        <w:autoSpaceDE w:val="0"/>
        <w:spacing w:after="0" w:line="240" w:lineRule="auto"/>
        <w:jc w:val="center"/>
        <w:rPr>
          <w:rFonts w:ascii="Times New Roman" w:hAnsi="Times New Roman"/>
          <w:b/>
          <w:sz w:val="28"/>
          <w:szCs w:val="28"/>
        </w:rPr>
      </w:pPr>
    </w:p>
    <w:p w:rsidR="001D0476" w:rsidRDefault="001D0476" w:rsidP="00D57D4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Одним из приоритетов развития государства является улучшение качества жилищного фонда, повышение комфортности условий проживания граждан. В рамках данного приоритета в законодательстве Российской Федерации сформированы необходимые правовые основы для создания в субъектах Российской Федерации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многоквартирных домов.</w:t>
      </w:r>
    </w:p>
    <w:p w:rsidR="001D0476" w:rsidRPr="007A6EBD" w:rsidRDefault="001D0476" w:rsidP="00D57D40">
      <w:pPr>
        <w:autoSpaceDE w:val="0"/>
        <w:autoSpaceDN w:val="0"/>
        <w:adjustRightInd w:val="0"/>
        <w:spacing w:after="0" w:line="240" w:lineRule="auto"/>
        <w:ind w:firstLine="720"/>
        <w:jc w:val="both"/>
        <w:rPr>
          <w:rFonts w:ascii="Times New Roman" w:hAnsi="Times New Roman"/>
          <w:bCs/>
          <w:sz w:val="28"/>
          <w:szCs w:val="28"/>
          <w:lang w:eastAsia="ru-RU"/>
        </w:rPr>
      </w:pPr>
      <w:r w:rsidRPr="007A6EBD">
        <w:rPr>
          <w:rFonts w:ascii="Times New Roman" w:hAnsi="Times New Roman"/>
          <w:bCs/>
          <w:sz w:val="28"/>
          <w:szCs w:val="28"/>
          <w:lang w:eastAsia="ru-RU"/>
        </w:rPr>
        <w:t xml:space="preserve"> Регулирование правовых и организационных основ своевременного проведения капитальных ремонтов общего имущества в многоквартирных домах, расположенных на территории Новгородской области, установлено областн</w:t>
      </w:r>
      <w:r>
        <w:rPr>
          <w:rFonts w:ascii="Times New Roman" w:hAnsi="Times New Roman"/>
          <w:bCs/>
          <w:sz w:val="28"/>
          <w:szCs w:val="28"/>
          <w:lang w:eastAsia="ru-RU"/>
        </w:rPr>
        <w:t>ым</w:t>
      </w:r>
      <w:r w:rsidRPr="007A6EBD">
        <w:rPr>
          <w:rFonts w:ascii="Times New Roman" w:hAnsi="Times New Roman"/>
          <w:bCs/>
          <w:sz w:val="28"/>
          <w:szCs w:val="28"/>
          <w:lang w:eastAsia="ru-RU"/>
        </w:rPr>
        <w:t xml:space="preserve"> закон</w:t>
      </w:r>
      <w:r>
        <w:rPr>
          <w:rFonts w:ascii="Times New Roman" w:hAnsi="Times New Roman"/>
          <w:bCs/>
          <w:sz w:val="28"/>
          <w:szCs w:val="28"/>
          <w:lang w:eastAsia="ru-RU"/>
        </w:rPr>
        <w:t>ом</w:t>
      </w:r>
      <w:r w:rsidRPr="007A6EBD">
        <w:rPr>
          <w:rFonts w:ascii="Times New Roman" w:hAnsi="Times New Roman"/>
          <w:bCs/>
          <w:sz w:val="28"/>
          <w:szCs w:val="28"/>
          <w:lang w:eastAsia="ru-RU"/>
        </w:rPr>
        <w:t xml:space="preserve"> от 03.07.2013 № 291-ОЗ «О региональной системе капитального ремонта общего имущества в многоквартирных домах, расположенных на территории Новгородской области»</w:t>
      </w:r>
      <w:r>
        <w:rPr>
          <w:rFonts w:ascii="Times New Roman" w:hAnsi="Times New Roman"/>
          <w:bCs/>
          <w:sz w:val="28"/>
          <w:szCs w:val="28"/>
          <w:lang w:eastAsia="ru-RU"/>
        </w:rPr>
        <w:t xml:space="preserve"> (далее – областной закон № 291-ОЗ)</w:t>
      </w:r>
      <w:r w:rsidRPr="007A6EBD">
        <w:rPr>
          <w:rFonts w:ascii="Times New Roman" w:hAnsi="Times New Roman"/>
          <w:bCs/>
          <w:sz w:val="28"/>
          <w:szCs w:val="28"/>
          <w:lang w:eastAsia="ru-RU"/>
        </w:rPr>
        <w:t>.</w:t>
      </w:r>
    </w:p>
    <w:p w:rsidR="001D0476" w:rsidRPr="007A6EBD" w:rsidRDefault="001D0476" w:rsidP="007A6EBD">
      <w:pPr>
        <w:autoSpaceDE w:val="0"/>
        <w:autoSpaceDN w:val="0"/>
        <w:adjustRightInd w:val="0"/>
        <w:spacing w:after="0" w:line="240" w:lineRule="auto"/>
        <w:ind w:firstLine="709"/>
        <w:jc w:val="both"/>
        <w:rPr>
          <w:rFonts w:ascii="Times New Roman" w:hAnsi="Times New Roman"/>
          <w:sz w:val="28"/>
          <w:szCs w:val="28"/>
        </w:rPr>
      </w:pPr>
      <w:r w:rsidRPr="007A6EBD">
        <w:rPr>
          <w:rFonts w:ascii="Times New Roman" w:hAnsi="Times New Roman"/>
          <w:bCs/>
          <w:sz w:val="28"/>
          <w:szCs w:val="28"/>
          <w:lang w:eastAsia="ru-RU"/>
        </w:rPr>
        <w:t>В</w:t>
      </w:r>
      <w:r>
        <w:rPr>
          <w:rFonts w:ascii="Times New Roman" w:hAnsi="Times New Roman"/>
          <w:bCs/>
          <w:sz w:val="28"/>
          <w:szCs w:val="28"/>
          <w:lang w:eastAsia="ru-RU"/>
        </w:rPr>
        <w:t xml:space="preserve"> 2016 году</w:t>
      </w:r>
      <w:r w:rsidRPr="007A6EBD">
        <w:rPr>
          <w:rFonts w:ascii="Times New Roman" w:hAnsi="Times New Roman"/>
          <w:bCs/>
          <w:sz w:val="28"/>
          <w:szCs w:val="28"/>
          <w:lang w:eastAsia="ru-RU"/>
        </w:rPr>
        <w:t xml:space="preserve"> </w:t>
      </w:r>
      <w:r>
        <w:rPr>
          <w:rFonts w:ascii="Times New Roman" w:hAnsi="Times New Roman"/>
          <w:sz w:val="28"/>
          <w:szCs w:val="28"/>
        </w:rPr>
        <w:t>в целях совершенствования и</w:t>
      </w:r>
      <w:r>
        <w:rPr>
          <w:rFonts w:ascii="Times New Roman" w:hAnsi="Times New Roman"/>
          <w:sz w:val="28"/>
        </w:rPr>
        <w:t xml:space="preserve"> </w:t>
      </w:r>
      <w:r>
        <w:rPr>
          <w:rFonts w:ascii="Times New Roman" w:hAnsi="Times New Roman"/>
          <w:sz w:val="28"/>
          <w:szCs w:val="28"/>
          <w:lang w:eastAsia="ru-RU"/>
        </w:rPr>
        <w:t xml:space="preserve">с целью приведения </w:t>
      </w:r>
      <w:r>
        <w:rPr>
          <w:rFonts w:ascii="Times New Roman" w:hAnsi="Times New Roman"/>
          <w:sz w:val="28"/>
          <w:szCs w:val="28"/>
        </w:rPr>
        <w:t>в соответствие с изменениями, произошедшими в федеральном законодательстве, в данный областной закон дважды внесены изменения.</w:t>
      </w:r>
    </w:p>
    <w:p w:rsidR="001D0476" w:rsidRDefault="001D0476" w:rsidP="006B424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В соответствии с изменениями, внесенными в Жилищный кодекс Российской Федерации Федеральным законом от 29 июня 2015 года № 176-ФЗ «</w:t>
      </w:r>
      <w:r>
        <w:rPr>
          <w:rFonts w:ascii="Times New Roman" w:hAnsi="Times New Roman"/>
          <w:sz w:val="28"/>
          <w:szCs w:val="28"/>
        </w:rPr>
        <w:t>О внесении изменений в Жилищный кодекс Российской Федерации и отдельные законодательные акты Российской Федерации» принят о</w:t>
      </w:r>
      <w:r>
        <w:rPr>
          <w:rFonts w:ascii="Times New Roman" w:hAnsi="Times New Roman"/>
          <w:bCs/>
          <w:sz w:val="28"/>
          <w:szCs w:val="28"/>
        </w:rPr>
        <w:t>бластной закон </w:t>
      </w:r>
      <w:r w:rsidRPr="007A6EBD">
        <w:rPr>
          <w:rFonts w:ascii="Times New Roman" w:hAnsi="Times New Roman"/>
          <w:bCs/>
          <w:sz w:val="28"/>
          <w:szCs w:val="28"/>
        </w:rPr>
        <w:t xml:space="preserve">от 04.05.2016 </w:t>
      </w:r>
      <w:r>
        <w:rPr>
          <w:rFonts w:ascii="Times New Roman" w:hAnsi="Times New Roman"/>
          <w:bCs/>
          <w:sz w:val="28"/>
          <w:szCs w:val="28"/>
        </w:rPr>
        <w:t>№ </w:t>
      </w:r>
      <w:r w:rsidRPr="007A6EBD">
        <w:rPr>
          <w:rFonts w:ascii="Times New Roman" w:hAnsi="Times New Roman"/>
          <w:bCs/>
          <w:sz w:val="28"/>
          <w:szCs w:val="28"/>
        </w:rPr>
        <w:t>961-ОЗ</w:t>
      </w:r>
      <w:r>
        <w:rPr>
          <w:rFonts w:ascii="Times New Roman" w:hAnsi="Times New Roman"/>
          <w:bCs/>
          <w:sz w:val="28"/>
          <w:szCs w:val="28"/>
        </w:rPr>
        <w:t xml:space="preserve"> «</w:t>
      </w:r>
      <w:r w:rsidRPr="007A6EBD">
        <w:rPr>
          <w:rFonts w:ascii="Times New Roman" w:hAnsi="Times New Roman"/>
          <w:bCs/>
          <w:sz w:val="28"/>
          <w:szCs w:val="28"/>
        </w:rPr>
        <w:t xml:space="preserve">О внесении изменений в областной закон </w:t>
      </w:r>
      <w:r>
        <w:rPr>
          <w:rFonts w:ascii="Times New Roman" w:hAnsi="Times New Roman"/>
          <w:bCs/>
          <w:sz w:val="28"/>
          <w:szCs w:val="28"/>
        </w:rPr>
        <w:t>«</w:t>
      </w:r>
      <w:r w:rsidRPr="007A6EBD">
        <w:rPr>
          <w:rFonts w:ascii="Times New Roman" w:hAnsi="Times New Roman"/>
          <w:bCs/>
          <w:sz w:val="28"/>
          <w:szCs w:val="28"/>
        </w:rPr>
        <w:t>О региональной системе капитального ремонта общего имущества в многоквартирных домах, расположенных на территории Новгородской области</w:t>
      </w:r>
      <w:r>
        <w:rPr>
          <w:rFonts w:ascii="Times New Roman" w:hAnsi="Times New Roman"/>
          <w:bCs/>
          <w:sz w:val="28"/>
          <w:szCs w:val="28"/>
        </w:rPr>
        <w:t>», которым</w:t>
      </w:r>
      <w:r>
        <w:rPr>
          <w:rFonts w:ascii="Times New Roman" w:hAnsi="Times New Roman"/>
          <w:sz w:val="28"/>
          <w:szCs w:val="28"/>
        </w:rPr>
        <w:t xml:space="preserve">  уточнены требования, предъявляемые к руководителю регионального оператора, а также плановый период проведения капитального ремонта. </w:t>
      </w:r>
    </w:p>
    <w:p w:rsidR="001D0476" w:rsidRDefault="001D0476" w:rsidP="00BF270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03 июля 2016 года № 355-ФЗ «О внесении изменений в Жилищный кодекс Российской Федерации и Федеральный закон «О водоснабжении и водоотведении» принят о</w:t>
      </w:r>
      <w:r>
        <w:rPr>
          <w:rFonts w:ascii="Times New Roman" w:hAnsi="Times New Roman"/>
          <w:bCs/>
          <w:sz w:val="28"/>
          <w:szCs w:val="28"/>
        </w:rPr>
        <w:t xml:space="preserve">бластной закон </w:t>
      </w:r>
      <w:r>
        <w:rPr>
          <w:rFonts w:ascii="Times New Roman" w:hAnsi="Times New Roman"/>
          <w:sz w:val="28"/>
          <w:szCs w:val="28"/>
        </w:rPr>
        <w:t xml:space="preserve">от 29.08.2016 № 1018-ОЗ «О внесении изменений в областной закон «О региональной системе капитального ремонта общего имущества в многоквартирных домах, расположенных на территории Новгородской области». Указанным областным законом уточнено понятие «фонд капитального ремонта», а также определено, что региональная программа </w:t>
      </w:r>
      <w:r>
        <w:rPr>
          <w:rFonts w:ascii="Times New Roman" w:hAnsi="Times New Roman"/>
          <w:sz w:val="28"/>
          <w:szCs w:val="28"/>
        </w:rPr>
        <w:lastRenderedPageBreak/>
        <w:t>капитального ремонта подлежит актуализации в порядке, установленном Правительством Новгородской области.</w:t>
      </w:r>
    </w:p>
    <w:p w:rsidR="001D0476" w:rsidRDefault="001D0476" w:rsidP="00C645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приведения областного закона от 06.04.2005 № 449-ОЗ «О разграничении полномочий Новгородской областной Думы и Правительства Новгородской области в области жилищных отношений» в соответствие с Жилищным кодексом Российской Федерации принят областной закон от 29.08.2016 № 1014-ОЗ «О внесении изменений в статью 2 областного закона «О разграничении полномочий Новгородской областной Думы и Правительства Новгородской области в области жилищных отношений» (далее – областной закон № 1014-ОЗ).</w:t>
      </w:r>
    </w:p>
    <w:p w:rsidR="001D0476" w:rsidRDefault="001D0476" w:rsidP="00C645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1014-ОЗ уточнен срок краткосрочного плана реализации региональной программы по капитальному ремонту общего имущества многоквартирных домов (на три года).</w:t>
      </w:r>
    </w:p>
    <w:p w:rsidR="001D0476" w:rsidRDefault="001D0476" w:rsidP="000260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Полномочия Правительства Новгородской области дополнены полномочиями по определению порядка принятия решения о сносе или реконструкции многоквартирных домов в соответствии с </w:t>
      </w:r>
      <w:hyperlink r:id="rId18" w:history="1">
        <w:r w:rsidRPr="000260F7">
          <w:rPr>
            <w:rFonts w:ascii="Times New Roman" w:hAnsi="Times New Roman"/>
            <w:sz w:val="28"/>
            <w:szCs w:val="28"/>
          </w:rPr>
          <w:t>пунктом 1 части 2 статьи 168</w:t>
        </w:r>
      </w:hyperlink>
      <w:r>
        <w:rPr>
          <w:rFonts w:ascii="Times New Roman" w:hAnsi="Times New Roman"/>
          <w:sz w:val="28"/>
          <w:szCs w:val="28"/>
        </w:rPr>
        <w:t xml:space="preserve"> Жилищного кодекса Российской Федерации и по определению порядка проведения открытого конкурса на замещение должности руководителя регионального оператора в соответствии со </w:t>
      </w:r>
      <w:hyperlink r:id="rId19" w:history="1">
        <w:r w:rsidRPr="000260F7">
          <w:rPr>
            <w:rFonts w:ascii="Times New Roman" w:hAnsi="Times New Roman"/>
            <w:sz w:val="28"/>
            <w:szCs w:val="28"/>
          </w:rPr>
          <w:t>статьей 178</w:t>
        </w:r>
      </w:hyperlink>
      <w:r>
        <w:rPr>
          <w:rFonts w:ascii="Times New Roman" w:hAnsi="Times New Roman"/>
          <w:sz w:val="28"/>
          <w:szCs w:val="28"/>
          <w:vertAlign w:val="superscript"/>
        </w:rPr>
        <w:t>1</w:t>
      </w:r>
      <w:r w:rsidRPr="000260F7">
        <w:rPr>
          <w:rFonts w:ascii="Times New Roman" w:hAnsi="Times New Roman"/>
          <w:sz w:val="28"/>
          <w:szCs w:val="28"/>
        </w:rPr>
        <w:t xml:space="preserve"> </w:t>
      </w:r>
      <w:r>
        <w:rPr>
          <w:rFonts w:ascii="Times New Roman" w:hAnsi="Times New Roman"/>
          <w:sz w:val="28"/>
          <w:szCs w:val="28"/>
        </w:rPr>
        <w:t>Жилищного кодекса Российской Федерации</w:t>
      </w:r>
    </w:p>
    <w:p w:rsidR="001D0476" w:rsidRDefault="001D0476" w:rsidP="00BD1FD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реализации областного закона № 1014-ОЗ принято постановление Правительства Новгородской области от 15.08.2016 № 305 «О внесении изменений в региональную программу капитального ремонта общего имущества в многоквартирных домах, расположенных на территории Новгородской области, на 2014-2043 годы», которым период проведения капитального ремонта изменен с пятилетнего на трехлетний.</w:t>
      </w:r>
    </w:p>
    <w:p w:rsidR="001D0476" w:rsidRPr="007A6EBD" w:rsidRDefault="001D0476" w:rsidP="00710B29">
      <w:pPr>
        <w:autoSpaceDE w:val="0"/>
        <w:autoSpaceDN w:val="0"/>
        <w:adjustRightInd w:val="0"/>
        <w:spacing w:after="0" w:line="240" w:lineRule="auto"/>
        <w:ind w:firstLine="709"/>
        <w:jc w:val="both"/>
        <w:rPr>
          <w:rFonts w:ascii="Times New Roman" w:hAnsi="Times New Roman"/>
          <w:bCs/>
          <w:sz w:val="28"/>
          <w:szCs w:val="28"/>
        </w:rPr>
      </w:pPr>
    </w:p>
    <w:p w:rsidR="001D0476" w:rsidRDefault="001D0476" w:rsidP="007A6EBD">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С целью приведения областного закона «О полномочиях Правительства Новгородской области в области содействия развитию жилищного строительства» в соответствие с изменениями, внесенными в Федеральный закон от 24 июля 2008 года № 161-ФЗ «О содействии развитию жилищного строительства» принят о</w:t>
      </w:r>
      <w:r w:rsidRPr="007A6EBD">
        <w:rPr>
          <w:rFonts w:ascii="Times New Roman" w:hAnsi="Times New Roman"/>
          <w:sz w:val="28"/>
          <w:szCs w:val="28"/>
        </w:rPr>
        <w:t>бластной закон от 30.05.2016 № 972-ОЗ «О внесении изменений</w:t>
      </w:r>
      <w:r>
        <w:rPr>
          <w:rFonts w:ascii="Times New Roman" w:hAnsi="Times New Roman"/>
          <w:sz w:val="28"/>
          <w:szCs w:val="28"/>
        </w:rPr>
        <w:t xml:space="preserve"> в статью 1 областного закона «О полномочиях Правительства Новгородской области в области содействия развитию жилищного строительства» (далее – областной закон № 972-ОЗ).</w:t>
      </w:r>
    </w:p>
    <w:p w:rsidR="001D0476" w:rsidRDefault="001D0476" w:rsidP="007A6EBD">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972-ОЗ Правительству Новгородской области переданы полномочия по подготовке перечней находящихся в федеральной собственности земельных участков, земельных участков, государственная собственность на которые не разграничена, в том числе земельных участков с расположенными на них объектами недвижимого имущества и его направление в Федеральный фонд содействия развитию жилищного строительства для подготовки предложений об использовании данных земельных участков.</w:t>
      </w:r>
    </w:p>
    <w:p w:rsidR="001D0476" w:rsidRDefault="001D0476" w:rsidP="007A6EBD">
      <w:pPr>
        <w:autoSpaceDE w:val="0"/>
        <w:spacing w:after="0" w:line="240" w:lineRule="auto"/>
        <w:ind w:firstLine="709"/>
        <w:jc w:val="both"/>
        <w:rPr>
          <w:rFonts w:ascii="Times New Roman" w:hAnsi="Times New Roman"/>
          <w:sz w:val="28"/>
          <w:szCs w:val="28"/>
        </w:rPr>
      </w:pPr>
    </w:p>
    <w:p w:rsidR="001D0476" w:rsidRDefault="001D0476" w:rsidP="004B288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Одной из задач деятельности органов государственной власти в сфере жилищных отношений является защита прав участников долевого строительства многоквартирных домов и иных объектов недвижимости. В связи с чем происходит регулярное уточнение норм областного закона 02.10.2013 № 340-ОЗ «О мерах по защите прав участников долевого строительства многоквартирных домов на территории Новгородской области» (далее – областной закон № 340-ОЗ). </w:t>
      </w:r>
    </w:p>
    <w:p w:rsidR="001D0476" w:rsidRDefault="001D0476" w:rsidP="004B288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 областным законом от 30.05.2016 № 974-ОЗ «О внесении изменений в областной закон «О мерах по защите прав участников долевого строительства многоквартирных домов на территории Новгородской области» (далее – областной закон № 974-ОЗ) расширено понятие «проблемный объект».</w:t>
      </w:r>
    </w:p>
    <w:p w:rsidR="001D0476" w:rsidRDefault="001D0476" w:rsidP="004B288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Введение новых оснований признания объекта проблемным позволяет контролирующему органу признать объект проблемным на основании данных, имеющихся непосредственно в контролирующем органе, что сокращает сроки начала процедуры по признанию такого объекта проблемным и принятия мер по защите прав участников долевого строительства, предусмотренные областным законом № 340-ОЗ.</w:t>
      </w:r>
    </w:p>
    <w:p w:rsidR="001D0476" w:rsidRDefault="001D0476" w:rsidP="004B288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Основания для признания многоквартирного дома проблемным приведены в соответствие с приказом Министерства регионального развития Российской Федерации от 20 сентября 2013 года № 403 «Об утверждении критериев отнесения граждан, чьи денежные средства привлечены для строительства многоквартирных домов и чьи права нарушены, к числу пострадавших и правил ведения реестра граждан, чьи денежные средства привлечены для строительства многоквартирных домов и чьи права нарушены».</w:t>
      </w:r>
    </w:p>
    <w:p w:rsidR="001D0476" w:rsidRDefault="001D0476" w:rsidP="00F757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 законом № 974-ОЗ также уточнены полномочия контролирующего органа по формированию и ведению:</w:t>
      </w:r>
    </w:p>
    <w:p w:rsidR="001D0476" w:rsidRDefault="001D0476" w:rsidP="00F757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реестра проблемных объектов в порядке, установленном Правительством Новгородской области;</w:t>
      </w:r>
    </w:p>
    <w:p w:rsidR="001D0476" w:rsidRDefault="001D0476" w:rsidP="00F757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реестра пострадавших граждан в соответствии с правилами ведения реестра пострадавших граждан и критериями отнесения граждан, чьи денежные средства привлечены для строительства многоквартирных домов и чьи права нарушены, к числу пострадавших, установленными уполномоченным федеральным органом исполнительной власти.</w:t>
      </w:r>
    </w:p>
    <w:p w:rsidR="001D0476" w:rsidRDefault="001D0476" w:rsidP="00F75787">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F757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Областной закон от 30.06.2016 № 995-ОЗ «О внесении изменений в областной закон «О регулировании градостроительной деятельности на территории Новгородской области» (далее – областной закон № 995-ОЗ) принят с целью приведения областного закона  от 14.03.2007 № 57-ОЗ «О регулировании градостроительной деятельности на территории Новгородской области» в соответствие с положениями Градостроительного кодекса Российской Федерации и наделения уполномоченного органа полномочиями по систематизации нормативов градостроительного </w:t>
      </w:r>
      <w:r>
        <w:rPr>
          <w:rFonts w:ascii="Times New Roman" w:hAnsi="Times New Roman"/>
          <w:sz w:val="28"/>
          <w:szCs w:val="28"/>
        </w:rPr>
        <w:lastRenderedPageBreak/>
        <w:t>проектирования по видам объектов регионального значения и объектов местного значения путем формирования сводного перечня нормативов градостроительного проектирования.</w:t>
      </w:r>
    </w:p>
    <w:p w:rsidR="001D0476" w:rsidRDefault="001D0476" w:rsidP="00F757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реализации положений областного закона № 995-ОЗ постановлением департамента архитектуры и градостроительной политики Новгородской области от 09.01.2017 № 1 утвержден Порядок формирования сводного перечня нормативов градостроительного проектирования.</w:t>
      </w:r>
    </w:p>
    <w:p w:rsidR="001D0476" w:rsidRDefault="001D0476" w:rsidP="00F75787">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4350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Областными законами от 30.05.2016 № 973-ОЗ,</w:t>
      </w:r>
      <w:r w:rsidRPr="00435087">
        <w:rPr>
          <w:rFonts w:ascii="Times New Roman" w:hAnsi="Times New Roman"/>
          <w:sz w:val="28"/>
          <w:szCs w:val="28"/>
        </w:rPr>
        <w:t xml:space="preserve"> </w:t>
      </w:r>
      <w:r>
        <w:rPr>
          <w:rFonts w:ascii="Times New Roman" w:hAnsi="Times New Roman"/>
          <w:sz w:val="28"/>
          <w:szCs w:val="28"/>
        </w:rPr>
        <w:t>от 29.08.2016 № 1017-ОЗ и от 25.11.2016 № 34-ОЗ внесены изменения в областной закон от 01.04.2013 № 231-ОЗ «О правилах формирования списков граждан, имеющих право на приобретение жилья экономического класса, построенного или строящегося на земельных участках единого института развития в жилищной сфере, переданных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 о порядке, в частности очередности, включения указанных граждан в эти списки» с целью приведения его в соответствие с изменениями, внесенными в Федеральный закон от 24 июля 2008 года № 161-ФЗ «О содействии развитию жилищного строительства».</w:t>
      </w:r>
    </w:p>
    <w:p w:rsidR="001D0476" w:rsidRDefault="001D0476" w:rsidP="00435087">
      <w:pPr>
        <w:autoSpaceDE w:val="0"/>
        <w:autoSpaceDN w:val="0"/>
        <w:adjustRightInd w:val="0"/>
        <w:spacing w:after="0" w:line="240" w:lineRule="auto"/>
        <w:ind w:firstLine="709"/>
        <w:jc w:val="both"/>
        <w:rPr>
          <w:rFonts w:ascii="Times New Roman" w:hAnsi="Times New Roman"/>
          <w:sz w:val="28"/>
          <w:szCs w:val="28"/>
        </w:rPr>
      </w:pPr>
    </w:p>
    <w:p w:rsidR="001D0476" w:rsidRPr="00E206B7" w:rsidRDefault="001D0476" w:rsidP="00E206B7">
      <w:pPr>
        <w:spacing w:after="0" w:line="240" w:lineRule="auto"/>
        <w:jc w:val="center"/>
        <w:rPr>
          <w:rFonts w:ascii="Times New Roman" w:hAnsi="Times New Roman"/>
          <w:b/>
          <w:sz w:val="28"/>
          <w:szCs w:val="28"/>
        </w:rPr>
      </w:pPr>
      <w:r w:rsidRPr="00E206B7">
        <w:rPr>
          <w:rFonts w:ascii="Times New Roman" w:hAnsi="Times New Roman"/>
          <w:b/>
          <w:sz w:val="28"/>
          <w:szCs w:val="28"/>
        </w:rPr>
        <w:t>§2. Законодательство в сфере дорожного хозяйства и транспорта</w:t>
      </w:r>
    </w:p>
    <w:p w:rsidR="001D0476" w:rsidRDefault="001D0476" w:rsidP="00E206B7">
      <w:pPr>
        <w:autoSpaceDE w:val="0"/>
        <w:spacing w:after="0" w:line="240" w:lineRule="auto"/>
        <w:ind w:firstLine="709"/>
        <w:jc w:val="center"/>
        <w:rPr>
          <w:rFonts w:ascii="Times New Roman" w:hAnsi="Times New Roman"/>
          <w:sz w:val="28"/>
          <w:szCs w:val="28"/>
        </w:rPr>
      </w:pPr>
    </w:p>
    <w:p w:rsidR="001D0476" w:rsidRDefault="001D0476" w:rsidP="009A57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октябре 2014 года в соответствии с нормами федерального законодательства областным законом от 27.10.2014 № 646-ОЗ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Новгородской области и органами государственной власти Новгородской области» перераспределены полномочия</w:t>
      </w:r>
      <w:r w:rsidRPr="009A5753">
        <w:rPr>
          <w:rFonts w:ascii="Times New Roman" w:hAnsi="Times New Roman"/>
          <w:sz w:val="28"/>
          <w:szCs w:val="28"/>
        </w:rPr>
        <w:t xml:space="preserve"> </w:t>
      </w:r>
      <w:r>
        <w:rPr>
          <w:rFonts w:ascii="Times New Roman" w:hAnsi="Times New Roman"/>
          <w:sz w:val="28"/>
          <w:szCs w:val="28"/>
        </w:rPr>
        <w:t>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на срок полномочий Новгородской областной Думы пятого созыва.</w:t>
      </w:r>
    </w:p>
    <w:p w:rsidR="001D0476" w:rsidRDefault="001D0476" w:rsidP="00FB0E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истечением полномочий Новгородской областной Думы пятого созыва в сентябре 2016 года, а также в связи с тем, что для транспортного обеспечения населения на региональном уровне создана нормативная база, соответствующая требованиям федерального законодательства областным законом от 29.08.2016 № 1021-ОЗ «О внесении изменения в статью 4 областного закона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w:t>
      </w:r>
      <w:r>
        <w:rPr>
          <w:rFonts w:ascii="Times New Roman" w:hAnsi="Times New Roman"/>
          <w:sz w:val="28"/>
          <w:szCs w:val="28"/>
        </w:rPr>
        <w:lastRenderedPageBreak/>
        <w:t>местного самоуправления Новгородской области и органами государственной власти Новгородской области» срок перераспределенных полномочий продлен до 31 декабря 2019 года. Указанное продление перераспределения полномочий также было обусловлено планируемым принятием областного закон о бюджете на плановый период 2018 и 2019 годов.</w:t>
      </w:r>
    </w:p>
    <w:p w:rsidR="001D0476" w:rsidRDefault="001D0476" w:rsidP="009A57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1D0476" w:rsidRDefault="001D0476" w:rsidP="007B1E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связи с необходимостью централизованного и комплексного решения вопросов эксплуатации работающих в автоматическом режиме специальных технических средств для фиксации нарушений правил дорожного движения принят областной закон от 25.11.2016 № 33-ОЗ «О перераспределении некоторых полномочий по осуществлению дорожной деятельности в отношении автомобильных дорог местного значения в части установки и эксплуатации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между органами местного самоуправления Новгородской области и органами государственной власти Новгородской области».</w:t>
      </w:r>
    </w:p>
    <w:p w:rsidR="001D0476" w:rsidRDefault="001D0476" w:rsidP="009A57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1D0476" w:rsidRPr="00F402E1" w:rsidRDefault="001D0476" w:rsidP="00E206B7">
      <w:pPr>
        <w:autoSpaceDE w:val="0"/>
        <w:spacing w:after="0" w:line="240" w:lineRule="auto"/>
        <w:ind w:firstLine="709"/>
        <w:jc w:val="both"/>
        <w:rPr>
          <w:rFonts w:ascii="Times New Roman" w:hAnsi="Times New Roman"/>
          <w:sz w:val="28"/>
          <w:szCs w:val="28"/>
        </w:rPr>
      </w:pPr>
    </w:p>
    <w:p w:rsidR="001D0476" w:rsidRPr="004A39D3" w:rsidRDefault="001D0476" w:rsidP="004B288C">
      <w:pPr>
        <w:shd w:val="clear" w:color="auto" w:fill="FFFFFF"/>
        <w:autoSpaceDE w:val="0"/>
        <w:spacing w:after="0" w:line="240" w:lineRule="auto"/>
        <w:ind w:firstLine="709"/>
        <w:jc w:val="both"/>
        <w:rPr>
          <w:rFonts w:ascii="Times New Roman" w:hAnsi="Times New Roman"/>
          <w:sz w:val="28"/>
          <w:szCs w:val="28"/>
        </w:rPr>
      </w:pPr>
      <w:r>
        <w:rPr>
          <w:rFonts w:ascii="Times New Roman" w:hAnsi="Times New Roman"/>
          <w:b/>
          <w:sz w:val="28"/>
          <w:szCs w:val="28"/>
        </w:rPr>
        <w:br w:type="page"/>
      </w:r>
    </w:p>
    <w:p w:rsidR="001D0476" w:rsidRPr="00F603BB" w:rsidRDefault="001D0476" w:rsidP="00F402E1">
      <w:pPr>
        <w:autoSpaceDE w:val="0"/>
        <w:spacing w:after="0" w:line="240" w:lineRule="auto"/>
        <w:jc w:val="center"/>
        <w:rPr>
          <w:rFonts w:ascii="Times New Roman" w:hAnsi="Times New Roman"/>
          <w:b/>
          <w:sz w:val="28"/>
          <w:szCs w:val="28"/>
        </w:rPr>
      </w:pPr>
      <w:r w:rsidRPr="00F603BB">
        <w:rPr>
          <w:rFonts w:ascii="Times New Roman" w:hAnsi="Times New Roman"/>
          <w:b/>
          <w:sz w:val="28"/>
          <w:szCs w:val="28"/>
        </w:rPr>
        <w:t xml:space="preserve">Раздел </w:t>
      </w:r>
      <w:r w:rsidRPr="00F603BB">
        <w:rPr>
          <w:rFonts w:ascii="Times New Roman" w:hAnsi="Times New Roman"/>
          <w:b/>
          <w:sz w:val="28"/>
          <w:szCs w:val="28"/>
          <w:lang w:val="en-US"/>
        </w:rPr>
        <w:t>II</w:t>
      </w:r>
      <w:r w:rsidRPr="00F603BB">
        <w:rPr>
          <w:rFonts w:ascii="Times New Roman" w:hAnsi="Times New Roman"/>
          <w:b/>
          <w:sz w:val="28"/>
          <w:szCs w:val="28"/>
        </w:rPr>
        <w:t>. Совершенствование федерального и областного</w:t>
      </w:r>
    </w:p>
    <w:p w:rsidR="001D0476" w:rsidRPr="00F603BB" w:rsidRDefault="001D0476" w:rsidP="00F603BB">
      <w:pPr>
        <w:autoSpaceDE w:val="0"/>
        <w:spacing w:after="0" w:line="240" w:lineRule="auto"/>
        <w:jc w:val="center"/>
        <w:rPr>
          <w:rFonts w:ascii="Times New Roman" w:hAnsi="Times New Roman"/>
          <w:b/>
          <w:sz w:val="28"/>
          <w:szCs w:val="28"/>
        </w:rPr>
      </w:pPr>
      <w:r w:rsidRPr="00F603BB">
        <w:rPr>
          <w:rFonts w:ascii="Times New Roman" w:hAnsi="Times New Roman"/>
          <w:b/>
          <w:sz w:val="28"/>
          <w:szCs w:val="28"/>
        </w:rPr>
        <w:t>законодательства</w:t>
      </w:r>
    </w:p>
    <w:p w:rsidR="001D0476" w:rsidRPr="00F603BB" w:rsidRDefault="001D0476" w:rsidP="00F603BB">
      <w:pPr>
        <w:autoSpaceDE w:val="0"/>
        <w:spacing w:after="0" w:line="240" w:lineRule="auto"/>
        <w:jc w:val="center"/>
        <w:rPr>
          <w:rFonts w:ascii="Times New Roman" w:hAnsi="Times New Roman"/>
          <w:b/>
          <w:sz w:val="28"/>
          <w:szCs w:val="28"/>
        </w:rPr>
      </w:pPr>
      <w:r w:rsidRPr="00F603BB">
        <w:rPr>
          <w:rFonts w:ascii="Times New Roman" w:hAnsi="Times New Roman"/>
          <w:b/>
          <w:sz w:val="28"/>
          <w:szCs w:val="28"/>
        </w:rPr>
        <w:t>Глава 1. Контроль за исполнением областных законов и мониторинг</w:t>
      </w:r>
    </w:p>
    <w:p w:rsidR="001D0476" w:rsidRDefault="001D0476" w:rsidP="00F603BB">
      <w:pPr>
        <w:autoSpaceDE w:val="0"/>
        <w:spacing w:after="0" w:line="240" w:lineRule="auto"/>
        <w:jc w:val="center"/>
        <w:rPr>
          <w:rFonts w:ascii="Times New Roman" w:hAnsi="Times New Roman"/>
          <w:b/>
          <w:sz w:val="28"/>
          <w:szCs w:val="28"/>
        </w:rPr>
      </w:pPr>
      <w:r w:rsidRPr="00F603BB">
        <w:rPr>
          <w:rFonts w:ascii="Times New Roman" w:hAnsi="Times New Roman"/>
          <w:b/>
          <w:sz w:val="28"/>
          <w:szCs w:val="28"/>
        </w:rPr>
        <w:t>областного законодательства и практики его применения</w:t>
      </w:r>
    </w:p>
    <w:p w:rsidR="001D0476" w:rsidRPr="00F603BB" w:rsidRDefault="001D0476" w:rsidP="00F603BB">
      <w:pPr>
        <w:autoSpaceDE w:val="0"/>
        <w:spacing w:after="0" w:line="240" w:lineRule="auto"/>
        <w:jc w:val="center"/>
        <w:rPr>
          <w:rFonts w:ascii="Times New Roman" w:hAnsi="Times New Roman"/>
          <w:b/>
          <w:sz w:val="28"/>
          <w:szCs w:val="28"/>
        </w:rPr>
      </w:pPr>
    </w:p>
    <w:p w:rsidR="001D0476" w:rsidRDefault="001D0476" w:rsidP="005A4628">
      <w:pPr>
        <w:autoSpaceDE w:val="0"/>
        <w:spacing w:after="0" w:line="240" w:lineRule="auto"/>
        <w:ind w:firstLine="720"/>
        <w:jc w:val="both"/>
        <w:rPr>
          <w:rFonts w:ascii="Times New Roman" w:hAnsi="Times New Roman"/>
          <w:sz w:val="28"/>
          <w:szCs w:val="28"/>
        </w:rPr>
      </w:pPr>
      <w:r w:rsidRPr="000739E8">
        <w:rPr>
          <w:rFonts w:ascii="Times New Roman" w:hAnsi="Times New Roman"/>
          <w:sz w:val="28"/>
          <w:szCs w:val="28"/>
        </w:rPr>
        <w:t xml:space="preserve">В соответствии со статьей 5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rFonts w:ascii="Times New Roman" w:hAnsi="Times New Roman"/>
          <w:sz w:val="28"/>
          <w:szCs w:val="28"/>
        </w:rPr>
        <w:t xml:space="preserve">(далее – Федеральный закон № 184-ФЗ) Новгородская </w:t>
      </w:r>
      <w:r w:rsidRPr="00EF5330">
        <w:rPr>
          <w:rFonts w:ascii="Times New Roman" w:hAnsi="Times New Roman"/>
          <w:sz w:val="28"/>
          <w:szCs w:val="28"/>
        </w:rPr>
        <w:t>областна</w:t>
      </w:r>
      <w:r w:rsidRPr="000739E8">
        <w:rPr>
          <w:rFonts w:ascii="Times New Roman" w:hAnsi="Times New Roman"/>
          <w:sz w:val="28"/>
          <w:szCs w:val="28"/>
        </w:rPr>
        <w:t>я Дума</w:t>
      </w:r>
      <w:r>
        <w:rPr>
          <w:rFonts w:ascii="Times New Roman" w:hAnsi="Times New Roman"/>
          <w:sz w:val="28"/>
          <w:szCs w:val="28"/>
        </w:rPr>
        <w:t>,</w:t>
      </w:r>
      <w:r w:rsidRPr="000739E8">
        <w:rPr>
          <w:rFonts w:ascii="Times New Roman" w:hAnsi="Times New Roman"/>
          <w:sz w:val="28"/>
          <w:szCs w:val="28"/>
        </w:rPr>
        <w:t xml:space="preserve"> наряду с другими уполномоченными на то органами</w:t>
      </w:r>
      <w:r>
        <w:rPr>
          <w:rFonts w:ascii="Times New Roman" w:hAnsi="Times New Roman"/>
          <w:sz w:val="28"/>
          <w:szCs w:val="28"/>
        </w:rPr>
        <w:t>,</w:t>
      </w:r>
      <w:r w:rsidRPr="000739E8">
        <w:rPr>
          <w:rFonts w:ascii="Times New Roman" w:hAnsi="Times New Roman"/>
          <w:sz w:val="28"/>
          <w:szCs w:val="28"/>
        </w:rPr>
        <w:t xml:space="preserve"> осуществляет контроль </w:t>
      </w:r>
      <w:r>
        <w:rPr>
          <w:rFonts w:ascii="Times New Roman" w:hAnsi="Times New Roman"/>
          <w:sz w:val="28"/>
          <w:szCs w:val="28"/>
        </w:rPr>
        <w:t>по соблюдению и ис</w:t>
      </w:r>
      <w:r w:rsidRPr="000739E8">
        <w:rPr>
          <w:rFonts w:ascii="Times New Roman" w:hAnsi="Times New Roman"/>
          <w:sz w:val="28"/>
          <w:szCs w:val="28"/>
        </w:rPr>
        <w:t>полнени</w:t>
      </w:r>
      <w:r>
        <w:rPr>
          <w:rFonts w:ascii="Times New Roman" w:hAnsi="Times New Roman"/>
          <w:sz w:val="28"/>
          <w:szCs w:val="28"/>
        </w:rPr>
        <w:t>ю</w:t>
      </w:r>
      <w:r w:rsidRPr="000739E8">
        <w:rPr>
          <w:rFonts w:ascii="Times New Roman" w:hAnsi="Times New Roman"/>
          <w:sz w:val="28"/>
          <w:szCs w:val="28"/>
        </w:rPr>
        <w:t xml:space="preserve"> областных законов.</w:t>
      </w:r>
    </w:p>
    <w:p w:rsidR="001D0476" w:rsidRDefault="001D0476" w:rsidP="005A46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739E8">
        <w:rPr>
          <w:rFonts w:ascii="Times New Roman" w:hAnsi="Times New Roman"/>
          <w:sz w:val="28"/>
          <w:szCs w:val="28"/>
        </w:rPr>
        <w:t xml:space="preserve"> соответствии с</w:t>
      </w:r>
      <w:r>
        <w:rPr>
          <w:rFonts w:ascii="Times New Roman" w:hAnsi="Times New Roman"/>
          <w:sz w:val="28"/>
          <w:szCs w:val="28"/>
        </w:rPr>
        <w:t>о статьей 6</w:t>
      </w:r>
      <w:r w:rsidRPr="000739E8">
        <w:rPr>
          <w:rFonts w:ascii="Times New Roman" w:hAnsi="Times New Roman"/>
          <w:sz w:val="28"/>
          <w:szCs w:val="28"/>
        </w:rPr>
        <w:t xml:space="preserve"> областн</w:t>
      </w:r>
      <w:r>
        <w:rPr>
          <w:rFonts w:ascii="Times New Roman" w:hAnsi="Times New Roman"/>
          <w:sz w:val="28"/>
          <w:szCs w:val="28"/>
        </w:rPr>
        <w:t>ого</w:t>
      </w:r>
      <w:r w:rsidRPr="000739E8">
        <w:rPr>
          <w:rFonts w:ascii="Times New Roman" w:hAnsi="Times New Roman"/>
          <w:sz w:val="28"/>
          <w:szCs w:val="28"/>
        </w:rPr>
        <w:t xml:space="preserve"> закон</w:t>
      </w:r>
      <w:r>
        <w:rPr>
          <w:rFonts w:ascii="Times New Roman" w:hAnsi="Times New Roman"/>
          <w:sz w:val="28"/>
          <w:szCs w:val="28"/>
        </w:rPr>
        <w:t>а</w:t>
      </w:r>
      <w:r w:rsidRPr="000739E8">
        <w:rPr>
          <w:rFonts w:ascii="Times New Roman" w:hAnsi="Times New Roman"/>
          <w:sz w:val="28"/>
          <w:szCs w:val="28"/>
        </w:rPr>
        <w:t xml:space="preserve"> от 14.12.2007 № 221-ОЗ «О контроле Новгородской областной Думы за соблюдением и исполнением областных законов и постановлений Новгородской областной Думы» </w:t>
      </w:r>
      <w:r>
        <w:rPr>
          <w:rFonts w:ascii="Times New Roman" w:hAnsi="Times New Roman"/>
          <w:sz w:val="28"/>
          <w:szCs w:val="28"/>
        </w:rPr>
        <w:t>к формам контроля за соблюдением и исполнением областных законов и постановлений Новгородской областной Думы относятся:</w:t>
      </w:r>
    </w:p>
    <w:p w:rsidR="001D0476" w:rsidRDefault="001D0476" w:rsidP="005A46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заслушивание на заседаниях Новгородской областной Думы информаций о ходе исполнения областных законов и постановлений Новгородской областной Думы и принятие соответствующих решений;</w:t>
      </w:r>
    </w:p>
    <w:p w:rsidR="001D0476" w:rsidRDefault="001D0476" w:rsidP="005A46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запрос Новгородской областной Думы по вопросам соблюдения и исполнения областных законов и постановлений Новгородской областной Думы;</w:t>
      </w:r>
    </w:p>
    <w:p w:rsidR="001D0476" w:rsidRDefault="001D0476" w:rsidP="005A46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думские слушания;</w:t>
      </w:r>
    </w:p>
    <w:p w:rsidR="001D0476" w:rsidRDefault="001D0476" w:rsidP="005A46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проведение проверок комитетами Новгородской областной Думы, рабочими группами, создаваемыми в соответствии с </w:t>
      </w:r>
      <w:hyperlink r:id="rId20" w:history="1">
        <w:r w:rsidRPr="005A4628">
          <w:rPr>
            <w:rFonts w:ascii="Times New Roman" w:hAnsi="Times New Roman"/>
            <w:sz w:val="28"/>
            <w:szCs w:val="28"/>
          </w:rPr>
          <w:t>Регламентом</w:t>
        </w:r>
      </w:hyperlink>
      <w:r>
        <w:rPr>
          <w:rFonts w:ascii="Times New Roman" w:hAnsi="Times New Roman"/>
          <w:sz w:val="28"/>
          <w:szCs w:val="28"/>
        </w:rPr>
        <w:t xml:space="preserve"> Новгородской областной Думы, исполнения областных законов и постановлений Новгородской областной Думы, обсуждение на их заседаниях сообщений об итогах проведенных проверок и принятие соответствующих решений;</w:t>
      </w:r>
    </w:p>
    <w:p w:rsidR="001D0476" w:rsidRDefault="001D0476" w:rsidP="005A46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осуществление анализа правового регулирования по отдельным направлениям деятельности;</w:t>
      </w:r>
    </w:p>
    <w:p w:rsidR="001D0476" w:rsidRDefault="001D0476" w:rsidP="005A46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проверка результатов устранения нарушений, выявленных в ходе осуществления контрольных мероприятий;</w:t>
      </w:r>
    </w:p>
    <w:p w:rsidR="001D0476" w:rsidRDefault="001D0476" w:rsidP="005A46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иные формы контроля, предусмотренные законодательством.</w:t>
      </w:r>
    </w:p>
    <w:p w:rsidR="001D0476" w:rsidRDefault="001D0476" w:rsidP="005A4628">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435087">
      <w:pPr>
        <w:spacing w:after="0" w:line="240" w:lineRule="auto"/>
        <w:ind w:firstLine="709"/>
        <w:jc w:val="both"/>
        <w:rPr>
          <w:rFonts w:ascii="Times New Roman" w:hAnsi="Times New Roman"/>
          <w:sz w:val="28"/>
          <w:szCs w:val="28"/>
        </w:rPr>
      </w:pPr>
      <w:r w:rsidRPr="000739E8">
        <w:rPr>
          <w:rFonts w:ascii="Times New Roman" w:hAnsi="Times New Roman"/>
          <w:sz w:val="28"/>
          <w:szCs w:val="28"/>
        </w:rPr>
        <w:t xml:space="preserve">Начиная с 2008 года </w:t>
      </w:r>
      <w:r>
        <w:rPr>
          <w:rFonts w:ascii="Times New Roman" w:hAnsi="Times New Roman"/>
          <w:sz w:val="28"/>
          <w:szCs w:val="28"/>
        </w:rPr>
        <w:t>деятельность</w:t>
      </w:r>
      <w:r w:rsidRPr="000739E8">
        <w:rPr>
          <w:rFonts w:ascii="Times New Roman" w:hAnsi="Times New Roman"/>
          <w:sz w:val="28"/>
          <w:szCs w:val="28"/>
        </w:rPr>
        <w:t xml:space="preserve"> </w:t>
      </w:r>
      <w:r>
        <w:rPr>
          <w:rFonts w:ascii="Times New Roman" w:hAnsi="Times New Roman"/>
          <w:sz w:val="28"/>
          <w:szCs w:val="28"/>
        </w:rPr>
        <w:t xml:space="preserve">Новгородской </w:t>
      </w:r>
      <w:r w:rsidRPr="000739E8">
        <w:rPr>
          <w:rFonts w:ascii="Times New Roman" w:hAnsi="Times New Roman"/>
          <w:sz w:val="28"/>
          <w:szCs w:val="28"/>
        </w:rPr>
        <w:t>областной Дум</w:t>
      </w:r>
      <w:r>
        <w:rPr>
          <w:rFonts w:ascii="Times New Roman" w:hAnsi="Times New Roman"/>
          <w:sz w:val="28"/>
          <w:szCs w:val="28"/>
        </w:rPr>
        <w:t>ы по о</w:t>
      </w:r>
      <w:r w:rsidRPr="000739E8">
        <w:rPr>
          <w:rFonts w:ascii="Times New Roman" w:hAnsi="Times New Roman"/>
          <w:sz w:val="28"/>
          <w:szCs w:val="28"/>
        </w:rPr>
        <w:t>существлени</w:t>
      </w:r>
      <w:r>
        <w:rPr>
          <w:rFonts w:ascii="Times New Roman" w:hAnsi="Times New Roman"/>
          <w:sz w:val="28"/>
          <w:szCs w:val="28"/>
        </w:rPr>
        <w:t>ю</w:t>
      </w:r>
      <w:r w:rsidRPr="000739E8">
        <w:rPr>
          <w:rFonts w:ascii="Times New Roman" w:hAnsi="Times New Roman"/>
          <w:sz w:val="28"/>
          <w:szCs w:val="28"/>
        </w:rPr>
        <w:t xml:space="preserve"> мониторинга областного законодательства и практики его применения </w:t>
      </w:r>
      <w:r>
        <w:rPr>
          <w:rFonts w:ascii="Times New Roman" w:hAnsi="Times New Roman"/>
          <w:sz w:val="28"/>
          <w:szCs w:val="28"/>
        </w:rPr>
        <w:t>организуется комиссией Новгородской областной Думы по осуществлению мониторинга областного законодательства и практики его применения</w:t>
      </w:r>
      <w:r w:rsidRPr="000739E8">
        <w:rPr>
          <w:rFonts w:ascii="Times New Roman" w:hAnsi="Times New Roman"/>
          <w:sz w:val="28"/>
          <w:szCs w:val="28"/>
        </w:rPr>
        <w:t>.</w:t>
      </w:r>
    </w:p>
    <w:p w:rsidR="001D0476" w:rsidRPr="00601DA4" w:rsidRDefault="001D0476" w:rsidP="0043508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2016 году Новгородская областная Дума </w:t>
      </w:r>
      <w:r w:rsidRPr="00601DA4">
        <w:rPr>
          <w:rFonts w:ascii="Times New Roman" w:hAnsi="Times New Roman"/>
          <w:sz w:val="28"/>
          <w:szCs w:val="28"/>
        </w:rPr>
        <w:t>продолжил</w:t>
      </w:r>
      <w:r>
        <w:rPr>
          <w:rFonts w:ascii="Times New Roman" w:hAnsi="Times New Roman"/>
          <w:sz w:val="28"/>
          <w:szCs w:val="28"/>
        </w:rPr>
        <w:t>а</w:t>
      </w:r>
      <w:r w:rsidRPr="00601DA4">
        <w:rPr>
          <w:rFonts w:ascii="Times New Roman" w:hAnsi="Times New Roman"/>
          <w:sz w:val="28"/>
          <w:szCs w:val="28"/>
        </w:rPr>
        <w:t xml:space="preserve"> плановую деятельность по </w:t>
      </w:r>
      <w:r>
        <w:rPr>
          <w:rFonts w:ascii="Times New Roman" w:hAnsi="Times New Roman"/>
          <w:sz w:val="28"/>
          <w:szCs w:val="28"/>
        </w:rPr>
        <w:t>осуществле</w:t>
      </w:r>
      <w:r w:rsidRPr="00601DA4">
        <w:rPr>
          <w:rFonts w:ascii="Times New Roman" w:hAnsi="Times New Roman"/>
          <w:sz w:val="28"/>
          <w:szCs w:val="28"/>
        </w:rPr>
        <w:t>нию мониторинга законо</w:t>
      </w:r>
      <w:r>
        <w:rPr>
          <w:rFonts w:ascii="Times New Roman" w:hAnsi="Times New Roman"/>
          <w:sz w:val="28"/>
          <w:szCs w:val="28"/>
        </w:rPr>
        <w:t>дательства и</w:t>
      </w:r>
      <w:r w:rsidRPr="00601DA4">
        <w:rPr>
          <w:rFonts w:ascii="Times New Roman" w:hAnsi="Times New Roman"/>
          <w:sz w:val="28"/>
          <w:szCs w:val="28"/>
        </w:rPr>
        <w:t xml:space="preserve"> практики</w:t>
      </w:r>
      <w:r>
        <w:rPr>
          <w:rFonts w:ascii="Times New Roman" w:hAnsi="Times New Roman"/>
          <w:sz w:val="28"/>
          <w:szCs w:val="28"/>
        </w:rPr>
        <w:t xml:space="preserve"> его применения</w:t>
      </w:r>
      <w:r w:rsidRPr="00601DA4">
        <w:rPr>
          <w:rFonts w:ascii="Times New Roman" w:hAnsi="Times New Roman"/>
          <w:sz w:val="28"/>
          <w:szCs w:val="28"/>
        </w:rPr>
        <w:t>.</w:t>
      </w:r>
    </w:p>
    <w:p w:rsidR="001D0476" w:rsidRPr="0062383F" w:rsidRDefault="001D0476" w:rsidP="0062383F">
      <w:pPr>
        <w:autoSpaceDE w:val="0"/>
        <w:autoSpaceDN w:val="0"/>
        <w:adjustRightInd w:val="0"/>
        <w:spacing w:after="0" w:line="240" w:lineRule="auto"/>
        <w:ind w:firstLine="540"/>
        <w:jc w:val="both"/>
        <w:rPr>
          <w:rFonts w:ascii="Times New Roman" w:hAnsi="Times New Roman"/>
          <w:sz w:val="28"/>
          <w:szCs w:val="28"/>
        </w:rPr>
      </w:pPr>
      <w:r w:rsidRPr="0062383F">
        <w:rPr>
          <w:rFonts w:ascii="Times New Roman" w:hAnsi="Times New Roman"/>
          <w:sz w:val="28"/>
          <w:szCs w:val="28"/>
        </w:rPr>
        <w:t>Основным инструментом, обеспечивающим выявление потребностей в правовом регулировании общественных отношений, несоответствий нормативной правовой базы существующим в обществе реалиям и способствующим совершенствованию действующего законодательства, является правовой мониторинг.</w:t>
      </w:r>
    </w:p>
    <w:p w:rsidR="001D0476" w:rsidRPr="00601DA4" w:rsidRDefault="001D0476" w:rsidP="005A4628">
      <w:pPr>
        <w:spacing w:after="0" w:line="240" w:lineRule="auto"/>
        <w:ind w:firstLine="709"/>
        <w:jc w:val="both"/>
        <w:rPr>
          <w:rFonts w:ascii="Times New Roman" w:hAnsi="Times New Roman"/>
          <w:color w:val="333333"/>
          <w:sz w:val="28"/>
          <w:szCs w:val="28"/>
        </w:rPr>
      </w:pPr>
      <w:r w:rsidRPr="00992C16">
        <w:rPr>
          <w:rFonts w:ascii="Times New Roman" w:hAnsi="Times New Roman"/>
          <w:sz w:val="28"/>
          <w:szCs w:val="28"/>
        </w:rPr>
        <w:t>Под мониторингом законодательства подразумевается механизм регулярного наблюдения, анализа, оценки правовых норм и их эффективности в регулировании общественных отношений</w:t>
      </w:r>
      <w:r>
        <w:rPr>
          <w:rFonts w:ascii="Times New Roman" w:hAnsi="Times New Roman"/>
          <w:sz w:val="28"/>
          <w:szCs w:val="28"/>
        </w:rPr>
        <w:t>.</w:t>
      </w:r>
      <w:r w:rsidRPr="00992C16">
        <w:rPr>
          <w:rFonts w:ascii="Times New Roman" w:hAnsi="Times New Roman"/>
          <w:sz w:val="28"/>
          <w:szCs w:val="28"/>
        </w:rPr>
        <w:t xml:space="preserve"> </w:t>
      </w:r>
      <w:r>
        <w:rPr>
          <w:rFonts w:ascii="Times New Roman" w:hAnsi="Times New Roman"/>
          <w:sz w:val="28"/>
          <w:szCs w:val="28"/>
        </w:rPr>
        <w:t>В</w:t>
      </w:r>
      <w:r w:rsidRPr="00992C16">
        <w:rPr>
          <w:rFonts w:ascii="Times New Roman" w:hAnsi="Times New Roman"/>
          <w:sz w:val="28"/>
          <w:szCs w:val="28"/>
        </w:rPr>
        <w:t xml:space="preserve"> той или иной степени такую работу осуществляют многие органы власти и представители общественности, заинтересованные в определении качества действующего в стране законодательства, наиболее полноценной защите прав и свобод граждан.</w:t>
      </w:r>
      <w:r>
        <w:rPr>
          <w:rFonts w:ascii="Times New Roman" w:hAnsi="Times New Roman"/>
          <w:sz w:val="28"/>
          <w:szCs w:val="28"/>
        </w:rPr>
        <w:t xml:space="preserve"> </w:t>
      </w:r>
    </w:p>
    <w:p w:rsidR="001D0476" w:rsidRPr="00992C16" w:rsidRDefault="001D0476" w:rsidP="00992C16">
      <w:pPr>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О</w:t>
      </w:r>
      <w:r w:rsidRPr="00992C16">
        <w:rPr>
          <w:rFonts w:ascii="Times New Roman" w:hAnsi="Times New Roman"/>
          <w:bCs/>
          <w:sz w:val="28"/>
          <w:szCs w:val="28"/>
          <w:lang w:eastAsia="ru-RU"/>
        </w:rPr>
        <w:t>сновным</w:t>
      </w:r>
      <w:r>
        <w:rPr>
          <w:rFonts w:ascii="Times New Roman" w:hAnsi="Times New Roman"/>
          <w:bCs/>
          <w:sz w:val="28"/>
          <w:szCs w:val="28"/>
          <w:lang w:eastAsia="ru-RU"/>
        </w:rPr>
        <w:t>и</w:t>
      </w:r>
      <w:r w:rsidRPr="00992C16">
        <w:rPr>
          <w:rFonts w:ascii="Times New Roman" w:hAnsi="Times New Roman"/>
          <w:bCs/>
          <w:sz w:val="28"/>
          <w:szCs w:val="28"/>
          <w:lang w:eastAsia="ru-RU"/>
        </w:rPr>
        <w:t xml:space="preserve"> целям</w:t>
      </w:r>
      <w:r>
        <w:rPr>
          <w:rFonts w:ascii="Times New Roman" w:hAnsi="Times New Roman"/>
          <w:bCs/>
          <w:sz w:val="28"/>
          <w:szCs w:val="28"/>
          <w:lang w:eastAsia="ru-RU"/>
        </w:rPr>
        <w:t xml:space="preserve">и </w:t>
      </w:r>
      <w:r w:rsidRPr="00992C16">
        <w:rPr>
          <w:rFonts w:ascii="Times New Roman" w:hAnsi="Times New Roman"/>
          <w:sz w:val="28"/>
          <w:szCs w:val="28"/>
          <w:lang w:eastAsia="ru-RU"/>
        </w:rPr>
        <w:t xml:space="preserve">правового мониторинга </w:t>
      </w:r>
      <w:r>
        <w:rPr>
          <w:rFonts w:ascii="Times New Roman" w:hAnsi="Times New Roman"/>
          <w:sz w:val="28"/>
          <w:szCs w:val="28"/>
          <w:lang w:eastAsia="ru-RU"/>
        </w:rPr>
        <w:t>являют</w:t>
      </w:r>
      <w:r w:rsidRPr="00992C16">
        <w:rPr>
          <w:rFonts w:ascii="Times New Roman" w:hAnsi="Times New Roman"/>
          <w:sz w:val="28"/>
          <w:szCs w:val="28"/>
          <w:lang w:eastAsia="ru-RU"/>
        </w:rPr>
        <w:t>ся: оценка эффективности функционирования правовой системы</w:t>
      </w:r>
      <w:r>
        <w:rPr>
          <w:rFonts w:ascii="Times New Roman" w:hAnsi="Times New Roman"/>
          <w:sz w:val="28"/>
          <w:szCs w:val="28"/>
          <w:lang w:eastAsia="ru-RU"/>
        </w:rPr>
        <w:t xml:space="preserve"> в целом</w:t>
      </w:r>
      <w:r w:rsidRPr="00992C16">
        <w:rPr>
          <w:rFonts w:ascii="Times New Roman" w:hAnsi="Times New Roman"/>
          <w:sz w:val="28"/>
          <w:szCs w:val="28"/>
          <w:lang w:eastAsia="ru-RU"/>
        </w:rPr>
        <w:t>; систематизация действующего законодательства; создание постоянно действующей системы обратной связи между субъектом нормотворческой деятельности и правоприменителем; подготовка предложений по совершенствованию законодательства.</w:t>
      </w:r>
    </w:p>
    <w:p w:rsidR="001D0476" w:rsidRDefault="001D0476" w:rsidP="00BF641E">
      <w:pPr>
        <w:spacing w:after="0" w:line="240" w:lineRule="auto"/>
        <w:ind w:firstLine="709"/>
        <w:jc w:val="both"/>
        <w:rPr>
          <w:rFonts w:ascii="Times New Roman" w:hAnsi="Times New Roman"/>
          <w:sz w:val="28"/>
          <w:szCs w:val="28"/>
        </w:rPr>
      </w:pPr>
      <w:r>
        <w:rPr>
          <w:rFonts w:ascii="Times New Roman" w:hAnsi="Times New Roman"/>
          <w:sz w:val="28"/>
          <w:szCs w:val="28"/>
        </w:rPr>
        <w:t>В 2016 году Новгородской областной Думой проведен мониторинг 6 областных законов и практики их применения.</w:t>
      </w:r>
      <w:r w:rsidRPr="00BF641E">
        <w:rPr>
          <w:rFonts w:ascii="Times New Roman" w:hAnsi="Times New Roman"/>
          <w:sz w:val="28"/>
          <w:szCs w:val="28"/>
        </w:rPr>
        <w:t xml:space="preserve"> </w:t>
      </w:r>
      <w:r w:rsidRPr="00601DA4">
        <w:rPr>
          <w:rFonts w:ascii="Times New Roman" w:hAnsi="Times New Roman"/>
          <w:sz w:val="28"/>
          <w:szCs w:val="28"/>
        </w:rPr>
        <w:t xml:space="preserve">В ходе мониторинга проведен анализ нормативной правовой базы, предметно регулирующей вопросы объектов мониторинга, дана оценка полноте и достаточности нормативного регулирования исследуемых вопросов; изучена правоприменительная практика. </w:t>
      </w:r>
    </w:p>
    <w:p w:rsidR="001D0476" w:rsidRPr="00601DA4" w:rsidRDefault="001D0476" w:rsidP="00601DA4">
      <w:pPr>
        <w:spacing w:after="0" w:line="240" w:lineRule="auto"/>
        <w:ind w:firstLine="709"/>
        <w:jc w:val="both"/>
        <w:rPr>
          <w:rFonts w:ascii="Times New Roman" w:hAnsi="Times New Roman"/>
          <w:sz w:val="28"/>
          <w:szCs w:val="28"/>
        </w:rPr>
      </w:pPr>
      <w:r w:rsidRPr="00601DA4">
        <w:rPr>
          <w:rFonts w:ascii="Times New Roman" w:hAnsi="Times New Roman"/>
          <w:sz w:val="28"/>
          <w:szCs w:val="28"/>
        </w:rPr>
        <w:t xml:space="preserve">В </w:t>
      </w:r>
      <w:r>
        <w:rPr>
          <w:rFonts w:ascii="Times New Roman" w:hAnsi="Times New Roman"/>
          <w:sz w:val="28"/>
          <w:szCs w:val="28"/>
        </w:rPr>
        <w:t xml:space="preserve">настоящем </w:t>
      </w:r>
      <w:r w:rsidRPr="00601DA4">
        <w:rPr>
          <w:rFonts w:ascii="Times New Roman" w:hAnsi="Times New Roman"/>
          <w:sz w:val="28"/>
          <w:szCs w:val="28"/>
        </w:rPr>
        <w:t xml:space="preserve">докладе отражена информация, полученная от непосредственных правоприменителей нормативных </w:t>
      </w:r>
      <w:r>
        <w:rPr>
          <w:rFonts w:ascii="Times New Roman" w:hAnsi="Times New Roman"/>
          <w:sz w:val="28"/>
          <w:szCs w:val="28"/>
        </w:rPr>
        <w:t xml:space="preserve">правовых </w:t>
      </w:r>
      <w:r w:rsidRPr="00601DA4">
        <w:rPr>
          <w:rFonts w:ascii="Times New Roman" w:hAnsi="Times New Roman"/>
          <w:sz w:val="28"/>
          <w:szCs w:val="28"/>
        </w:rPr>
        <w:t>актов – органов государственной власти</w:t>
      </w:r>
      <w:r>
        <w:rPr>
          <w:rFonts w:ascii="Times New Roman" w:hAnsi="Times New Roman"/>
          <w:sz w:val="28"/>
          <w:szCs w:val="28"/>
        </w:rPr>
        <w:t xml:space="preserve"> Новгородской области</w:t>
      </w:r>
      <w:r w:rsidRPr="00601DA4">
        <w:rPr>
          <w:rFonts w:ascii="Times New Roman" w:hAnsi="Times New Roman"/>
          <w:sz w:val="28"/>
          <w:szCs w:val="28"/>
        </w:rPr>
        <w:t xml:space="preserve"> и органов местного самоуправл</w:t>
      </w:r>
      <w:r>
        <w:rPr>
          <w:rFonts w:ascii="Times New Roman" w:hAnsi="Times New Roman"/>
          <w:sz w:val="28"/>
          <w:szCs w:val="28"/>
        </w:rPr>
        <w:t>ения</w:t>
      </w:r>
      <w:r w:rsidRPr="00BF641E">
        <w:rPr>
          <w:rFonts w:ascii="Times New Roman" w:hAnsi="Times New Roman"/>
          <w:sz w:val="28"/>
          <w:szCs w:val="28"/>
        </w:rPr>
        <w:t xml:space="preserve"> </w:t>
      </w:r>
      <w:r w:rsidRPr="00601DA4">
        <w:rPr>
          <w:rFonts w:ascii="Times New Roman" w:hAnsi="Times New Roman"/>
          <w:sz w:val="28"/>
          <w:szCs w:val="28"/>
        </w:rPr>
        <w:t xml:space="preserve">о результатах мониторинга правоприменения </w:t>
      </w:r>
      <w:r>
        <w:rPr>
          <w:rFonts w:ascii="Times New Roman" w:hAnsi="Times New Roman"/>
          <w:sz w:val="28"/>
          <w:szCs w:val="28"/>
        </w:rPr>
        <w:t>3 област</w:t>
      </w:r>
      <w:r w:rsidRPr="00601DA4">
        <w:rPr>
          <w:rFonts w:ascii="Times New Roman" w:hAnsi="Times New Roman"/>
          <w:sz w:val="28"/>
          <w:szCs w:val="28"/>
        </w:rPr>
        <w:t>ных законов.</w:t>
      </w:r>
    </w:p>
    <w:p w:rsidR="001D0476" w:rsidRDefault="001D0476" w:rsidP="00E0179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 </w:t>
      </w:r>
      <w:r>
        <w:rPr>
          <w:rFonts w:ascii="Times New Roman" w:hAnsi="Times New Roman"/>
          <w:sz w:val="28"/>
          <w:szCs w:val="28"/>
          <w:lang w:val="en-US"/>
        </w:rPr>
        <w:t>I</w:t>
      </w:r>
      <w:r w:rsidRPr="00F67FA2">
        <w:rPr>
          <w:rFonts w:ascii="Times New Roman" w:hAnsi="Times New Roman"/>
          <w:sz w:val="28"/>
          <w:szCs w:val="28"/>
        </w:rPr>
        <w:t xml:space="preserve"> </w:t>
      </w:r>
      <w:r>
        <w:rPr>
          <w:rFonts w:ascii="Times New Roman" w:hAnsi="Times New Roman"/>
          <w:sz w:val="28"/>
          <w:szCs w:val="28"/>
        </w:rPr>
        <w:t xml:space="preserve">квартале 2016 года проведен мониторинг областного закона от 11.02.2013 № 210-ОЗ «О Правительстве Новгородской области» (далее – областной закон № 210-ОЗ). </w:t>
      </w:r>
    </w:p>
    <w:p w:rsidR="001D0476" w:rsidRDefault="001D0476" w:rsidP="00E0179F">
      <w:pPr>
        <w:spacing w:after="0" w:line="240" w:lineRule="auto"/>
        <w:ind w:firstLine="709"/>
        <w:jc w:val="both"/>
        <w:rPr>
          <w:rFonts w:ascii="Times New Roman" w:hAnsi="Times New Roman"/>
          <w:sz w:val="28"/>
          <w:szCs w:val="28"/>
        </w:rPr>
      </w:pPr>
      <w:r>
        <w:rPr>
          <w:rFonts w:ascii="Times New Roman" w:hAnsi="Times New Roman"/>
          <w:sz w:val="28"/>
          <w:szCs w:val="28"/>
        </w:rPr>
        <w:t>За период действия областного закона № 210-ОЗ в него неоднократно вносились изменения, в том числе в части определения перечня вопросов, подлежащих рассмотрению на заседании Правительства Новгородской области, в целях приведения его в соответствие с нормами Устава Новгородской области, в связи с введением должности заместителя Губернатора Новгородской области – заместителя Председателя Правительства Новгородской области.</w:t>
      </w:r>
    </w:p>
    <w:p w:rsidR="001D0476" w:rsidRDefault="001D0476" w:rsidP="00E0179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информации Правительства Новгородской области регулирование, осуществляемое областным законом № 210-ОЗ является достаточным, проблемных вопросов при правоприменении данного областного закона не возникает. </w:t>
      </w:r>
    </w:p>
    <w:p w:rsidR="001D0476" w:rsidRDefault="001D0476" w:rsidP="00E0179F">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в Новгородскую областную Думу в 2015 году Управлением Министерства юстиции Российской Федерации по Новгородской области представлено экспертное заключение о проведении правовой экспертизы областного закона № 210-ОЗ.</w:t>
      </w:r>
    </w:p>
    <w:p w:rsidR="001D0476" w:rsidRPr="00FE7E5A" w:rsidRDefault="001D0476" w:rsidP="00FE7E5A">
      <w:pPr>
        <w:shd w:val="clear" w:color="auto" w:fill="FFFFFF"/>
        <w:spacing w:after="0" w:line="240" w:lineRule="auto"/>
        <w:ind w:left="5" w:right="5" w:firstLine="846"/>
        <w:jc w:val="both"/>
        <w:rPr>
          <w:rFonts w:ascii="Times New Roman" w:hAnsi="Times New Roman"/>
          <w:sz w:val="28"/>
          <w:szCs w:val="28"/>
        </w:rPr>
      </w:pPr>
      <w:r w:rsidRPr="00FE7E5A">
        <w:rPr>
          <w:rFonts w:ascii="Times New Roman" w:hAnsi="Times New Roman"/>
          <w:sz w:val="28"/>
          <w:szCs w:val="28"/>
        </w:rPr>
        <w:t>В экспертом заключении указыва</w:t>
      </w:r>
      <w:r>
        <w:rPr>
          <w:rFonts w:ascii="Times New Roman" w:hAnsi="Times New Roman"/>
          <w:sz w:val="28"/>
          <w:szCs w:val="28"/>
        </w:rPr>
        <w:t>лось</w:t>
      </w:r>
      <w:r w:rsidRPr="00FE7E5A">
        <w:rPr>
          <w:rFonts w:ascii="Times New Roman" w:hAnsi="Times New Roman"/>
          <w:sz w:val="28"/>
          <w:szCs w:val="28"/>
        </w:rPr>
        <w:t xml:space="preserve"> на:</w:t>
      </w:r>
    </w:p>
    <w:p w:rsidR="001D0476" w:rsidRPr="00FE7E5A" w:rsidRDefault="001D0476" w:rsidP="00FE7E5A">
      <w:pPr>
        <w:pStyle w:val="ConsPlusNormal"/>
        <w:ind w:firstLine="709"/>
        <w:jc w:val="both"/>
      </w:pPr>
      <w:r w:rsidRPr="00FE7E5A">
        <w:t xml:space="preserve">1) отсутствие в статье 7 областного закона № 210-ОЗ прямого запрета членам Правительства Новгородской области открывать и иметь счета </w:t>
      </w:r>
      <w:r w:rsidRPr="00FE7E5A">
        <w:rPr>
          <w:spacing w:val="-3"/>
        </w:rPr>
        <w:t xml:space="preserve">(вклады), хранить наличные денежные средства и ценности в иностранных банках, </w:t>
      </w:r>
      <w:r w:rsidRPr="00FE7E5A">
        <w:rPr>
          <w:spacing w:val="-4"/>
        </w:rPr>
        <w:t xml:space="preserve">расположенных за пределами территории Российской Федерации, владеть и (или) </w:t>
      </w:r>
      <w:r w:rsidRPr="00FE7E5A">
        <w:rPr>
          <w:spacing w:val="-3"/>
        </w:rPr>
        <w:t>пользоваться иностранными финансовыми инструментами</w:t>
      </w:r>
      <w:r w:rsidRPr="00FE7E5A">
        <w:t>.</w:t>
      </w:r>
    </w:p>
    <w:p w:rsidR="001D0476" w:rsidRPr="00FE7E5A" w:rsidRDefault="001D0476" w:rsidP="00FE7E5A">
      <w:pPr>
        <w:shd w:val="clear" w:color="auto" w:fill="FFFFFF"/>
        <w:spacing w:after="0" w:line="240" w:lineRule="auto"/>
        <w:ind w:left="5" w:right="5" w:firstLine="709"/>
        <w:jc w:val="both"/>
        <w:rPr>
          <w:rFonts w:ascii="Times New Roman" w:hAnsi="Times New Roman"/>
          <w:sz w:val="28"/>
          <w:szCs w:val="28"/>
        </w:rPr>
      </w:pPr>
      <w:r w:rsidRPr="00FE7E5A">
        <w:rPr>
          <w:rFonts w:ascii="Times New Roman" w:hAnsi="Times New Roman"/>
          <w:sz w:val="28"/>
          <w:szCs w:val="28"/>
        </w:rPr>
        <w:t xml:space="preserve">По мнению  </w:t>
      </w:r>
      <w:r w:rsidRPr="00FE7E5A">
        <w:rPr>
          <w:rFonts w:ascii="Times New Roman" w:hAnsi="Times New Roman"/>
          <w:spacing w:val="-10"/>
          <w:sz w:val="28"/>
          <w:szCs w:val="28"/>
        </w:rPr>
        <w:t>Управления Министерства юстиции Российской Федерации по Новгородской области</w:t>
      </w:r>
      <w:r w:rsidRPr="00FE7E5A">
        <w:rPr>
          <w:rFonts w:ascii="Times New Roman" w:hAnsi="Times New Roman"/>
          <w:sz w:val="28"/>
          <w:szCs w:val="28"/>
        </w:rPr>
        <w:t xml:space="preserve"> это противоречит действующему федеральному законодательству и образует коррупциогенный фактор, </w:t>
      </w:r>
      <w:r w:rsidRPr="00FE7E5A">
        <w:rPr>
          <w:rFonts w:ascii="Times New Roman" w:hAnsi="Times New Roman"/>
          <w:spacing w:val="-5"/>
          <w:sz w:val="28"/>
          <w:szCs w:val="28"/>
        </w:rPr>
        <w:t xml:space="preserve">предусмотренный подпунктом «в» пункта 3 Методики проведения антикоррупционной </w:t>
      </w:r>
      <w:r w:rsidRPr="00FE7E5A">
        <w:rPr>
          <w:rFonts w:ascii="Times New Roman" w:hAnsi="Times New Roman"/>
          <w:spacing w:val="-4"/>
          <w:sz w:val="28"/>
          <w:szCs w:val="28"/>
        </w:rPr>
        <w:t xml:space="preserve">экспертизы нормативных правовых актов и проектов нормативных правовых актов, </w:t>
      </w:r>
      <w:r w:rsidRPr="00FE7E5A">
        <w:rPr>
          <w:rFonts w:ascii="Times New Roman" w:hAnsi="Times New Roman"/>
          <w:spacing w:val="-3"/>
          <w:sz w:val="28"/>
          <w:szCs w:val="28"/>
        </w:rPr>
        <w:t xml:space="preserve">утвержденной постановлением Правительства Российской Федерации от 26 февраля </w:t>
      </w:r>
      <w:r w:rsidRPr="00FE7E5A">
        <w:rPr>
          <w:rFonts w:ascii="Times New Roman" w:hAnsi="Times New Roman"/>
          <w:spacing w:val="-1"/>
          <w:sz w:val="28"/>
          <w:szCs w:val="28"/>
        </w:rPr>
        <w:t xml:space="preserve">2010 года № 96, а именно: выборочное изменение объема прав - возможность </w:t>
      </w:r>
      <w:r w:rsidRPr="00FE7E5A">
        <w:rPr>
          <w:rFonts w:ascii="Times New Roman" w:hAnsi="Times New Roman"/>
          <w:sz w:val="28"/>
          <w:szCs w:val="28"/>
        </w:rPr>
        <w:t xml:space="preserve">необоснованного установления исключений из общего порядка для граждан и </w:t>
      </w:r>
      <w:r w:rsidRPr="00FE7E5A">
        <w:rPr>
          <w:rFonts w:ascii="Times New Roman" w:hAnsi="Times New Roman"/>
          <w:spacing w:val="-3"/>
          <w:sz w:val="28"/>
          <w:szCs w:val="28"/>
        </w:rPr>
        <w:t xml:space="preserve">организаций по усмотрению органов государственной власти или органов местного </w:t>
      </w:r>
      <w:r w:rsidRPr="00FE7E5A">
        <w:rPr>
          <w:rFonts w:ascii="Times New Roman" w:hAnsi="Times New Roman"/>
          <w:sz w:val="28"/>
          <w:szCs w:val="28"/>
        </w:rPr>
        <w:t>самоуправления (их должностных лиц);</w:t>
      </w:r>
    </w:p>
    <w:p w:rsidR="001D0476" w:rsidRPr="00FE7E5A" w:rsidRDefault="001D0476" w:rsidP="00FE7E5A">
      <w:pPr>
        <w:pStyle w:val="ConsPlusNormal"/>
        <w:ind w:left="5" w:firstLine="709"/>
        <w:jc w:val="both"/>
      </w:pPr>
      <w:r w:rsidRPr="00FE7E5A">
        <w:t>2) </w:t>
      </w:r>
      <w:r w:rsidRPr="00FE7E5A">
        <w:rPr>
          <w:spacing w:val="-2"/>
        </w:rPr>
        <w:t xml:space="preserve">отсутствие в тексте областного закона № 210-ОЗ полного перечня полномочий высшего </w:t>
      </w:r>
      <w:r w:rsidRPr="00FE7E5A">
        <w:rPr>
          <w:spacing w:val="-4"/>
        </w:rPr>
        <w:t xml:space="preserve">исполнительного органа государственной власти субъекта Российской Федерации, </w:t>
      </w:r>
      <w:r w:rsidRPr="00FE7E5A">
        <w:t>предусмотренного федеральным законодательством (например, полномочия, предусмотренные подпунктом «е</w:t>
      </w:r>
      <w:r>
        <w:rPr>
          <w:vertAlign w:val="superscript"/>
        </w:rPr>
        <w:t>1</w:t>
      </w:r>
      <w:r w:rsidRPr="00FE7E5A">
        <w:t xml:space="preserve">» и частично подпунктами «б», «в» и пункта 1 статьи 21 Федерального закона </w:t>
      </w:r>
      <w:r>
        <w:t>№ 184-ФЗ</w:t>
      </w:r>
      <w:r w:rsidRPr="00FE7E5A">
        <w:t xml:space="preserve">), что может быть расценено как </w:t>
      </w:r>
      <w:r w:rsidRPr="00FE7E5A">
        <w:rPr>
          <w:spacing w:val="-4"/>
        </w:rPr>
        <w:t xml:space="preserve">превышение полномочий органа </w:t>
      </w:r>
      <w:r w:rsidRPr="00FE7E5A">
        <w:t>государственной власти субъекта Российской Федерации.</w:t>
      </w:r>
    </w:p>
    <w:p w:rsidR="001D0476" w:rsidRPr="00FE7E5A" w:rsidRDefault="001D0476" w:rsidP="00FE7E5A">
      <w:pPr>
        <w:spacing w:after="0" w:line="240" w:lineRule="auto"/>
        <w:ind w:firstLine="709"/>
        <w:jc w:val="both"/>
        <w:rPr>
          <w:rFonts w:ascii="Times New Roman" w:hAnsi="Times New Roman"/>
          <w:sz w:val="28"/>
          <w:szCs w:val="28"/>
        </w:rPr>
      </w:pPr>
      <w:r>
        <w:rPr>
          <w:rFonts w:ascii="Times New Roman" w:hAnsi="Times New Roman"/>
          <w:sz w:val="28"/>
          <w:szCs w:val="28"/>
        </w:rPr>
        <w:t>При осуществлении мониторинга областного закона № 210-ОЗ д</w:t>
      </w:r>
      <w:r w:rsidRPr="00FE7E5A">
        <w:rPr>
          <w:rFonts w:ascii="Times New Roman" w:hAnsi="Times New Roman"/>
          <w:sz w:val="28"/>
          <w:szCs w:val="28"/>
        </w:rPr>
        <w:t>овод</w:t>
      </w:r>
      <w:r>
        <w:rPr>
          <w:rFonts w:ascii="Times New Roman" w:hAnsi="Times New Roman"/>
          <w:sz w:val="28"/>
          <w:szCs w:val="28"/>
        </w:rPr>
        <w:t>ы</w:t>
      </w:r>
      <w:r w:rsidRPr="00FE7E5A">
        <w:rPr>
          <w:rFonts w:ascii="Times New Roman" w:hAnsi="Times New Roman"/>
          <w:sz w:val="28"/>
          <w:szCs w:val="28"/>
        </w:rPr>
        <w:t xml:space="preserve"> экспертного заключения об установлении перечня полномочий высшего исполнительного органа государственной власти субъекта Российской Федерации не</w:t>
      </w:r>
      <w:r>
        <w:rPr>
          <w:rFonts w:ascii="Times New Roman" w:hAnsi="Times New Roman"/>
          <w:sz w:val="28"/>
          <w:szCs w:val="28"/>
        </w:rPr>
        <w:t xml:space="preserve"> приняты во внимание</w:t>
      </w:r>
      <w:r w:rsidRPr="00FE7E5A">
        <w:rPr>
          <w:rFonts w:ascii="Times New Roman" w:hAnsi="Times New Roman"/>
          <w:sz w:val="28"/>
          <w:szCs w:val="28"/>
        </w:rPr>
        <w:t xml:space="preserve">, поскольку основные полномочия высшего исполнительного органа государственной власти субъекта Российской Федерации закреплены в </w:t>
      </w:r>
      <w:hyperlink r:id="rId21" w:history="1">
        <w:r w:rsidRPr="00FE7E5A">
          <w:rPr>
            <w:rFonts w:ascii="Times New Roman" w:hAnsi="Times New Roman"/>
            <w:sz w:val="28"/>
            <w:szCs w:val="28"/>
          </w:rPr>
          <w:t>статье 21</w:t>
        </w:r>
      </w:hyperlink>
      <w:r w:rsidRPr="00FE7E5A">
        <w:rPr>
          <w:rFonts w:ascii="Times New Roman" w:hAnsi="Times New Roman"/>
          <w:sz w:val="28"/>
          <w:szCs w:val="28"/>
        </w:rPr>
        <w:t xml:space="preserve"> Федерального закона № 184-Ф</w:t>
      </w:r>
      <w:r>
        <w:rPr>
          <w:rFonts w:ascii="Times New Roman" w:hAnsi="Times New Roman"/>
          <w:sz w:val="28"/>
          <w:szCs w:val="28"/>
        </w:rPr>
        <w:t>З</w:t>
      </w:r>
      <w:r w:rsidRPr="00FE7E5A">
        <w:rPr>
          <w:rFonts w:ascii="Times New Roman" w:hAnsi="Times New Roman"/>
          <w:sz w:val="28"/>
          <w:szCs w:val="28"/>
        </w:rPr>
        <w:t xml:space="preserve">, </w:t>
      </w:r>
      <w:r>
        <w:rPr>
          <w:rFonts w:ascii="Times New Roman" w:hAnsi="Times New Roman"/>
          <w:sz w:val="28"/>
          <w:szCs w:val="28"/>
        </w:rPr>
        <w:t xml:space="preserve">а </w:t>
      </w:r>
      <w:r w:rsidRPr="00FE7E5A">
        <w:rPr>
          <w:rFonts w:ascii="Times New Roman" w:hAnsi="Times New Roman"/>
          <w:sz w:val="28"/>
          <w:szCs w:val="28"/>
        </w:rPr>
        <w:t xml:space="preserve">объем компетенции, изложенный в названной статье, не носит исчерпывающего характера. </w:t>
      </w:r>
    </w:p>
    <w:p w:rsidR="001D0476" w:rsidRPr="00FE7E5A" w:rsidRDefault="001D0476" w:rsidP="00FE7E5A">
      <w:pPr>
        <w:pStyle w:val="ConsPlusNormal"/>
        <w:ind w:firstLine="709"/>
        <w:jc w:val="both"/>
      </w:pPr>
      <w:r w:rsidRPr="00FE7E5A">
        <w:t>Федеральны</w:t>
      </w:r>
      <w:r>
        <w:t>м</w:t>
      </w:r>
      <w:r w:rsidRPr="00FE7E5A">
        <w:t xml:space="preserve"> законодател</w:t>
      </w:r>
      <w:r>
        <w:t>ем</w:t>
      </w:r>
      <w:r w:rsidRPr="00FE7E5A">
        <w:t xml:space="preserve"> определ</w:t>
      </w:r>
      <w:r>
        <w:t>ен</w:t>
      </w:r>
      <w:r w:rsidRPr="00FE7E5A">
        <w:t xml:space="preserve"> примерный перечень полномочий и основные направления деятельности высшего исполнительного органа государственной власти субъекта Российской Федерации.</w:t>
      </w:r>
    </w:p>
    <w:p w:rsidR="001D0476" w:rsidRDefault="001D0476" w:rsidP="00FE7E5A">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н</w:t>
      </w:r>
      <w:r w:rsidRPr="00FE7E5A">
        <w:rPr>
          <w:rFonts w:ascii="Times New Roman" w:hAnsi="Times New Roman"/>
          <w:sz w:val="28"/>
          <w:szCs w:val="28"/>
        </w:rPr>
        <w:t>ормативны</w:t>
      </w:r>
      <w:r>
        <w:rPr>
          <w:rFonts w:ascii="Times New Roman" w:hAnsi="Times New Roman"/>
          <w:sz w:val="28"/>
          <w:szCs w:val="28"/>
        </w:rPr>
        <w:t>й</w:t>
      </w:r>
      <w:r w:rsidRPr="00FE7E5A">
        <w:rPr>
          <w:rFonts w:ascii="Times New Roman" w:hAnsi="Times New Roman"/>
          <w:sz w:val="28"/>
          <w:szCs w:val="28"/>
        </w:rPr>
        <w:t xml:space="preserve"> правов</w:t>
      </w:r>
      <w:r>
        <w:rPr>
          <w:rFonts w:ascii="Times New Roman" w:hAnsi="Times New Roman"/>
          <w:sz w:val="28"/>
          <w:szCs w:val="28"/>
        </w:rPr>
        <w:t>ой</w:t>
      </w:r>
      <w:r w:rsidRPr="00FE7E5A">
        <w:rPr>
          <w:rFonts w:ascii="Times New Roman" w:hAnsi="Times New Roman"/>
          <w:sz w:val="28"/>
          <w:szCs w:val="28"/>
        </w:rPr>
        <w:t xml:space="preserve"> акт, содержащи</w:t>
      </w:r>
      <w:r>
        <w:rPr>
          <w:rFonts w:ascii="Times New Roman" w:hAnsi="Times New Roman"/>
          <w:sz w:val="28"/>
          <w:szCs w:val="28"/>
        </w:rPr>
        <w:t>й</w:t>
      </w:r>
      <w:r w:rsidRPr="00FE7E5A">
        <w:rPr>
          <w:rFonts w:ascii="Times New Roman" w:hAnsi="Times New Roman"/>
          <w:sz w:val="28"/>
          <w:szCs w:val="28"/>
        </w:rPr>
        <w:t xml:space="preserve"> положения о компетенции высшего исполнительного органа, обладающий  по сравнению с областным законом высшей юридической силой, не требует установления законодательством субъекта исчерпывающего (закрытого) списка полномочий высшего исполнительного органа или повторения в нем основных полномочий высшего исполнительного органа, установленных статьей 21 Федерального закона № 184-ФЗ.</w:t>
      </w:r>
    </w:p>
    <w:p w:rsidR="001D0476" w:rsidRPr="00FE7E5A" w:rsidRDefault="001D0476" w:rsidP="00FE7E5A">
      <w:pPr>
        <w:spacing w:after="0" w:line="240" w:lineRule="auto"/>
        <w:ind w:firstLine="709"/>
        <w:jc w:val="both"/>
        <w:rPr>
          <w:rFonts w:ascii="Times New Roman" w:hAnsi="Times New Roman"/>
          <w:sz w:val="28"/>
          <w:szCs w:val="28"/>
        </w:rPr>
      </w:pPr>
      <w:r w:rsidRPr="00FE7E5A">
        <w:rPr>
          <w:rFonts w:ascii="Times New Roman" w:hAnsi="Times New Roman"/>
          <w:sz w:val="28"/>
          <w:szCs w:val="28"/>
        </w:rPr>
        <w:t>В ходе мониторинга также выявлено, что статья 9 областного закона № 210-ОЗ, определяющая полномочия Правительства Новгородской области, указывала на разработку Правительством Новгородской области Концепции социально-экономического развития Новгородской области, в то время как законодательство Новгородской области такого документа не предусматривает.</w:t>
      </w:r>
    </w:p>
    <w:p w:rsidR="001D0476" w:rsidRPr="00FE7E5A" w:rsidRDefault="001D0476" w:rsidP="00FE7E5A">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По результатам проведенного мониторинга выявлена необходимость внесения изменений в областной закон № 210-ОЗ, которая реализована принятием</w:t>
      </w:r>
      <w:r w:rsidRPr="00FE7E5A">
        <w:rPr>
          <w:rFonts w:ascii="Times New Roman" w:hAnsi="Times New Roman"/>
          <w:sz w:val="28"/>
          <w:szCs w:val="28"/>
        </w:rPr>
        <w:t xml:space="preserve"> областны</w:t>
      </w:r>
      <w:r>
        <w:rPr>
          <w:rFonts w:ascii="Times New Roman" w:hAnsi="Times New Roman"/>
          <w:sz w:val="28"/>
          <w:szCs w:val="28"/>
        </w:rPr>
        <w:t>х</w:t>
      </w:r>
      <w:r w:rsidRPr="00FE7E5A">
        <w:rPr>
          <w:rFonts w:ascii="Times New Roman" w:hAnsi="Times New Roman"/>
          <w:sz w:val="28"/>
          <w:szCs w:val="28"/>
        </w:rPr>
        <w:t xml:space="preserve"> закон</w:t>
      </w:r>
      <w:r>
        <w:rPr>
          <w:rFonts w:ascii="Times New Roman" w:hAnsi="Times New Roman"/>
          <w:sz w:val="28"/>
          <w:szCs w:val="28"/>
        </w:rPr>
        <w:t>ов</w:t>
      </w:r>
      <w:r w:rsidRPr="00FE7E5A">
        <w:rPr>
          <w:rFonts w:ascii="Times New Roman" w:hAnsi="Times New Roman"/>
          <w:sz w:val="28"/>
          <w:szCs w:val="28"/>
        </w:rPr>
        <w:t xml:space="preserve"> от 29.08.2016 № 1010-ОЗ «О внесении изменений в областной закон «О Правительстве Новгородской области» и от 22.12.2016 № 58-ОЗ «О внесении изменения в статью 7 областного закона «О Правительстве Новгородской области».</w:t>
      </w:r>
    </w:p>
    <w:p w:rsidR="001D0476" w:rsidRPr="00FE7E5A" w:rsidRDefault="001D0476" w:rsidP="00FE7E5A">
      <w:pPr>
        <w:autoSpaceDE w:val="0"/>
        <w:autoSpaceDN w:val="0"/>
        <w:adjustRightInd w:val="0"/>
        <w:spacing w:after="0" w:line="240" w:lineRule="auto"/>
        <w:ind w:firstLine="709"/>
        <w:jc w:val="both"/>
        <w:rPr>
          <w:rFonts w:ascii="Times New Roman" w:hAnsi="Times New Roman"/>
          <w:bCs/>
          <w:sz w:val="28"/>
          <w:szCs w:val="28"/>
        </w:rPr>
      </w:pPr>
      <w:r w:rsidRPr="00FE7E5A">
        <w:rPr>
          <w:rFonts w:ascii="Times New Roman" w:hAnsi="Times New Roman"/>
          <w:bCs/>
          <w:sz w:val="28"/>
          <w:szCs w:val="28"/>
        </w:rPr>
        <w:t>2. Во</w:t>
      </w:r>
      <w:r w:rsidRPr="00FE7E5A">
        <w:rPr>
          <w:rFonts w:ascii="Times New Roman" w:hAnsi="Times New Roman"/>
          <w:sz w:val="28"/>
          <w:szCs w:val="28"/>
        </w:rPr>
        <w:t xml:space="preserve"> </w:t>
      </w:r>
      <w:r w:rsidRPr="00FE7E5A">
        <w:rPr>
          <w:rFonts w:ascii="Times New Roman" w:hAnsi="Times New Roman"/>
          <w:sz w:val="28"/>
          <w:szCs w:val="28"/>
          <w:lang w:val="en-US"/>
        </w:rPr>
        <w:t>II</w:t>
      </w:r>
      <w:r w:rsidRPr="00FE7E5A">
        <w:rPr>
          <w:rFonts w:ascii="Times New Roman" w:hAnsi="Times New Roman"/>
          <w:bCs/>
          <w:sz w:val="28"/>
          <w:szCs w:val="28"/>
        </w:rPr>
        <w:t xml:space="preserve"> квартале 2016 года проведен мониторинг правоприменения областного закона от 23.12.2008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(далее – областной закон № </w:t>
      </w:r>
      <w:r>
        <w:rPr>
          <w:rFonts w:ascii="Times New Roman" w:hAnsi="Times New Roman"/>
          <w:bCs/>
          <w:sz w:val="28"/>
          <w:szCs w:val="28"/>
        </w:rPr>
        <w:t>455</w:t>
      </w:r>
      <w:r w:rsidRPr="00FE7E5A">
        <w:rPr>
          <w:rFonts w:ascii="Times New Roman" w:hAnsi="Times New Roman"/>
          <w:bCs/>
          <w:sz w:val="28"/>
          <w:szCs w:val="28"/>
        </w:rPr>
        <w:t>-ОЗ).</w:t>
      </w:r>
    </w:p>
    <w:p w:rsidR="001D0476" w:rsidRPr="00FE7E5A" w:rsidRDefault="001D0476" w:rsidP="00FE7E5A">
      <w:pPr>
        <w:autoSpaceDE w:val="0"/>
        <w:autoSpaceDN w:val="0"/>
        <w:adjustRightInd w:val="0"/>
        <w:spacing w:after="0" w:line="240" w:lineRule="auto"/>
        <w:ind w:firstLine="709"/>
        <w:jc w:val="both"/>
        <w:rPr>
          <w:rFonts w:ascii="Times New Roman" w:hAnsi="Times New Roman"/>
          <w:bCs/>
          <w:sz w:val="28"/>
          <w:szCs w:val="28"/>
        </w:rPr>
      </w:pPr>
      <w:r w:rsidRPr="00FE7E5A">
        <w:rPr>
          <w:rFonts w:ascii="Times New Roman" w:hAnsi="Times New Roman"/>
          <w:bCs/>
          <w:sz w:val="28"/>
          <w:szCs w:val="28"/>
        </w:rPr>
        <w:t>Областным законом № </w:t>
      </w:r>
      <w:r>
        <w:rPr>
          <w:rFonts w:ascii="Times New Roman" w:hAnsi="Times New Roman"/>
          <w:bCs/>
          <w:sz w:val="28"/>
          <w:szCs w:val="28"/>
        </w:rPr>
        <w:t>455</w:t>
      </w:r>
      <w:r w:rsidRPr="00FE7E5A">
        <w:rPr>
          <w:rFonts w:ascii="Times New Roman" w:hAnsi="Times New Roman"/>
          <w:bCs/>
          <w:sz w:val="28"/>
          <w:szCs w:val="28"/>
        </w:rPr>
        <w:t>-ОЗ органы местного самоуправления муниципальных районов, городского округа Новгородской области наделены отдельными государственными полномочиями, в том числе, по оказанию мер социальной поддержки обучающимся муниципальных образовательных организаций. По информации департамента образования и молодежной политики Новгородской области меры социальной поддержки обучающимся в виде частичной (полной) компенсации расходов на питание, а также проезда к месту учебы и обратно предоставляются детям из малообеспеченных семей, детям-инвалидам, детям с ограниченными возможностями здоровья, детям-сиротам, детям, проживающим в интернатах при школах.</w:t>
      </w:r>
    </w:p>
    <w:p w:rsidR="001D0476" w:rsidRDefault="001D0476" w:rsidP="00FE7E5A">
      <w:pPr>
        <w:autoSpaceDE w:val="0"/>
        <w:autoSpaceDN w:val="0"/>
        <w:adjustRightInd w:val="0"/>
        <w:spacing w:after="0" w:line="240" w:lineRule="auto"/>
        <w:ind w:firstLine="709"/>
        <w:jc w:val="both"/>
        <w:rPr>
          <w:rFonts w:ascii="Times New Roman" w:hAnsi="Times New Roman"/>
          <w:sz w:val="28"/>
          <w:szCs w:val="28"/>
        </w:rPr>
      </w:pPr>
      <w:r w:rsidRPr="00FE7E5A">
        <w:rPr>
          <w:rFonts w:ascii="Times New Roman" w:hAnsi="Times New Roman"/>
          <w:sz w:val="28"/>
          <w:szCs w:val="28"/>
        </w:rPr>
        <w:t>Частичная компенсация расходов на питание предоставляется по желанию родителей (законных представителей) обучающихся из малоимущих семей, которые обучаются в муниципальных образовательных организациях, в том числе на дому. Одной из проблем является организация бесплатного питания детей из многодетных семей, обучающихся в муниципальных образовательных организациях. В информации департамента образования и молодежной политики Новгородской области указано на имеющие место обращения многодетных родителей о неисполнении Указа Президента Российской Федерации от 05 мая 1992 года № 431 «О мерах по социальной поддержке многодетных семей», в котором органам исполнительной власти  субъектов Российской Федерации предписано установить для многодетных семей бесплатное питание (завтраки и обеды) для учащихся общеобразовательных и профессиональных учебных заведений за счет средств всеобуча и отчислений от их производственной деятельности и других внебюджетных отчислений. Статьи расходов средств на всеобуч в областном бюджете нет. Вариантов решения проблемы бесплатного питания детей из многодетных семей департаментом образования и молодежной политики не предложено.</w:t>
      </w:r>
    </w:p>
    <w:p w:rsidR="001D0476" w:rsidRPr="00FE7E5A" w:rsidRDefault="001D0476" w:rsidP="00FE7E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мониторинге областного закона № 455-ОЗ рассмотрена на комитете Новгородской областной Думы по социальной политике и принята к сведению.</w:t>
      </w:r>
    </w:p>
    <w:p w:rsidR="001D0476" w:rsidRPr="001C6D1A" w:rsidRDefault="001D0476" w:rsidP="00FE7E5A">
      <w:pPr>
        <w:spacing w:after="0" w:line="240" w:lineRule="auto"/>
        <w:ind w:firstLine="709"/>
        <w:jc w:val="both"/>
        <w:rPr>
          <w:rFonts w:ascii="Times New Roman" w:hAnsi="Times New Roman"/>
          <w:sz w:val="28"/>
          <w:szCs w:val="28"/>
        </w:rPr>
      </w:pPr>
      <w:r w:rsidRPr="00FE7E5A">
        <w:rPr>
          <w:rFonts w:ascii="Times New Roman" w:hAnsi="Times New Roman"/>
          <w:sz w:val="28"/>
          <w:szCs w:val="28"/>
        </w:rPr>
        <w:t xml:space="preserve">3. В </w:t>
      </w:r>
      <w:r w:rsidRPr="00FE7E5A">
        <w:rPr>
          <w:rFonts w:ascii="Times New Roman" w:hAnsi="Times New Roman"/>
          <w:sz w:val="28"/>
          <w:szCs w:val="28"/>
          <w:lang w:val="en-US"/>
        </w:rPr>
        <w:t>IV</w:t>
      </w:r>
      <w:r w:rsidRPr="00FE7E5A">
        <w:rPr>
          <w:rFonts w:ascii="Times New Roman" w:hAnsi="Times New Roman"/>
          <w:sz w:val="28"/>
          <w:szCs w:val="28"/>
        </w:rPr>
        <w:t xml:space="preserve"> квартале</w:t>
      </w:r>
      <w:r w:rsidRPr="001C6D1A">
        <w:rPr>
          <w:rFonts w:ascii="Times New Roman" w:hAnsi="Times New Roman"/>
          <w:sz w:val="28"/>
          <w:szCs w:val="28"/>
        </w:rPr>
        <w:t xml:space="preserve"> 2016 года осуществлен мониторинг правоприменения областного закона от 31.10.2012 № 149-ОЗ «О патентной системе налогообложения» (далее – областной закон № 149-ОЗ).</w:t>
      </w:r>
    </w:p>
    <w:p w:rsidR="001D0476" w:rsidRPr="001C6D1A" w:rsidRDefault="001D0476" w:rsidP="001C6D1A">
      <w:pPr>
        <w:pStyle w:val="theme6"/>
        <w:shd w:val="clear" w:color="auto" w:fill="FEFEFE"/>
        <w:spacing w:before="0" w:beforeAutospacing="0" w:after="0" w:afterAutospacing="0"/>
        <w:ind w:firstLine="709"/>
        <w:jc w:val="both"/>
        <w:rPr>
          <w:color w:val="020C22"/>
          <w:sz w:val="28"/>
          <w:szCs w:val="28"/>
        </w:rPr>
      </w:pPr>
      <w:r w:rsidRPr="001C6D1A">
        <w:rPr>
          <w:color w:val="020C22"/>
          <w:sz w:val="28"/>
          <w:szCs w:val="28"/>
        </w:rPr>
        <w:t xml:space="preserve">Областной закон № 149-ОЗ принят в связи с введением с 1 декабря 2012 года новой системы налогообложения – Налоговый кодекс Российской Федерации дополнен новой главой, устанавливающей правовые основы, а также виды предпринимательской деятельности, </w:t>
      </w:r>
      <w:r w:rsidRPr="001C6D1A">
        <w:rPr>
          <w:sz w:val="28"/>
          <w:szCs w:val="28"/>
          <w:lang w:eastAsia="en-US"/>
        </w:rPr>
        <w:t>которые могут быть переведены на патентную систему налогообложения.</w:t>
      </w:r>
      <w:r w:rsidRPr="001C6D1A">
        <w:rPr>
          <w:color w:val="020C22"/>
          <w:sz w:val="28"/>
          <w:szCs w:val="28"/>
        </w:rPr>
        <w:t xml:space="preserve"> </w:t>
      </w:r>
    </w:p>
    <w:p w:rsidR="001D0476" w:rsidRPr="001C6D1A" w:rsidRDefault="001D0476" w:rsidP="001C6D1A">
      <w:pPr>
        <w:pStyle w:val="theme6"/>
        <w:shd w:val="clear" w:color="auto" w:fill="FEFEFE"/>
        <w:spacing w:before="0" w:beforeAutospacing="0" w:after="0" w:afterAutospacing="0"/>
        <w:ind w:firstLine="709"/>
        <w:jc w:val="both"/>
        <w:rPr>
          <w:color w:val="020C22"/>
          <w:sz w:val="28"/>
          <w:szCs w:val="28"/>
        </w:rPr>
      </w:pPr>
      <w:r w:rsidRPr="001C6D1A">
        <w:rPr>
          <w:sz w:val="28"/>
          <w:szCs w:val="28"/>
          <w:lang w:eastAsia="en-US"/>
        </w:rPr>
        <w:t>С 1 января 2016 года в</w:t>
      </w:r>
      <w:r w:rsidRPr="001C6D1A">
        <w:rPr>
          <w:color w:val="020C22"/>
        </w:rPr>
        <w:t xml:space="preserve"> </w:t>
      </w:r>
      <w:r w:rsidRPr="001C6D1A">
        <w:rPr>
          <w:color w:val="020C22"/>
          <w:sz w:val="28"/>
          <w:szCs w:val="28"/>
        </w:rPr>
        <w:t>соответствии с Федеральным законом от 13 июля 2015 года № 232-ФЗ</w:t>
      </w:r>
      <w:r w:rsidRPr="001C6D1A">
        <w:rPr>
          <w:sz w:val="28"/>
          <w:szCs w:val="28"/>
        </w:rPr>
        <w:t xml:space="preserve"> «</w:t>
      </w:r>
      <w:r w:rsidRPr="001C6D1A">
        <w:rPr>
          <w:sz w:val="28"/>
          <w:szCs w:val="28"/>
          <w:lang w:eastAsia="en-US"/>
        </w:rPr>
        <w:t>О внесении изменений в статью 12 части первой и часть вторую Налогового кодекса Российской Федерации» перечень видов предпринимательской деятельности, которые могут быть переведены на патентную систему налогообложения, расширен с 47 до 63 видов. Соответствующие изменения внесены в областной закон № 149-ОЗ</w:t>
      </w:r>
      <w:r w:rsidRPr="001C6D1A">
        <w:rPr>
          <w:color w:val="020C22"/>
          <w:sz w:val="28"/>
          <w:szCs w:val="28"/>
        </w:rPr>
        <w:t>.</w:t>
      </w:r>
    </w:p>
    <w:p w:rsidR="001D0476" w:rsidRPr="001C6D1A" w:rsidRDefault="001D0476" w:rsidP="001C6D1A">
      <w:pPr>
        <w:pStyle w:val="theme6"/>
        <w:shd w:val="clear" w:color="auto" w:fill="FEFEFE"/>
        <w:spacing w:before="0" w:beforeAutospacing="0" w:after="0" w:afterAutospacing="0"/>
        <w:ind w:firstLine="709"/>
        <w:jc w:val="both"/>
        <w:rPr>
          <w:sz w:val="28"/>
          <w:szCs w:val="28"/>
          <w:lang w:eastAsia="en-US"/>
        </w:rPr>
      </w:pPr>
      <w:r w:rsidRPr="001C6D1A">
        <w:rPr>
          <w:color w:val="1D1D1D"/>
          <w:sz w:val="28"/>
          <w:szCs w:val="28"/>
        </w:rPr>
        <w:t xml:space="preserve">Из департамента финансов Новгородской области и </w:t>
      </w:r>
      <w:r w:rsidRPr="001C6D1A">
        <w:rPr>
          <w:sz w:val="28"/>
          <w:szCs w:val="28"/>
          <w:lang w:eastAsia="en-US"/>
        </w:rPr>
        <w:t>Управления Федеральной налоговой службы по Новгородской области</w:t>
      </w:r>
      <w:r w:rsidRPr="001C6D1A">
        <w:rPr>
          <w:color w:val="1D1D1D"/>
          <w:sz w:val="28"/>
          <w:szCs w:val="28"/>
        </w:rPr>
        <w:t xml:space="preserve"> поступила информация о</w:t>
      </w:r>
      <w:r>
        <w:rPr>
          <w:color w:val="1D1D1D"/>
          <w:sz w:val="28"/>
          <w:szCs w:val="28"/>
        </w:rPr>
        <w:t xml:space="preserve"> </w:t>
      </w:r>
      <w:r w:rsidRPr="001C6D1A">
        <w:rPr>
          <w:sz w:val="28"/>
          <w:szCs w:val="28"/>
          <w:lang w:eastAsia="en-US"/>
        </w:rPr>
        <w:t>количеств</w:t>
      </w:r>
      <w:r>
        <w:rPr>
          <w:sz w:val="28"/>
          <w:szCs w:val="28"/>
          <w:lang w:eastAsia="en-US"/>
        </w:rPr>
        <w:t>е</w:t>
      </w:r>
      <w:r w:rsidRPr="001C6D1A">
        <w:rPr>
          <w:sz w:val="28"/>
          <w:szCs w:val="28"/>
          <w:lang w:eastAsia="en-US"/>
        </w:rPr>
        <w:t xml:space="preserve"> налогоплательщиков, обратившихся с заявлением о получении патента</w:t>
      </w:r>
      <w:r>
        <w:rPr>
          <w:sz w:val="28"/>
          <w:szCs w:val="28"/>
          <w:lang w:eastAsia="en-US"/>
        </w:rPr>
        <w:t xml:space="preserve"> за 2015 год и 9 месяцев 2016 года, а также о количестве выданных патентов за 2015 год и 9 месяцев 2016 года</w:t>
      </w:r>
    </w:p>
    <w:p w:rsidR="001D0476" w:rsidRPr="00286299" w:rsidRDefault="001D0476" w:rsidP="00286299">
      <w:pPr>
        <w:pStyle w:val="theme6"/>
        <w:shd w:val="clear" w:color="auto" w:fill="FEFEFE"/>
        <w:spacing w:before="0" w:beforeAutospacing="0" w:after="0" w:afterAutospacing="0"/>
        <w:ind w:firstLine="709"/>
        <w:jc w:val="both"/>
        <w:rPr>
          <w:sz w:val="28"/>
          <w:szCs w:val="28"/>
          <w:lang w:eastAsia="en-US"/>
        </w:rPr>
      </w:pPr>
      <w:r>
        <w:rPr>
          <w:sz w:val="28"/>
          <w:szCs w:val="28"/>
          <w:lang w:eastAsia="en-US"/>
        </w:rPr>
        <w:t>Н</w:t>
      </w:r>
      <w:r w:rsidRPr="00286299">
        <w:rPr>
          <w:sz w:val="28"/>
          <w:szCs w:val="28"/>
          <w:lang w:eastAsia="en-US"/>
        </w:rPr>
        <w:t>аибольшее количество патентов выдано индивидуальным предпринимателям, предоставляющим услуги по производству монтажных, электромонтажных, санитарно-технических и сварочных работ.</w:t>
      </w:r>
    </w:p>
    <w:p w:rsidR="001D0476" w:rsidRPr="00286299" w:rsidRDefault="001D0476" w:rsidP="00286299">
      <w:pPr>
        <w:pStyle w:val="theme6"/>
        <w:shd w:val="clear" w:color="auto" w:fill="FEFEFE"/>
        <w:spacing w:before="0" w:beforeAutospacing="0" w:after="0" w:afterAutospacing="0"/>
        <w:ind w:firstLine="709"/>
        <w:jc w:val="both"/>
        <w:rPr>
          <w:sz w:val="28"/>
          <w:szCs w:val="28"/>
          <w:lang w:eastAsia="en-US"/>
        </w:rPr>
      </w:pPr>
      <w:r w:rsidRPr="00286299">
        <w:rPr>
          <w:sz w:val="28"/>
          <w:szCs w:val="28"/>
          <w:lang w:eastAsia="en-US"/>
        </w:rPr>
        <w:t>Из видов предпринимательской деятельности, введенных с 1 января 2016 года, востребованными оказались:</w:t>
      </w:r>
    </w:p>
    <w:p w:rsidR="001D0476" w:rsidRPr="00286299" w:rsidRDefault="001D0476" w:rsidP="00286299">
      <w:pPr>
        <w:pStyle w:val="theme6"/>
        <w:shd w:val="clear" w:color="auto" w:fill="FEFEFE"/>
        <w:spacing w:before="0" w:beforeAutospacing="0" w:after="0" w:afterAutospacing="0"/>
        <w:ind w:firstLine="709"/>
        <w:jc w:val="both"/>
        <w:rPr>
          <w:sz w:val="28"/>
          <w:szCs w:val="28"/>
          <w:lang w:eastAsia="en-US"/>
        </w:rPr>
      </w:pPr>
      <w:r w:rsidRPr="00286299">
        <w:rPr>
          <w:sz w:val="28"/>
          <w:szCs w:val="28"/>
          <w:lang w:eastAsia="en-US"/>
        </w:rPr>
        <w:t>- лесоводство и прочая</w:t>
      </w:r>
      <w:r>
        <w:rPr>
          <w:sz w:val="28"/>
          <w:szCs w:val="28"/>
          <w:lang w:eastAsia="en-US"/>
        </w:rPr>
        <w:t xml:space="preserve"> лесохозяйственная деятельность</w:t>
      </w:r>
      <w:r w:rsidRPr="00286299">
        <w:rPr>
          <w:sz w:val="28"/>
          <w:szCs w:val="28"/>
          <w:lang w:eastAsia="en-US"/>
        </w:rPr>
        <w:t>;</w:t>
      </w:r>
    </w:p>
    <w:p w:rsidR="001D0476" w:rsidRPr="00286299" w:rsidRDefault="001D0476" w:rsidP="00286299">
      <w:pPr>
        <w:pStyle w:val="theme6"/>
        <w:shd w:val="clear" w:color="auto" w:fill="FEFEFE"/>
        <w:spacing w:before="0" w:beforeAutospacing="0" w:after="0" w:afterAutospacing="0"/>
        <w:ind w:firstLine="709"/>
        <w:jc w:val="both"/>
        <w:rPr>
          <w:sz w:val="28"/>
          <w:szCs w:val="28"/>
          <w:lang w:eastAsia="en-US"/>
        </w:rPr>
      </w:pPr>
      <w:r w:rsidRPr="00286299">
        <w:rPr>
          <w:sz w:val="28"/>
          <w:szCs w:val="28"/>
          <w:lang w:eastAsia="en-US"/>
        </w:rPr>
        <w:t>- производство хлебобулочных и мучных кондитерских изделий;</w:t>
      </w:r>
    </w:p>
    <w:p w:rsidR="001D0476" w:rsidRPr="00286299" w:rsidRDefault="001D0476" w:rsidP="00286299">
      <w:pPr>
        <w:pStyle w:val="theme6"/>
        <w:shd w:val="clear" w:color="auto" w:fill="FEFEFE"/>
        <w:spacing w:before="0" w:beforeAutospacing="0" w:after="0" w:afterAutospacing="0"/>
        <w:ind w:firstLine="709"/>
        <w:jc w:val="both"/>
        <w:rPr>
          <w:sz w:val="28"/>
          <w:szCs w:val="28"/>
          <w:lang w:eastAsia="en-US"/>
        </w:rPr>
      </w:pPr>
      <w:r w:rsidRPr="00286299">
        <w:rPr>
          <w:sz w:val="28"/>
          <w:szCs w:val="28"/>
          <w:lang w:eastAsia="en-US"/>
        </w:rPr>
        <w:t>- ремонт компьютеров и коммуникационного оборудования;</w:t>
      </w:r>
    </w:p>
    <w:p w:rsidR="001D0476" w:rsidRPr="00286299" w:rsidRDefault="001D0476" w:rsidP="00286299">
      <w:pPr>
        <w:pStyle w:val="theme6"/>
        <w:shd w:val="clear" w:color="auto" w:fill="FEFEFE"/>
        <w:spacing w:before="0" w:beforeAutospacing="0" w:after="0" w:afterAutospacing="0"/>
        <w:ind w:firstLine="709"/>
        <w:jc w:val="both"/>
        <w:rPr>
          <w:sz w:val="28"/>
          <w:szCs w:val="28"/>
          <w:lang w:eastAsia="en-US"/>
        </w:rPr>
      </w:pPr>
      <w:r w:rsidRPr="00286299">
        <w:rPr>
          <w:sz w:val="28"/>
          <w:szCs w:val="28"/>
          <w:lang w:eastAsia="en-US"/>
        </w:rPr>
        <w:t>- деятельность по письме</w:t>
      </w:r>
      <w:r>
        <w:rPr>
          <w:sz w:val="28"/>
          <w:szCs w:val="28"/>
          <w:lang w:eastAsia="en-US"/>
        </w:rPr>
        <w:t>нному и устному переводу</w:t>
      </w:r>
      <w:r w:rsidRPr="00286299">
        <w:rPr>
          <w:sz w:val="28"/>
          <w:szCs w:val="28"/>
          <w:lang w:eastAsia="en-US"/>
        </w:rPr>
        <w:t>;</w:t>
      </w:r>
    </w:p>
    <w:p w:rsidR="001D0476" w:rsidRPr="00286299" w:rsidRDefault="001D0476" w:rsidP="00286299">
      <w:pPr>
        <w:pStyle w:val="theme6"/>
        <w:shd w:val="clear" w:color="auto" w:fill="FEFEFE"/>
        <w:spacing w:before="0" w:beforeAutospacing="0" w:after="0" w:afterAutospacing="0"/>
        <w:ind w:firstLine="709"/>
        <w:jc w:val="both"/>
        <w:rPr>
          <w:sz w:val="28"/>
          <w:szCs w:val="28"/>
          <w:lang w:eastAsia="en-US"/>
        </w:rPr>
      </w:pPr>
      <w:r w:rsidRPr="00286299">
        <w:rPr>
          <w:sz w:val="28"/>
          <w:szCs w:val="28"/>
          <w:lang w:eastAsia="en-US"/>
        </w:rPr>
        <w:t>- 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1D0476" w:rsidRPr="00286299" w:rsidRDefault="001D0476" w:rsidP="00F913F9">
      <w:pPr>
        <w:spacing w:after="0" w:line="240" w:lineRule="auto"/>
        <w:ind w:firstLine="720"/>
        <w:jc w:val="both"/>
        <w:rPr>
          <w:rFonts w:ascii="Times New Roman" w:hAnsi="Times New Roman"/>
          <w:sz w:val="28"/>
          <w:szCs w:val="28"/>
        </w:rPr>
      </w:pPr>
      <w:r w:rsidRPr="00286299">
        <w:rPr>
          <w:rFonts w:ascii="Times New Roman" w:hAnsi="Times New Roman"/>
          <w:sz w:val="28"/>
          <w:szCs w:val="28"/>
        </w:rPr>
        <w:t>За 2015 год в консолидированный бюджет области поступило 4,7 млн.</w:t>
      </w:r>
      <w:r>
        <w:rPr>
          <w:rFonts w:ascii="Times New Roman" w:hAnsi="Times New Roman"/>
          <w:sz w:val="28"/>
          <w:szCs w:val="28"/>
        </w:rPr>
        <w:t xml:space="preserve"> </w:t>
      </w:r>
      <w:r w:rsidRPr="00286299">
        <w:rPr>
          <w:rFonts w:ascii="Times New Roman" w:hAnsi="Times New Roman"/>
          <w:sz w:val="28"/>
          <w:szCs w:val="28"/>
        </w:rPr>
        <w:t>рублей налога, взимаемого в связи с применением патентной системы налогообложения, за 9 месяцев 2016 года – 2,4 млн.</w:t>
      </w:r>
      <w:r>
        <w:rPr>
          <w:rFonts w:ascii="Times New Roman" w:hAnsi="Times New Roman"/>
          <w:sz w:val="28"/>
          <w:szCs w:val="28"/>
        </w:rPr>
        <w:t xml:space="preserve"> </w:t>
      </w:r>
      <w:r w:rsidRPr="00286299">
        <w:rPr>
          <w:rFonts w:ascii="Times New Roman" w:hAnsi="Times New Roman"/>
          <w:sz w:val="28"/>
          <w:szCs w:val="28"/>
        </w:rPr>
        <w:t>рублей.</w:t>
      </w:r>
    </w:p>
    <w:p w:rsidR="001D0476" w:rsidRPr="00286299" w:rsidRDefault="001D0476" w:rsidP="00286299">
      <w:pPr>
        <w:spacing w:after="0" w:line="240" w:lineRule="auto"/>
        <w:ind w:firstLine="720"/>
        <w:jc w:val="both"/>
        <w:rPr>
          <w:rFonts w:ascii="Times New Roman" w:hAnsi="Times New Roman"/>
          <w:sz w:val="28"/>
          <w:szCs w:val="28"/>
        </w:rPr>
      </w:pPr>
      <w:r w:rsidRPr="00286299">
        <w:rPr>
          <w:rFonts w:ascii="Times New Roman" w:hAnsi="Times New Roman"/>
          <w:sz w:val="28"/>
          <w:szCs w:val="28"/>
        </w:rPr>
        <w:t>Проблем при правоприменении областного закона № 149-ОЗ не возникает.</w:t>
      </w:r>
    </w:p>
    <w:p w:rsidR="001D0476" w:rsidRDefault="001D0476" w:rsidP="00B90B77">
      <w:pPr>
        <w:spacing w:after="0" w:line="240" w:lineRule="auto"/>
        <w:ind w:firstLine="720"/>
        <w:jc w:val="both"/>
        <w:rPr>
          <w:rFonts w:ascii="Times New Roman" w:hAnsi="Times New Roman"/>
          <w:sz w:val="28"/>
          <w:szCs w:val="28"/>
        </w:rPr>
      </w:pPr>
    </w:p>
    <w:p w:rsidR="001D0476" w:rsidRDefault="001D0476" w:rsidP="00B90B77">
      <w:pPr>
        <w:spacing w:after="0" w:line="240" w:lineRule="auto"/>
        <w:ind w:firstLine="720"/>
        <w:jc w:val="both"/>
        <w:rPr>
          <w:rFonts w:ascii="Times New Roman" w:hAnsi="Times New Roman"/>
          <w:sz w:val="28"/>
          <w:szCs w:val="28"/>
        </w:rPr>
      </w:pPr>
      <w:r w:rsidRPr="00776734">
        <w:rPr>
          <w:rFonts w:ascii="Times New Roman" w:hAnsi="Times New Roman"/>
          <w:sz w:val="28"/>
          <w:szCs w:val="28"/>
        </w:rPr>
        <w:t xml:space="preserve">Комитетом правового обеспечения </w:t>
      </w:r>
      <w:r w:rsidRPr="00776734">
        <w:rPr>
          <w:rFonts w:ascii="Times New Roman" w:hAnsi="Times New Roman"/>
          <w:color w:val="000000"/>
          <w:sz w:val="28"/>
        </w:rPr>
        <w:t xml:space="preserve">и мониторинга областного законодательства аппарата </w:t>
      </w:r>
      <w:r>
        <w:rPr>
          <w:rFonts w:ascii="Times New Roman" w:hAnsi="Times New Roman"/>
          <w:color w:val="000000"/>
          <w:sz w:val="28"/>
        </w:rPr>
        <w:t xml:space="preserve">Новгородской </w:t>
      </w:r>
      <w:r w:rsidRPr="00776734">
        <w:rPr>
          <w:rFonts w:ascii="Times New Roman" w:hAnsi="Times New Roman"/>
          <w:color w:val="000000"/>
          <w:sz w:val="28"/>
        </w:rPr>
        <w:t>областной Думы при проведении текущего мониторинга областного законодательства выявлена необходимость приведения в соответствие с федеральным законодательством ряда областных законов.</w:t>
      </w:r>
      <w:r>
        <w:rPr>
          <w:rFonts w:ascii="Times New Roman" w:hAnsi="Times New Roman"/>
          <w:color w:val="000000"/>
          <w:sz w:val="28"/>
        </w:rPr>
        <w:t xml:space="preserve"> Подробная информация о результатах текущего мониторинга областного законодательства рассмотрена на заседаниях комиссии </w:t>
      </w:r>
      <w:r w:rsidRPr="001C6D1A">
        <w:rPr>
          <w:rFonts w:ascii="Times New Roman" w:hAnsi="Times New Roman"/>
          <w:sz w:val="28"/>
          <w:szCs w:val="28"/>
        </w:rPr>
        <w:t>Новгородской областной Думы по осуществлению мониторинга областного законодательства и практики его применения</w:t>
      </w:r>
      <w:r>
        <w:rPr>
          <w:rFonts w:ascii="Times New Roman" w:hAnsi="Times New Roman"/>
          <w:sz w:val="28"/>
          <w:szCs w:val="28"/>
        </w:rPr>
        <w:t>.</w:t>
      </w:r>
    </w:p>
    <w:p w:rsidR="001D0476" w:rsidRDefault="001D0476" w:rsidP="00B90B77">
      <w:pPr>
        <w:spacing w:after="0" w:line="240" w:lineRule="auto"/>
        <w:ind w:firstLine="720"/>
        <w:jc w:val="both"/>
        <w:rPr>
          <w:rFonts w:ascii="Times New Roman" w:hAnsi="Times New Roman"/>
          <w:sz w:val="28"/>
          <w:szCs w:val="28"/>
        </w:rPr>
      </w:pPr>
      <w:r>
        <w:rPr>
          <w:rFonts w:ascii="Times New Roman" w:hAnsi="Times New Roman"/>
          <w:sz w:val="28"/>
          <w:szCs w:val="28"/>
        </w:rPr>
        <w:t>Изменения федерального законодательства касались:</w:t>
      </w:r>
    </w:p>
    <w:p w:rsidR="001D0476" w:rsidRDefault="001D0476" w:rsidP="00B90B77">
      <w:pPr>
        <w:spacing w:after="0" w:line="240" w:lineRule="auto"/>
        <w:ind w:firstLine="720"/>
        <w:jc w:val="both"/>
        <w:rPr>
          <w:rFonts w:ascii="Times New Roman" w:hAnsi="Times New Roman"/>
          <w:sz w:val="28"/>
          <w:szCs w:val="28"/>
        </w:rPr>
      </w:pPr>
      <w:r>
        <w:rPr>
          <w:rFonts w:ascii="Times New Roman" w:hAnsi="Times New Roman"/>
          <w:sz w:val="28"/>
          <w:szCs w:val="28"/>
        </w:rPr>
        <w:t>1) проведения выборов депутатов Государственной Думы Федерального Собрания Российской Федерации, законодательных (представительных) органов субъектов Российской Федерации, представительных органов местного самоуправления, других выборных органов и лиц и, соответственно, необходимости совершенствования процедуры проведения указанных мероприятий, в том числе, в Новгородской области;</w:t>
      </w:r>
    </w:p>
    <w:p w:rsidR="001D0476" w:rsidRDefault="001D0476" w:rsidP="00B90B77">
      <w:pPr>
        <w:spacing w:after="0" w:line="240" w:lineRule="auto"/>
        <w:ind w:firstLine="720"/>
        <w:jc w:val="both"/>
        <w:rPr>
          <w:rFonts w:ascii="Times New Roman" w:hAnsi="Times New Roman"/>
          <w:sz w:val="28"/>
          <w:szCs w:val="28"/>
        </w:rPr>
      </w:pPr>
      <w:r>
        <w:rPr>
          <w:rFonts w:ascii="Times New Roman" w:hAnsi="Times New Roman"/>
          <w:sz w:val="28"/>
          <w:szCs w:val="28"/>
        </w:rPr>
        <w:t>2) сферы государственной и муниципальной службы – пересмотрена продолжительность отпусков на государственной гражданской службе, требования к уровню образования и квалификации государственных гражданских и муниципальных служащих;</w:t>
      </w:r>
    </w:p>
    <w:p w:rsidR="001D0476" w:rsidRDefault="001D0476" w:rsidP="00B90B77">
      <w:pPr>
        <w:spacing w:after="0" w:line="240" w:lineRule="auto"/>
        <w:ind w:firstLine="720"/>
        <w:jc w:val="both"/>
        <w:rPr>
          <w:rFonts w:ascii="Times New Roman" w:hAnsi="Times New Roman"/>
          <w:sz w:val="28"/>
          <w:szCs w:val="28"/>
        </w:rPr>
      </w:pPr>
      <w:r>
        <w:rPr>
          <w:rFonts w:ascii="Times New Roman" w:hAnsi="Times New Roman"/>
          <w:sz w:val="28"/>
          <w:szCs w:val="28"/>
        </w:rPr>
        <w:t>3) социальной сферы (социальное обеспечение, здравоохранение, образование, туризм и туристская деятельность, регистрация актов гражданского состояния и другие);</w:t>
      </w:r>
    </w:p>
    <w:p w:rsidR="001D0476" w:rsidRDefault="001D0476" w:rsidP="00B90B77">
      <w:pPr>
        <w:spacing w:after="0" w:line="240" w:lineRule="auto"/>
        <w:ind w:firstLine="720"/>
        <w:jc w:val="both"/>
        <w:rPr>
          <w:rFonts w:ascii="Times New Roman" w:hAnsi="Times New Roman"/>
          <w:sz w:val="28"/>
          <w:szCs w:val="28"/>
        </w:rPr>
      </w:pPr>
      <w:r>
        <w:rPr>
          <w:rFonts w:ascii="Times New Roman" w:hAnsi="Times New Roman"/>
          <w:sz w:val="28"/>
          <w:szCs w:val="28"/>
        </w:rPr>
        <w:t>4) налогов и сборов, финансовых и бюджетных правоотношений, торговли, земельных и имущественных правоотношений;</w:t>
      </w:r>
    </w:p>
    <w:p w:rsidR="001D0476" w:rsidRDefault="001D0476" w:rsidP="00B90B77">
      <w:pPr>
        <w:spacing w:after="0" w:line="240" w:lineRule="auto"/>
        <w:ind w:firstLine="720"/>
        <w:jc w:val="both"/>
        <w:rPr>
          <w:rFonts w:ascii="Times New Roman" w:hAnsi="Times New Roman"/>
          <w:sz w:val="28"/>
          <w:szCs w:val="28"/>
        </w:rPr>
      </w:pPr>
      <w:r>
        <w:rPr>
          <w:rFonts w:ascii="Times New Roman" w:hAnsi="Times New Roman"/>
          <w:sz w:val="28"/>
          <w:szCs w:val="28"/>
        </w:rPr>
        <w:t>5) сферы жилищных отношений, строительства, градостроительства и архитектуры, транспорта;</w:t>
      </w:r>
    </w:p>
    <w:p w:rsidR="001D0476" w:rsidRDefault="001D0476" w:rsidP="00B90B77">
      <w:pPr>
        <w:spacing w:after="0" w:line="240" w:lineRule="auto"/>
        <w:ind w:firstLine="720"/>
        <w:jc w:val="both"/>
        <w:rPr>
          <w:rFonts w:ascii="Times New Roman" w:hAnsi="Times New Roman"/>
          <w:sz w:val="28"/>
          <w:szCs w:val="28"/>
        </w:rPr>
      </w:pPr>
      <w:r>
        <w:rPr>
          <w:rFonts w:ascii="Times New Roman" w:hAnsi="Times New Roman"/>
          <w:sz w:val="28"/>
          <w:szCs w:val="28"/>
        </w:rPr>
        <w:t>6) охраны окружающей природной среды, использования и охраны земель, недр, вод, использования, охраны, защиты и воспроизводства лесов.</w:t>
      </w:r>
    </w:p>
    <w:p w:rsidR="001D0476" w:rsidRDefault="001D0476" w:rsidP="00B90B77">
      <w:pPr>
        <w:spacing w:after="0" w:line="240" w:lineRule="auto"/>
        <w:ind w:firstLine="720"/>
        <w:jc w:val="both"/>
        <w:rPr>
          <w:rFonts w:ascii="Times New Roman" w:hAnsi="Times New Roman"/>
          <w:sz w:val="28"/>
          <w:szCs w:val="28"/>
        </w:rPr>
      </w:pPr>
      <w:r>
        <w:rPr>
          <w:rFonts w:ascii="Times New Roman" w:hAnsi="Times New Roman"/>
          <w:sz w:val="28"/>
          <w:szCs w:val="28"/>
        </w:rPr>
        <w:t>Предложения об организации работы по разработке и внесению в установленном порядке на рассмотрение Новгородской областной Думы проектов областных законов направлялись разработчиками проектов областных законов. Большая часть изменений федерального законодательства реализовывалась посредством внесения изменений в соответствующие областные законы.</w:t>
      </w:r>
    </w:p>
    <w:p w:rsidR="001D0476" w:rsidRPr="00776734" w:rsidRDefault="001D0476" w:rsidP="00B90B77">
      <w:pPr>
        <w:spacing w:after="0" w:line="240" w:lineRule="auto"/>
        <w:ind w:firstLine="720"/>
        <w:jc w:val="both"/>
        <w:rPr>
          <w:rFonts w:ascii="Times New Roman" w:hAnsi="Times New Roman"/>
          <w:color w:val="000000"/>
          <w:sz w:val="28"/>
        </w:rPr>
      </w:pPr>
      <w:r>
        <w:rPr>
          <w:rFonts w:ascii="Times New Roman" w:hAnsi="Times New Roman"/>
          <w:sz w:val="28"/>
          <w:szCs w:val="28"/>
        </w:rPr>
        <w:t>В рамках осуществления текущего мониторинга областного законодательства проведена работа по выявлению пробелов правового регулирования, связанных с отсутствием нормативных правовых актов, принятие которых предусмотрено областными законами в целях их реализации. О выявленных пробелах правового регулирования и необходимости их ликвидации своевременно уведомлены разработчики областных законов.</w:t>
      </w:r>
    </w:p>
    <w:p w:rsidR="001D0476" w:rsidRPr="001C6D1A" w:rsidRDefault="001D0476" w:rsidP="001C6D1A">
      <w:pPr>
        <w:autoSpaceDE w:val="0"/>
        <w:autoSpaceDN w:val="0"/>
        <w:adjustRightInd w:val="0"/>
        <w:spacing w:after="0" w:line="240" w:lineRule="auto"/>
        <w:ind w:firstLine="709"/>
        <w:jc w:val="both"/>
        <w:rPr>
          <w:rFonts w:ascii="Times New Roman" w:hAnsi="Times New Roman"/>
          <w:sz w:val="28"/>
          <w:szCs w:val="28"/>
        </w:rPr>
      </w:pPr>
    </w:p>
    <w:p w:rsidR="001D0476" w:rsidRPr="001C6D1A" w:rsidRDefault="001D0476" w:rsidP="00587E6B">
      <w:pPr>
        <w:spacing w:after="0" w:line="240" w:lineRule="auto"/>
        <w:jc w:val="center"/>
        <w:rPr>
          <w:rFonts w:ascii="Times New Roman" w:hAnsi="Times New Roman"/>
          <w:b/>
          <w:sz w:val="28"/>
          <w:szCs w:val="28"/>
        </w:rPr>
      </w:pPr>
      <w:r>
        <w:rPr>
          <w:rFonts w:ascii="Times New Roman" w:hAnsi="Times New Roman"/>
          <w:b/>
          <w:sz w:val="28"/>
          <w:szCs w:val="28"/>
        </w:rPr>
        <w:br w:type="page"/>
      </w:r>
      <w:r w:rsidRPr="001C6D1A">
        <w:rPr>
          <w:rFonts w:ascii="Times New Roman" w:hAnsi="Times New Roman"/>
          <w:b/>
          <w:sz w:val="28"/>
          <w:szCs w:val="28"/>
        </w:rPr>
        <w:t>Глава 2. Деятельность Новгородской областной Думы по совершенствованию областного законодательства во</w:t>
      </w:r>
    </w:p>
    <w:p w:rsidR="001D0476" w:rsidRPr="001C6D1A" w:rsidRDefault="001D0476" w:rsidP="00587E6B">
      <w:pPr>
        <w:pStyle w:val="ConsPlusNormal"/>
        <w:ind w:right="-1"/>
        <w:jc w:val="center"/>
        <w:rPr>
          <w:b/>
        </w:rPr>
      </w:pPr>
      <w:r w:rsidRPr="001C6D1A">
        <w:rPr>
          <w:b/>
        </w:rPr>
        <w:t>взаимодействии с органами прокуратуры и юстиции</w:t>
      </w:r>
    </w:p>
    <w:p w:rsidR="001D0476" w:rsidRPr="001C6D1A" w:rsidRDefault="001D0476" w:rsidP="001C6D1A">
      <w:pPr>
        <w:autoSpaceDE w:val="0"/>
        <w:spacing w:after="0" w:line="240" w:lineRule="auto"/>
        <w:ind w:firstLine="720"/>
        <w:jc w:val="both"/>
        <w:rPr>
          <w:rFonts w:ascii="Times New Roman" w:hAnsi="Times New Roman"/>
          <w:sz w:val="28"/>
          <w:szCs w:val="28"/>
        </w:rPr>
      </w:pPr>
    </w:p>
    <w:p w:rsidR="001D0476" w:rsidRPr="000F18B5" w:rsidRDefault="001D0476" w:rsidP="000F18B5">
      <w:pPr>
        <w:autoSpaceDE w:val="0"/>
        <w:autoSpaceDN w:val="0"/>
        <w:adjustRightInd w:val="0"/>
        <w:spacing w:after="0" w:line="240" w:lineRule="auto"/>
        <w:ind w:firstLine="540"/>
        <w:jc w:val="both"/>
        <w:rPr>
          <w:rFonts w:ascii="Times New Roman" w:hAnsi="Times New Roman"/>
          <w:bCs/>
          <w:sz w:val="28"/>
          <w:szCs w:val="28"/>
        </w:rPr>
      </w:pPr>
      <w:r w:rsidRPr="000F18B5">
        <w:rPr>
          <w:rFonts w:ascii="Times New Roman" w:hAnsi="Times New Roman"/>
          <w:bCs/>
          <w:sz w:val="28"/>
          <w:szCs w:val="28"/>
        </w:rPr>
        <w:t>Укрепление единства правового пространства - необходимое условие сохранения целостности государства, которое обеспечивается совершенствованием нормативной базы и повышением эффективности взаимодействия органов государственной власти разных уровней.</w:t>
      </w:r>
    </w:p>
    <w:p w:rsidR="001D0476" w:rsidRPr="000F18B5" w:rsidRDefault="001D0476" w:rsidP="00DE55A3">
      <w:pPr>
        <w:autoSpaceDE w:val="0"/>
        <w:autoSpaceDN w:val="0"/>
        <w:adjustRightInd w:val="0"/>
        <w:spacing w:after="0" w:line="240" w:lineRule="auto"/>
        <w:ind w:firstLine="709"/>
        <w:jc w:val="both"/>
        <w:rPr>
          <w:rFonts w:ascii="Times New Roman" w:hAnsi="Times New Roman"/>
          <w:bCs/>
          <w:sz w:val="28"/>
          <w:szCs w:val="28"/>
        </w:rPr>
      </w:pPr>
      <w:r w:rsidRPr="000F18B5">
        <w:rPr>
          <w:rFonts w:ascii="Times New Roman" w:hAnsi="Times New Roman"/>
          <w:bCs/>
          <w:sz w:val="28"/>
          <w:szCs w:val="28"/>
        </w:rPr>
        <w:t>И именно сейчас, когда идет весьма интенсивное обновление законодательства, когда значительно активизировалась нормотворческая деятельность органов законодательной и исполнительной власти, органов местного самоуправления, все большую значимость приобретает расширение форм сотрудничества органов прокуратуры с законодательными (представительными) и исполнительными органами государственной власти, органами местного самоуправления в сфере нормотворчества.</w:t>
      </w:r>
    </w:p>
    <w:p w:rsidR="001D0476" w:rsidRPr="001C6D1A" w:rsidRDefault="001D0476" w:rsidP="001C6D1A">
      <w:pPr>
        <w:autoSpaceDE w:val="0"/>
        <w:spacing w:after="0" w:line="240" w:lineRule="auto"/>
        <w:ind w:firstLine="720"/>
        <w:jc w:val="both"/>
        <w:rPr>
          <w:rFonts w:ascii="Times New Roman" w:hAnsi="Times New Roman"/>
          <w:spacing w:val="-1"/>
          <w:sz w:val="28"/>
          <w:szCs w:val="28"/>
        </w:rPr>
      </w:pPr>
      <w:r w:rsidRPr="001C6D1A">
        <w:rPr>
          <w:rFonts w:ascii="Times New Roman" w:hAnsi="Times New Roman"/>
          <w:spacing w:val="-1"/>
          <w:sz w:val="28"/>
          <w:szCs w:val="28"/>
        </w:rPr>
        <w:t xml:space="preserve">Взаимодействие прокуратуры Новгородской области, </w:t>
      </w:r>
      <w:r w:rsidRPr="001C6D1A">
        <w:rPr>
          <w:rFonts w:ascii="Times New Roman" w:hAnsi="Times New Roman"/>
          <w:sz w:val="28"/>
          <w:szCs w:val="28"/>
          <w:lang w:eastAsia="ru-RU"/>
        </w:rPr>
        <w:t>управления Министерства юстиции Российской Федерации по Новгородской области (далее – Управление Минюста)</w:t>
      </w:r>
      <w:r w:rsidRPr="001C6D1A">
        <w:rPr>
          <w:rFonts w:ascii="Times New Roman" w:hAnsi="Times New Roman"/>
          <w:spacing w:val="-1"/>
          <w:sz w:val="28"/>
          <w:szCs w:val="28"/>
        </w:rPr>
        <w:t xml:space="preserve"> и Новгородской областной Думы имеет важное профилактическое значение, положительно сказывается на качестве принимаемых Новгородской областной Думой нормативных правовых актов, поскольку оно позволяет предотвратить принятие нормативных правовых актов, нарушающих права граждан, противоречащих Конституции Российской Федерации и федеральному законодательству.</w:t>
      </w:r>
    </w:p>
    <w:p w:rsidR="001D0476" w:rsidRPr="001C6D1A" w:rsidRDefault="001D0476" w:rsidP="001C6D1A">
      <w:pPr>
        <w:autoSpaceDE w:val="0"/>
        <w:spacing w:after="0" w:line="240" w:lineRule="auto"/>
        <w:ind w:firstLine="720"/>
        <w:jc w:val="both"/>
        <w:rPr>
          <w:rFonts w:ascii="Times New Roman" w:hAnsi="Times New Roman"/>
          <w:sz w:val="28"/>
          <w:szCs w:val="28"/>
        </w:rPr>
      </w:pPr>
      <w:r w:rsidRPr="001C6D1A">
        <w:rPr>
          <w:rFonts w:ascii="Times New Roman" w:hAnsi="Times New Roman"/>
          <w:sz w:val="28"/>
          <w:szCs w:val="28"/>
        </w:rPr>
        <w:t xml:space="preserve">В соответствии со статьей 34 Устава Новгородской области прокуратуре Новгородской области предоставлено право законодательной инициативы в Новгородской областной Думе. </w:t>
      </w:r>
    </w:p>
    <w:p w:rsidR="001D0476" w:rsidRPr="001C6D1A" w:rsidRDefault="001D0476" w:rsidP="001C6D1A">
      <w:pPr>
        <w:autoSpaceDE w:val="0"/>
        <w:spacing w:after="0" w:line="240" w:lineRule="auto"/>
        <w:ind w:firstLine="720"/>
        <w:jc w:val="both"/>
        <w:rPr>
          <w:rFonts w:ascii="Times New Roman" w:hAnsi="Times New Roman"/>
          <w:sz w:val="28"/>
          <w:szCs w:val="28"/>
        </w:rPr>
      </w:pPr>
      <w:r w:rsidRPr="001C6D1A">
        <w:rPr>
          <w:rFonts w:ascii="Times New Roman" w:hAnsi="Times New Roman"/>
          <w:sz w:val="28"/>
          <w:szCs w:val="28"/>
        </w:rPr>
        <w:t>В 2016 году прокуратура Новгородской области, используя право законодательной инициативы, подготовила и внесла в Новгородскую областную Думу 3 проекта областных законов и 2 проекта постановлений Новгородской областной Думы, по которым приняты:</w:t>
      </w:r>
    </w:p>
    <w:p w:rsidR="001D0476" w:rsidRPr="001C6D1A" w:rsidRDefault="001D0476" w:rsidP="001C6D1A">
      <w:pPr>
        <w:autoSpaceDE w:val="0"/>
        <w:autoSpaceDN w:val="0"/>
        <w:adjustRightInd w:val="0"/>
        <w:spacing w:after="0" w:line="240" w:lineRule="auto"/>
        <w:ind w:firstLine="709"/>
        <w:jc w:val="both"/>
        <w:rPr>
          <w:rFonts w:ascii="Times New Roman" w:hAnsi="Times New Roman"/>
          <w:sz w:val="28"/>
          <w:szCs w:val="28"/>
        </w:rPr>
      </w:pPr>
      <w:r w:rsidRPr="001C6D1A">
        <w:rPr>
          <w:rFonts w:ascii="Times New Roman" w:hAnsi="Times New Roman"/>
          <w:sz w:val="28"/>
          <w:szCs w:val="28"/>
        </w:rPr>
        <w:t>1) областной закон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1D0476" w:rsidRPr="001C6D1A" w:rsidRDefault="001D0476" w:rsidP="001C6D1A">
      <w:pPr>
        <w:autoSpaceDE w:val="0"/>
        <w:autoSpaceDN w:val="0"/>
        <w:adjustRightInd w:val="0"/>
        <w:spacing w:after="0" w:line="240" w:lineRule="auto"/>
        <w:ind w:firstLine="709"/>
        <w:jc w:val="both"/>
        <w:rPr>
          <w:rFonts w:ascii="Times New Roman" w:hAnsi="Times New Roman"/>
          <w:sz w:val="28"/>
          <w:szCs w:val="28"/>
        </w:rPr>
      </w:pPr>
      <w:r w:rsidRPr="001C6D1A">
        <w:rPr>
          <w:rFonts w:ascii="Times New Roman" w:hAnsi="Times New Roman"/>
          <w:sz w:val="28"/>
          <w:szCs w:val="28"/>
        </w:rPr>
        <w:t>2) областной закон от 28.03.2016 № 932-ОЗ «О внесении изменения в статью 12</w:t>
      </w:r>
      <w:r w:rsidRPr="001C6D1A">
        <w:rPr>
          <w:rFonts w:ascii="Times New Roman" w:hAnsi="Times New Roman"/>
          <w:sz w:val="28"/>
          <w:szCs w:val="28"/>
          <w:vertAlign w:val="superscript"/>
        </w:rPr>
        <w:t>1</w:t>
      </w:r>
      <w:r w:rsidRPr="001C6D1A">
        <w:rPr>
          <w:rFonts w:ascii="Times New Roman" w:hAnsi="Times New Roman"/>
          <w:sz w:val="28"/>
          <w:szCs w:val="28"/>
        </w:rPr>
        <w:t xml:space="preserve"> областного закона «О нормативных правовых актах законодательного (представительного) и исполнительных органов государственной власти Новгородской области»;</w:t>
      </w:r>
    </w:p>
    <w:p w:rsidR="001D0476" w:rsidRPr="001C6D1A" w:rsidRDefault="001D0476" w:rsidP="001C6D1A">
      <w:pPr>
        <w:autoSpaceDE w:val="0"/>
        <w:autoSpaceDN w:val="0"/>
        <w:adjustRightInd w:val="0"/>
        <w:spacing w:after="0" w:line="240" w:lineRule="auto"/>
        <w:ind w:firstLine="709"/>
        <w:jc w:val="both"/>
        <w:rPr>
          <w:rFonts w:ascii="Times New Roman" w:hAnsi="Times New Roman"/>
          <w:sz w:val="28"/>
          <w:szCs w:val="28"/>
        </w:rPr>
      </w:pPr>
      <w:r w:rsidRPr="001C6D1A">
        <w:rPr>
          <w:rFonts w:ascii="Times New Roman" w:hAnsi="Times New Roman"/>
          <w:sz w:val="28"/>
          <w:szCs w:val="28"/>
        </w:rPr>
        <w:t>3) областной закон от 28.03.2016 № 942-ОЗ «О внесении изменений в некоторые областные законы»;</w:t>
      </w:r>
    </w:p>
    <w:p w:rsidR="001D0476" w:rsidRPr="001C6D1A" w:rsidRDefault="001D0476" w:rsidP="001C6D1A">
      <w:pPr>
        <w:autoSpaceDE w:val="0"/>
        <w:autoSpaceDN w:val="0"/>
        <w:adjustRightInd w:val="0"/>
        <w:spacing w:after="0" w:line="240" w:lineRule="auto"/>
        <w:ind w:firstLine="709"/>
        <w:jc w:val="both"/>
        <w:rPr>
          <w:rFonts w:ascii="Times New Roman" w:hAnsi="Times New Roman"/>
          <w:sz w:val="28"/>
          <w:szCs w:val="28"/>
        </w:rPr>
      </w:pPr>
      <w:r w:rsidRPr="001C6D1A">
        <w:rPr>
          <w:rFonts w:ascii="Times New Roman" w:hAnsi="Times New Roman"/>
          <w:sz w:val="28"/>
          <w:szCs w:val="28"/>
        </w:rPr>
        <w:t>4) постановление Новгородской областной Думы от 25.05.2016 № 1871-5 ОД «О Порядке проведения независимой антикоррупционной экспертизы принятых Новгородской областной Думой нормативных правовых актов и проектов нормативных правовых актов, внесенных на рассмотрение Новгородской областной Думы»;</w:t>
      </w:r>
    </w:p>
    <w:p w:rsidR="001D0476" w:rsidRPr="001C6D1A" w:rsidRDefault="001D0476" w:rsidP="001C6D1A">
      <w:pPr>
        <w:autoSpaceDE w:val="0"/>
        <w:autoSpaceDN w:val="0"/>
        <w:adjustRightInd w:val="0"/>
        <w:spacing w:after="0" w:line="240" w:lineRule="auto"/>
        <w:ind w:firstLine="709"/>
        <w:jc w:val="both"/>
        <w:rPr>
          <w:rFonts w:ascii="Times New Roman" w:hAnsi="Times New Roman"/>
          <w:sz w:val="28"/>
          <w:szCs w:val="28"/>
        </w:rPr>
      </w:pPr>
      <w:r w:rsidRPr="001C6D1A">
        <w:rPr>
          <w:rFonts w:ascii="Times New Roman" w:hAnsi="Times New Roman"/>
          <w:sz w:val="28"/>
          <w:szCs w:val="28"/>
        </w:rPr>
        <w:t>5) постановление Новгородской областной Думы от 25.05.2016 № 1872-5 ОД «О внесении изменений в Положение о комиссии Новгородской областной Думы по проведению антикоррупционной экспертизы».</w:t>
      </w:r>
    </w:p>
    <w:p w:rsidR="001D0476" w:rsidRPr="001C6D1A" w:rsidRDefault="001D0476" w:rsidP="001C6D1A">
      <w:pPr>
        <w:autoSpaceDE w:val="0"/>
        <w:spacing w:after="0" w:line="240" w:lineRule="auto"/>
        <w:ind w:firstLine="720"/>
        <w:jc w:val="both"/>
        <w:rPr>
          <w:rFonts w:ascii="Times New Roman" w:hAnsi="Times New Roman"/>
          <w:sz w:val="28"/>
          <w:szCs w:val="28"/>
        </w:rPr>
      </w:pPr>
      <w:r w:rsidRPr="001C6D1A">
        <w:rPr>
          <w:rFonts w:ascii="Times New Roman" w:hAnsi="Times New Roman"/>
          <w:sz w:val="28"/>
          <w:szCs w:val="28"/>
        </w:rPr>
        <w:t>В 2016 году прокурором Новгородской области принесено в Новгородскую областную Думу 4 протеста на областные законы, или отдельные нормы областных законов и постановлений Новгородской областной Думы, из которых 3 протеста прокурора Новгородской области были удовлетворены:</w:t>
      </w:r>
    </w:p>
    <w:p w:rsidR="001D0476" w:rsidRDefault="001D0476" w:rsidP="005E1445">
      <w:pPr>
        <w:autoSpaceDE w:val="0"/>
        <w:spacing w:after="0" w:line="240" w:lineRule="auto"/>
        <w:ind w:firstLine="720"/>
        <w:jc w:val="both"/>
        <w:rPr>
          <w:rFonts w:ascii="Times New Roman" w:hAnsi="Times New Roman"/>
          <w:sz w:val="28"/>
          <w:szCs w:val="28"/>
        </w:rPr>
      </w:pPr>
      <w:r>
        <w:rPr>
          <w:rFonts w:ascii="Times New Roman" w:hAnsi="Times New Roman"/>
          <w:sz w:val="28"/>
          <w:szCs w:val="28"/>
        </w:rPr>
        <w:t>1) на пункт 1 статьи 16 областного закона от 12.07.2007 № 138-ОЗ «О профилактике правонарушений в Новгородской области»;</w:t>
      </w:r>
    </w:p>
    <w:p w:rsidR="001D0476" w:rsidRDefault="001D0476" w:rsidP="005E1445">
      <w:pPr>
        <w:autoSpaceDE w:val="0"/>
        <w:spacing w:after="0" w:line="240" w:lineRule="auto"/>
        <w:ind w:firstLine="720"/>
        <w:jc w:val="both"/>
        <w:rPr>
          <w:rFonts w:ascii="Times New Roman" w:hAnsi="Times New Roman"/>
          <w:sz w:val="28"/>
          <w:szCs w:val="28"/>
        </w:rPr>
      </w:pPr>
      <w:r>
        <w:rPr>
          <w:rFonts w:ascii="Times New Roman" w:hAnsi="Times New Roman"/>
          <w:sz w:val="28"/>
          <w:szCs w:val="28"/>
        </w:rPr>
        <w:t>2) на областной закон от 26.12.2014 № 681-ОЗ «О миссионерской деятельности на территории Новгородской области»;</w:t>
      </w:r>
    </w:p>
    <w:p w:rsidR="001D0476" w:rsidRDefault="001D0476" w:rsidP="007B13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на пункт 14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 утвержденного постановлением Новгородской областной Думы от 23.09.2009 № 1149-ОД.</w:t>
      </w:r>
    </w:p>
    <w:p w:rsidR="001D0476" w:rsidRDefault="001D0476" w:rsidP="00BD7478">
      <w:pPr>
        <w:autoSpaceDE w:val="0"/>
        <w:spacing w:after="0" w:line="240" w:lineRule="auto"/>
        <w:ind w:firstLine="720"/>
        <w:jc w:val="both"/>
        <w:rPr>
          <w:rFonts w:ascii="Times New Roman" w:hAnsi="Times New Roman"/>
          <w:sz w:val="28"/>
          <w:szCs w:val="28"/>
        </w:rPr>
      </w:pPr>
      <w:r>
        <w:rPr>
          <w:rFonts w:ascii="Times New Roman" w:hAnsi="Times New Roman"/>
          <w:sz w:val="28"/>
          <w:szCs w:val="28"/>
        </w:rPr>
        <w:t>Протест прокурора Новгородской области</w:t>
      </w:r>
      <w:r w:rsidRPr="001C6D1A">
        <w:rPr>
          <w:rFonts w:ascii="Times New Roman" w:hAnsi="Times New Roman"/>
          <w:sz w:val="28"/>
          <w:szCs w:val="28"/>
        </w:rPr>
        <w:t xml:space="preserve"> на пункт 4 части 1 статьи 3 областного закона от 27.02.2012 № 16-ОЗ «О некоторых вопросах деятельности Новго</w:t>
      </w:r>
      <w:r>
        <w:rPr>
          <w:rFonts w:ascii="Times New Roman" w:hAnsi="Times New Roman"/>
          <w:sz w:val="28"/>
          <w:szCs w:val="28"/>
        </w:rPr>
        <w:t>родской областной Думы в области противодействия коррупции» отозван прокурором Новгородской области до рассмотрения его по существу.</w:t>
      </w:r>
    </w:p>
    <w:p w:rsidR="001D0476" w:rsidRDefault="001D0476" w:rsidP="005E1445">
      <w:pPr>
        <w:autoSpaceDE w:val="0"/>
        <w:spacing w:after="0" w:line="240" w:lineRule="auto"/>
        <w:ind w:firstLine="720"/>
        <w:jc w:val="both"/>
        <w:rPr>
          <w:rFonts w:ascii="Times New Roman" w:hAnsi="Times New Roman"/>
          <w:sz w:val="28"/>
          <w:szCs w:val="28"/>
        </w:rPr>
      </w:pPr>
      <w:r w:rsidRPr="00163CC5">
        <w:rPr>
          <w:rFonts w:ascii="Times New Roman" w:hAnsi="Times New Roman"/>
          <w:sz w:val="28"/>
          <w:szCs w:val="28"/>
        </w:rPr>
        <w:t xml:space="preserve">В </w:t>
      </w:r>
      <w:r>
        <w:rPr>
          <w:rFonts w:ascii="Times New Roman" w:hAnsi="Times New Roman"/>
          <w:sz w:val="28"/>
          <w:szCs w:val="28"/>
        </w:rPr>
        <w:t xml:space="preserve">целях приведения областного законодательства в соответствие с вновь принятыми федеральными законами в </w:t>
      </w:r>
      <w:r w:rsidRPr="00163CC5">
        <w:rPr>
          <w:rFonts w:ascii="Times New Roman" w:hAnsi="Times New Roman"/>
          <w:sz w:val="28"/>
          <w:szCs w:val="28"/>
        </w:rPr>
        <w:t>201</w:t>
      </w:r>
      <w:r>
        <w:rPr>
          <w:rFonts w:ascii="Times New Roman" w:hAnsi="Times New Roman"/>
          <w:sz w:val="28"/>
          <w:szCs w:val="28"/>
        </w:rPr>
        <w:t>6</w:t>
      </w:r>
      <w:r w:rsidRPr="00163CC5">
        <w:rPr>
          <w:rFonts w:ascii="Times New Roman" w:hAnsi="Times New Roman"/>
          <w:sz w:val="28"/>
          <w:szCs w:val="28"/>
        </w:rPr>
        <w:t xml:space="preserve"> году прокурором Новгородской области внесено </w:t>
      </w:r>
      <w:r>
        <w:rPr>
          <w:rFonts w:ascii="Times New Roman" w:hAnsi="Times New Roman"/>
          <w:sz w:val="28"/>
          <w:szCs w:val="28"/>
        </w:rPr>
        <w:t>9</w:t>
      </w:r>
      <w:r w:rsidRPr="00163CC5">
        <w:rPr>
          <w:rFonts w:ascii="Times New Roman" w:hAnsi="Times New Roman"/>
          <w:sz w:val="28"/>
          <w:szCs w:val="28"/>
        </w:rPr>
        <w:t xml:space="preserve"> предложений</w:t>
      </w:r>
      <w:r>
        <w:rPr>
          <w:rFonts w:ascii="Times New Roman" w:hAnsi="Times New Roman"/>
          <w:sz w:val="28"/>
          <w:szCs w:val="28"/>
        </w:rPr>
        <w:t xml:space="preserve"> об изменении нормативных правовых актов.</w:t>
      </w:r>
    </w:p>
    <w:p w:rsidR="001D0476" w:rsidRDefault="001D0476" w:rsidP="005E1445">
      <w:pPr>
        <w:autoSpaceDE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Все </w:t>
      </w:r>
      <w:r w:rsidRPr="00602F13">
        <w:rPr>
          <w:rFonts w:ascii="Times New Roman" w:hAnsi="Times New Roman"/>
          <w:sz w:val="28"/>
          <w:szCs w:val="28"/>
        </w:rPr>
        <w:t>предложения прокурора Новгородской</w:t>
      </w:r>
      <w:r>
        <w:rPr>
          <w:rFonts w:ascii="Times New Roman" w:hAnsi="Times New Roman"/>
          <w:sz w:val="28"/>
          <w:szCs w:val="28"/>
        </w:rPr>
        <w:t xml:space="preserve"> области, поступившие в 2016 году рассмотрены и учтены при разработке проектов областных законов.</w:t>
      </w:r>
      <w:r w:rsidRPr="009F5BC1">
        <w:rPr>
          <w:rFonts w:ascii="Times New Roman" w:hAnsi="Times New Roman"/>
          <w:sz w:val="28"/>
          <w:szCs w:val="28"/>
        </w:rPr>
        <w:t xml:space="preserve"> </w:t>
      </w:r>
    </w:p>
    <w:p w:rsidR="001D0476" w:rsidRDefault="001D0476" w:rsidP="005E1445">
      <w:pPr>
        <w:autoSpaceDE w:val="0"/>
        <w:spacing w:after="0" w:line="240" w:lineRule="auto"/>
        <w:ind w:firstLine="720"/>
        <w:jc w:val="both"/>
        <w:rPr>
          <w:rFonts w:ascii="Times New Roman" w:hAnsi="Times New Roman"/>
          <w:sz w:val="28"/>
          <w:szCs w:val="28"/>
        </w:rPr>
      </w:pPr>
      <w:r w:rsidRPr="009F5BC1">
        <w:rPr>
          <w:rFonts w:ascii="Times New Roman" w:hAnsi="Times New Roman"/>
          <w:sz w:val="28"/>
          <w:szCs w:val="28"/>
        </w:rPr>
        <w:t xml:space="preserve">Представители прокуратуры Новгородской области присутствуют на заседаниях </w:t>
      </w:r>
      <w:r>
        <w:rPr>
          <w:rFonts w:ascii="Times New Roman" w:hAnsi="Times New Roman"/>
          <w:sz w:val="28"/>
          <w:szCs w:val="28"/>
        </w:rPr>
        <w:t xml:space="preserve">Новгородской </w:t>
      </w:r>
      <w:r w:rsidRPr="009F5BC1">
        <w:rPr>
          <w:rFonts w:ascii="Times New Roman" w:hAnsi="Times New Roman"/>
          <w:sz w:val="28"/>
          <w:szCs w:val="28"/>
        </w:rPr>
        <w:t xml:space="preserve">областной Думы, комитетов </w:t>
      </w:r>
      <w:r>
        <w:rPr>
          <w:rFonts w:ascii="Times New Roman" w:hAnsi="Times New Roman"/>
          <w:sz w:val="28"/>
          <w:szCs w:val="28"/>
        </w:rPr>
        <w:t xml:space="preserve">Новгородской </w:t>
      </w:r>
      <w:r w:rsidRPr="009F5BC1">
        <w:rPr>
          <w:rFonts w:ascii="Times New Roman" w:hAnsi="Times New Roman"/>
          <w:sz w:val="28"/>
          <w:szCs w:val="28"/>
        </w:rPr>
        <w:t>областной Думы</w:t>
      </w:r>
      <w:r>
        <w:rPr>
          <w:rFonts w:ascii="Times New Roman" w:hAnsi="Times New Roman"/>
          <w:sz w:val="28"/>
          <w:szCs w:val="28"/>
        </w:rPr>
        <w:t>, а также, анализируя проекты нормативных правовых актов, внесенных на рассмотрение Новгородской областной Думы  –</w:t>
      </w:r>
      <w:r w:rsidRPr="009F5BC1">
        <w:rPr>
          <w:rFonts w:ascii="Times New Roman" w:hAnsi="Times New Roman"/>
          <w:sz w:val="28"/>
          <w:szCs w:val="28"/>
        </w:rPr>
        <w:t xml:space="preserve"> представляют</w:t>
      </w:r>
      <w:r>
        <w:rPr>
          <w:rFonts w:ascii="Times New Roman" w:hAnsi="Times New Roman"/>
          <w:sz w:val="28"/>
          <w:szCs w:val="28"/>
        </w:rPr>
        <w:t xml:space="preserve"> </w:t>
      </w:r>
      <w:r w:rsidRPr="009F5BC1">
        <w:rPr>
          <w:rFonts w:ascii="Times New Roman" w:hAnsi="Times New Roman"/>
          <w:sz w:val="28"/>
          <w:szCs w:val="28"/>
        </w:rPr>
        <w:t xml:space="preserve">заключения на </w:t>
      </w:r>
      <w:r>
        <w:rPr>
          <w:rFonts w:ascii="Times New Roman" w:hAnsi="Times New Roman"/>
          <w:sz w:val="28"/>
          <w:szCs w:val="28"/>
        </w:rPr>
        <w:t xml:space="preserve">эти </w:t>
      </w:r>
      <w:r w:rsidRPr="009F5BC1">
        <w:rPr>
          <w:rFonts w:ascii="Times New Roman" w:hAnsi="Times New Roman"/>
          <w:sz w:val="28"/>
          <w:szCs w:val="28"/>
        </w:rPr>
        <w:t>проекты</w:t>
      </w:r>
      <w:r>
        <w:rPr>
          <w:rFonts w:ascii="Times New Roman" w:hAnsi="Times New Roman"/>
          <w:sz w:val="28"/>
          <w:szCs w:val="28"/>
        </w:rPr>
        <w:t>.</w:t>
      </w:r>
    </w:p>
    <w:p w:rsidR="001D0476" w:rsidRDefault="001D0476" w:rsidP="005E1445">
      <w:pPr>
        <w:autoSpaceDE w:val="0"/>
        <w:spacing w:after="0" w:line="240" w:lineRule="auto"/>
        <w:ind w:firstLine="720"/>
        <w:jc w:val="both"/>
        <w:rPr>
          <w:rFonts w:ascii="Times New Roman" w:hAnsi="Times New Roman"/>
          <w:sz w:val="28"/>
          <w:szCs w:val="28"/>
        </w:rPr>
      </w:pPr>
    </w:p>
    <w:p w:rsidR="001D0476" w:rsidRPr="00A54FC8" w:rsidRDefault="001D0476" w:rsidP="005E1445">
      <w:pPr>
        <w:autoSpaceDE w:val="0"/>
        <w:spacing w:after="0" w:line="240" w:lineRule="auto"/>
        <w:ind w:firstLine="720"/>
        <w:jc w:val="both"/>
        <w:rPr>
          <w:rFonts w:ascii="Times New Roman" w:hAnsi="Times New Roman"/>
          <w:sz w:val="28"/>
          <w:szCs w:val="28"/>
          <w:lang w:eastAsia="ru-RU"/>
        </w:rPr>
      </w:pPr>
      <w:r w:rsidRPr="00A54FC8">
        <w:rPr>
          <w:rFonts w:ascii="Times New Roman" w:hAnsi="Times New Roman"/>
          <w:sz w:val="28"/>
          <w:szCs w:val="28"/>
        </w:rPr>
        <w:t xml:space="preserve">Кроме органов прокуратуры, контроль за качеством законодательства Новгородской области осуществляет </w:t>
      </w:r>
      <w:r w:rsidRPr="00A54FC8">
        <w:rPr>
          <w:rFonts w:ascii="Times New Roman" w:hAnsi="Times New Roman"/>
          <w:spacing w:val="-10"/>
          <w:sz w:val="28"/>
          <w:szCs w:val="28"/>
        </w:rPr>
        <w:t>Управление Министерства юстиции Российской Федерации по Новгородской области</w:t>
      </w:r>
      <w:r w:rsidRPr="00A54FC8">
        <w:rPr>
          <w:rFonts w:ascii="Times New Roman" w:hAnsi="Times New Roman"/>
          <w:sz w:val="28"/>
          <w:szCs w:val="28"/>
          <w:lang w:eastAsia="ru-RU"/>
        </w:rPr>
        <w:t>.</w:t>
      </w:r>
    </w:p>
    <w:p w:rsidR="001D0476" w:rsidRPr="00A54FC8" w:rsidRDefault="001D0476" w:rsidP="0097790F">
      <w:pPr>
        <w:autoSpaceDE w:val="0"/>
        <w:autoSpaceDN w:val="0"/>
        <w:adjustRightInd w:val="0"/>
        <w:spacing w:after="0" w:line="240" w:lineRule="auto"/>
        <w:ind w:firstLine="709"/>
        <w:jc w:val="both"/>
        <w:rPr>
          <w:rFonts w:ascii="Times New Roman" w:hAnsi="Times New Roman"/>
          <w:sz w:val="28"/>
          <w:szCs w:val="28"/>
        </w:rPr>
      </w:pPr>
      <w:r w:rsidRPr="00A54FC8">
        <w:rPr>
          <w:rFonts w:ascii="Times New Roman" w:hAnsi="Times New Roman"/>
          <w:sz w:val="28"/>
          <w:szCs w:val="28"/>
        </w:rPr>
        <w:t xml:space="preserve">По результатам проведения правовой экспертизы в 2016 году </w:t>
      </w:r>
      <w:r w:rsidRPr="00A54FC8">
        <w:rPr>
          <w:rFonts w:ascii="Times New Roman" w:hAnsi="Times New Roman"/>
          <w:spacing w:val="-10"/>
          <w:sz w:val="28"/>
          <w:szCs w:val="28"/>
        </w:rPr>
        <w:t>Управлением Министерства юстиции Российской Федерации по Новгородской области</w:t>
      </w:r>
      <w:r w:rsidRPr="00A54FC8">
        <w:rPr>
          <w:rFonts w:ascii="Times New Roman" w:hAnsi="Times New Roman"/>
          <w:sz w:val="28"/>
          <w:szCs w:val="28"/>
        </w:rPr>
        <w:t xml:space="preserve"> вне</w:t>
      </w:r>
      <w:r>
        <w:rPr>
          <w:rFonts w:ascii="Times New Roman" w:hAnsi="Times New Roman"/>
          <w:sz w:val="28"/>
          <w:szCs w:val="28"/>
        </w:rPr>
        <w:t>сен</w:t>
      </w:r>
      <w:r w:rsidRPr="00A54FC8">
        <w:rPr>
          <w:rFonts w:ascii="Times New Roman" w:hAnsi="Times New Roman"/>
          <w:sz w:val="28"/>
          <w:szCs w:val="28"/>
        </w:rPr>
        <w:t>о в Новгородскую областную Думу 2 экспертных заключения:</w:t>
      </w:r>
    </w:p>
    <w:p w:rsidR="001D0476" w:rsidRDefault="001D0476" w:rsidP="009779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 областной закон от 11.02.2013 № 210-ОЗ «О Правительстве Новгородской области»;</w:t>
      </w:r>
    </w:p>
    <w:p w:rsidR="001D0476" w:rsidRDefault="001D0476" w:rsidP="009779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на областной закон от 28.03.2016 № 945-ОЗ «Об инвестиционной деятельности в Новгородской области и защите прав инвесторов».</w:t>
      </w:r>
    </w:p>
    <w:p w:rsidR="001D0476" w:rsidRDefault="001D0476" w:rsidP="009779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Экспертные заключения</w:t>
      </w:r>
      <w:r w:rsidRPr="00A54FC8">
        <w:rPr>
          <w:rFonts w:ascii="Times New Roman" w:hAnsi="Times New Roman"/>
          <w:spacing w:val="-10"/>
          <w:sz w:val="28"/>
          <w:szCs w:val="28"/>
        </w:rPr>
        <w:t xml:space="preserve"> Управлени</w:t>
      </w:r>
      <w:r>
        <w:rPr>
          <w:rFonts w:ascii="Times New Roman" w:hAnsi="Times New Roman"/>
          <w:spacing w:val="-10"/>
          <w:sz w:val="28"/>
          <w:szCs w:val="28"/>
        </w:rPr>
        <w:t>я</w:t>
      </w:r>
      <w:r w:rsidRPr="00A54FC8">
        <w:rPr>
          <w:rFonts w:ascii="Times New Roman" w:hAnsi="Times New Roman"/>
          <w:spacing w:val="-10"/>
          <w:sz w:val="28"/>
          <w:szCs w:val="28"/>
        </w:rPr>
        <w:t xml:space="preserve"> Министерства юстиции Российской Федерации по Новгородской области</w:t>
      </w:r>
      <w:r>
        <w:rPr>
          <w:rFonts w:ascii="Times New Roman" w:hAnsi="Times New Roman"/>
          <w:sz w:val="28"/>
          <w:szCs w:val="28"/>
        </w:rPr>
        <w:t xml:space="preserve"> рассмотрены Новгородской областной Думой. Экспертное заключение на областной закон от 11.02.2013 № 210-ОЗ «О Правительстве Новгородской области» частично учтено при внесении изменений в указанный областной закон. Экспертное заключение на областной закон от 28.03.2016 № 945-ОЗ «Об инвестиционной деятельности в Новгородской области и защите прав инвесторов» не учтено, поскольку в указанном </w:t>
      </w:r>
      <w:r w:rsidRPr="003D305D">
        <w:rPr>
          <w:rFonts w:ascii="Times New Roman" w:hAnsi="Times New Roman"/>
          <w:sz w:val="28"/>
          <w:szCs w:val="28"/>
        </w:rPr>
        <w:t>областном законе отсутствуют нормы не соответствующие федеральному законодательству</w:t>
      </w:r>
      <w:r>
        <w:rPr>
          <w:rFonts w:ascii="Times New Roman" w:hAnsi="Times New Roman"/>
          <w:sz w:val="28"/>
          <w:szCs w:val="28"/>
        </w:rPr>
        <w:t>.</w:t>
      </w:r>
    </w:p>
    <w:p w:rsidR="001D0476" w:rsidRDefault="001D0476" w:rsidP="0097790F">
      <w:pPr>
        <w:autoSpaceDE w:val="0"/>
        <w:autoSpaceDN w:val="0"/>
        <w:adjustRightInd w:val="0"/>
        <w:spacing w:after="0" w:line="240" w:lineRule="auto"/>
        <w:ind w:firstLine="709"/>
        <w:jc w:val="both"/>
        <w:rPr>
          <w:rFonts w:ascii="Times New Roman" w:hAnsi="Times New Roman"/>
          <w:sz w:val="28"/>
          <w:szCs w:val="28"/>
        </w:rPr>
      </w:pPr>
    </w:p>
    <w:p w:rsidR="001D0476" w:rsidRPr="00F82D33" w:rsidRDefault="001D0476" w:rsidP="0097790F">
      <w:pPr>
        <w:autoSpaceDE w:val="0"/>
        <w:autoSpaceDN w:val="0"/>
        <w:adjustRightInd w:val="0"/>
        <w:spacing w:after="0" w:line="240" w:lineRule="auto"/>
        <w:ind w:firstLine="709"/>
        <w:jc w:val="both"/>
        <w:rPr>
          <w:rFonts w:ascii="Times New Roman" w:hAnsi="Times New Roman"/>
          <w:sz w:val="28"/>
          <w:szCs w:val="28"/>
        </w:rPr>
      </w:pPr>
      <w:r w:rsidRPr="00F82D33">
        <w:rPr>
          <w:rFonts w:ascii="Times New Roman" w:hAnsi="Times New Roman"/>
          <w:sz w:val="28"/>
          <w:szCs w:val="28"/>
        </w:rPr>
        <w:t xml:space="preserve">Кроме того, взаимодействие Новгородской областной Думы и  Управления Министерства юстиции Российской Федерации по Новгородской области осуществляется  </w:t>
      </w:r>
      <w:r>
        <w:rPr>
          <w:rFonts w:ascii="Times New Roman" w:hAnsi="Times New Roman"/>
          <w:sz w:val="28"/>
          <w:szCs w:val="28"/>
        </w:rPr>
        <w:t>в рамках заключенного</w:t>
      </w:r>
      <w:r w:rsidRPr="00F82D33">
        <w:rPr>
          <w:rFonts w:ascii="Times New Roman" w:hAnsi="Times New Roman"/>
          <w:sz w:val="28"/>
          <w:szCs w:val="28"/>
        </w:rPr>
        <w:t xml:space="preserve"> между Новгородской областной Думой и Управлением Министерства юстиции Российской Федерации по Новгородской области </w:t>
      </w:r>
      <w:r>
        <w:rPr>
          <w:rFonts w:ascii="Times New Roman" w:hAnsi="Times New Roman"/>
          <w:sz w:val="28"/>
          <w:szCs w:val="28"/>
        </w:rPr>
        <w:t>соглашения</w:t>
      </w:r>
      <w:r w:rsidRPr="00F82D33">
        <w:rPr>
          <w:rFonts w:ascii="Times New Roman" w:hAnsi="Times New Roman"/>
          <w:sz w:val="28"/>
          <w:szCs w:val="28"/>
        </w:rPr>
        <w:t xml:space="preserve"> о взаимодействии </w:t>
      </w:r>
      <w:r>
        <w:rPr>
          <w:rFonts w:ascii="Times New Roman" w:hAnsi="Times New Roman"/>
          <w:sz w:val="28"/>
          <w:szCs w:val="28"/>
        </w:rPr>
        <w:t>в целях совершенствования нормотворческой деятельности на территории Новгородской области</w:t>
      </w:r>
      <w:r w:rsidRPr="00F82D33">
        <w:rPr>
          <w:rFonts w:ascii="Times New Roman" w:hAnsi="Times New Roman"/>
          <w:sz w:val="28"/>
          <w:szCs w:val="28"/>
        </w:rPr>
        <w:t>.</w:t>
      </w:r>
    </w:p>
    <w:p w:rsidR="001D0476" w:rsidRDefault="001D0476" w:rsidP="00716EE4">
      <w:pPr>
        <w:shd w:val="clear" w:color="auto" w:fill="FFFFFF"/>
        <w:spacing w:after="0" w:line="240" w:lineRule="auto"/>
        <w:jc w:val="center"/>
        <w:rPr>
          <w:rFonts w:ascii="Times New Roman" w:hAnsi="Times New Roman"/>
          <w:b/>
          <w:sz w:val="28"/>
          <w:szCs w:val="28"/>
        </w:rPr>
      </w:pPr>
    </w:p>
    <w:p w:rsidR="001D0476" w:rsidRDefault="001D0476">
      <w:pPr>
        <w:rPr>
          <w:rFonts w:ascii="Times New Roman" w:hAnsi="Times New Roman"/>
          <w:b/>
          <w:sz w:val="28"/>
          <w:szCs w:val="28"/>
        </w:rPr>
      </w:pPr>
      <w:r>
        <w:rPr>
          <w:rFonts w:ascii="Times New Roman" w:hAnsi="Times New Roman"/>
          <w:b/>
          <w:sz w:val="28"/>
          <w:szCs w:val="28"/>
        </w:rPr>
        <w:br w:type="page"/>
      </w:r>
    </w:p>
    <w:p w:rsidR="001D0476" w:rsidRDefault="001D0476" w:rsidP="00716EE4">
      <w:pPr>
        <w:shd w:val="clear" w:color="auto" w:fill="FFFFFF"/>
        <w:spacing w:after="0" w:line="240" w:lineRule="auto"/>
        <w:jc w:val="center"/>
        <w:rPr>
          <w:rFonts w:ascii="Times New Roman" w:hAnsi="Times New Roman"/>
          <w:b/>
          <w:sz w:val="28"/>
          <w:szCs w:val="28"/>
        </w:rPr>
      </w:pPr>
      <w:r w:rsidRPr="005E425A">
        <w:rPr>
          <w:rFonts w:ascii="Times New Roman" w:hAnsi="Times New Roman"/>
          <w:b/>
          <w:sz w:val="28"/>
          <w:szCs w:val="28"/>
        </w:rPr>
        <w:t>Глава 3. Судебная практика</w:t>
      </w:r>
    </w:p>
    <w:p w:rsidR="001D0476" w:rsidRDefault="001D0476" w:rsidP="0097790F">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9D453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Право обращения в суд в защиту прав,</w:t>
      </w:r>
      <w:r w:rsidRPr="003D305D">
        <w:rPr>
          <w:rFonts w:ascii="Times New Roman" w:hAnsi="Times New Roman"/>
          <w:sz w:val="28"/>
          <w:szCs w:val="28"/>
        </w:rPr>
        <w:t xml:space="preserve"> </w:t>
      </w:r>
      <w:r>
        <w:rPr>
          <w:rFonts w:ascii="Times New Roman" w:hAnsi="Times New Roman"/>
          <w:sz w:val="28"/>
          <w:szCs w:val="28"/>
        </w:rPr>
        <w:t>свобод  и охраняемых законом интересов неопределенного круга лиц прокурором Новгородской области в 2016 году реализовано дважды. Основания для обращения в суд явились отклоненные в 2015 году протесты прокурора Новгородской области.</w:t>
      </w:r>
    </w:p>
    <w:p w:rsidR="001D0476" w:rsidRDefault="001D0476" w:rsidP="00F82D3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Заместитель прокурора Новгородской области обратился в Новгородский областной суд к Новгородской областной Думе  с административным исковым заявлением о признании не действующим со дня вступления решения суда в законную силу пунктов 2 и 5 части 1 статьи 1 областного закона от 11.01.2005 № 391-ОЗ «О мерах по социальной поддержке обучающихся и воспитанников» (далее – областной закон № 391-ОЗ) в той части, в которой они закрепляют только частичную компенсацию расходов на двухразовое питание обучающимся, являющимися инвалидами и одновременно имеющими статус «с ограниченными возможностями здоровья», и части 3 статьи 1 областного закона в той части, в которой она закрепляет только частоту предоставления питания без указания на основную гарантию – бесплатность питания, обучающихся в ограниченными возможностями здоровья.</w:t>
      </w:r>
    </w:p>
    <w:p w:rsidR="001D0476" w:rsidRDefault="001D0476" w:rsidP="009D4CED">
      <w:pPr>
        <w:shd w:val="clear" w:color="auto" w:fill="FFFFFF"/>
        <w:spacing w:after="0" w:line="240" w:lineRule="auto"/>
        <w:ind w:firstLine="709"/>
        <w:jc w:val="both"/>
        <w:rPr>
          <w:rFonts w:ascii="Times New Roman" w:hAnsi="Times New Roman"/>
          <w:sz w:val="28"/>
        </w:rPr>
      </w:pPr>
      <w:r w:rsidRPr="006A6536">
        <w:rPr>
          <w:rFonts w:ascii="Times New Roman" w:hAnsi="Times New Roman"/>
          <w:sz w:val="28"/>
        </w:rPr>
        <w:t>Новгородским областным судом при рассмотрении данного дела установлено следующее.</w:t>
      </w:r>
    </w:p>
    <w:p w:rsidR="001D0476" w:rsidRDefault="001D0476" w:rsidP="002E24FE">
      <w:pPr>
        <w:spacing w:after="0" w:line="240" w:lineRule="auto"/>
        <w:ind w:firstLine="709"/>
        <w:jc w:val="both"/>
        <w:rPr>
          <w:rFonts w:ascii="Times New Roman" w:hAnsi="Times New Roman"/>
          <w:sz w:val="28"/>
          <w:szCs w:val="28"/>
        </w:rPr>
      </w:pPr>
      <w:r>
        <w:rPr>
          <w:rFonts w:ascii="Times New Roman" w:hAnsi="Times New Roman"/>
          <w:sz w:val="28"/>
          <w:szCs w:val="28"/>
        </w:rPr>
        <w:t>Пунктами 1 и 2 части 2 статьи 34 Федерального закона от 29 декабря 2012 года № 273-ФЗ «Об образовании в Российской Федерации» (далее – Федеральный закон № 273-ФЗ) предусмотрено, что обучающимся предоставляются следующие меры социальной поддержки и стимулирования: полное государственное обеспечение, в том числе обеспечение одеждой, обувью, жестким и мягким инвентарем, в случаях и в порядке, установленными федеральными законами, законами субъектов Российской Федерации; обеспечение питанием в случаях и в порядке, установленными федеральными законами, законами субъектов Российской Федерации.</w:t>
      </w:r>
    </w:p>
    <w:p w:rsidR="001D0476" w:rsidRDefault="001D0476" w:rsidP="002E24FE">
      <w:pPr>
        <w:spacing w:after="0" w:line="240" w:lineRule="auto"/>
        <w:ind w:firstLine="709"/>
        <w:jc w:val="both"/>
        <w:rPr>
          <w:rFonts w:ascii="Times New Roman" w:hAnsi="Times New Roman"/>
          <w:sz w:val="28"/>
          <w:szCs w:val="28"/>
        </w:rPr>
      </w:pPr>
      <w:r>
        <w:rPr>
          <w:rFonts w:ascii="Times New Roman" w:hAnsi="Times New Roman"/>
          <w:sz w:val="28"/>
          <w:szCs w:val="28"/>
        </w:rPr>
        <w:t>Частью 7 статьи 79 Федерального закона № 273-ФЗ установлено, что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жестким и мягким инвентарем, иные обучающиеся с ограниченными возможностями здоровья обеспечиваются двухразовым питанием.</w:t>
      </w:r>
    </w:p>
    <w:p w:rsidR="001D0476" w:rsidRDefault="001D0476" w:rsidP="002E24FE">
      <w:pPr>
        <w:spacing w:after="0" w:line="240" w:lineRule="auto"/>
        <w:ind w:firstLine="709"/>
        <w:jc w:val="both"/>
        <w:rPr>
          <w:rFonts w:ascii="Times New Roman" w:hAnsi="Times New Roman"/>
          <w:sz w:val="28"/>
          <w:szCs w:val="28"/>
        </w:rPr>
      </w:pPr>
      <w:r>
        <w:rPr>
          <w:rFonts w:ascii="Times New Roman" w:hAnsi="Times New Roman"/>
          <w:sz w:val="28"/>
          <w:szCs w:val="28"/>
        </w:rPr>
        <w:t>Согласно статье 26</w:t>
      </w:r>
      <w:r>
        <w:rPr>
          <w:rFonts w:ascii="Times New Roman" w:hAnsi="Times New Roman"/>
          <w:sz w:val="28"/>
          <w:szCs w:val="28"/>
          <w:vertAlign w:val="superscript"/>
        </w:rPr>
        <w:t>3-1</w:t>
      </w:r>
      <w:r>
        <w:rPr>
          <w:rFonts w:ascii="Times New Roman" w:hAnsi="Times New Roman"/>
          <w:sz w:val="28"/>
          <w:szCs w:val="28"/>
        </w:rPr>
        <w:t xml:space="preserve"> Федерального закона № 184-ФЗ органы государственной власти субъектов Российской Федерации вправе устанавливать за счет средств бюджета субъекта Российской Федерации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1D0476" w:rsidRDefault="001D0476" w:rsidP="002E24FE">
      <w:pPr>
        <w:spacing w:after="0" w:line="240" w:lineRule="auto"/>
        <w:ind w:firstLine="709"/>
        <w:jc w:val="both"/>
        <w:rPr>
          <w:rFonts w:ascii="Times New Roman" w:hAnsi="Times New Roman"/>
          <w:sz w:val="28"/>
          <w:szCs w:val="28"/>
        </w:rPr>
      </w:pPr>
      <w:r>
        <w:rPr>
          <w:rFonts w:ascii="Times New Roman" w:hAnsi="Times New Roman"/>
          <w:sz w:val="28"/>
          <w:szCs w:val="28"/>
        </w:rPr>
        <w:t>В целях реализации иных категорий обучающихся, не относящихся к обучающимся с ограниченными возможностями здоровья, на меры социальной поддержки в виде обеспечения питанием за счет бюджетных ассигнований бюджета Новгородской области, частями 1 и 2 статьи 1 областного закона № 391-ОЗ установлены категории лиц, которым оказываются меры социальной поддержки в виде частичной компенсации расходов на питание, рассчитанной исходя из областного норматива финансирования мер социальной поддержки обучающихся на питание, утвержденного областным законом об областном бюджете на очередной финансовый год и на плановый период, и в виде полной компенсации расходов на питание.</w:t>
      </w:r>
    </w:p>
    <w:p w:rsidR="001D0476" w:rsidRDefault="001D0476" w:rsidP="002E24F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 мнению Новгородского областного суда установление оспаривавшимися нормами дополнительных мер социальной поддержки в виде частичной компенсации расходов на питание учащимся, являющимся детьми-инвалидами, которые обучаются в муниципальных общеобразовательных организациях, в том числе на дому, и студентам, являющимся инвалидами (за исключением инвалидов </w:t>
      </w:r>
      <w:r>
        <w:rPr>
          <w:rFonts w:ascii="Times New Roman" w:hAnsi="Times New Roman"/>
          <w:sz w:val="28"/>
          <w:szCs w:val="28"/>
          <w:lang w:val="en-US"/>
        </w:rPr>
        <w:t>I</w:t>
      </w:r>
      <w:r w:rsidRPr="009D4CED">
        <w:rPr>
          <w:rFonts w:ascii="Times New Roman" w:hAnsi="Times New Roman"/>
          <w:sz w:val="28"/>
          <w:szCs w:val="28"/>
        </w:rPr>
        <w:t xml:space="preserve"> </w:t>
      </w:r>
      <w:r>
        <w:rPr>
          <w:rFonts w:ascii="Times New Roman" w:hAnsi="Times New Roman"/>
          <w:sz w:val="28"/>
          <w:szCs w:val="28"/>
        </w:rPr>
        <w:t>и</w:t>
      </w:r>
      <w:r w:rsidRPr="009D4CED">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групп), которые обучаются в областных государственных профессиональных образовательных организациях по очной форме в пределах заданий (контрольных цифр) является правом, а не обязанностью Новгородской областной Думы, предоставленным ей положениями статьи 26</w:t>
      </w:r>
      <w:r>
        <w:rPr>
          <w:rFonts w:ascii="Times New Roman" w:hAnsi="Times New Roman"/>
          <w:sz w:val="28"/>
          <w:szCs w:val="28"/>
          <w:vertAlign w:val="superscript"/>
        </w:rPr>
        <w:t>3-1</w:t>
      </w:r>
      <w:r>
        <w:rPr>
          <w:rFonts w:ascii="Times New Roman" w:hAnsi="Times New Roman"/>
          <w:sz w:val="28"/>
          <w:szCs w:val="28"/>
        </w:rPr>
        <w:t xml:space="preserve"> Федерального закона № 184-ФЗ и статьи 37 Федерального закона № 273-ФЗ.</w:t>
      </w:r>
    </w:p>
    <w:p w:rsidR="001D0476" w:rsidRDefault="001D0476" w:rsidP="002E24FE">
      <w:pPr>
        <w:spacing w:after="0" w:line="240" w:lineRule="auto"/>
        <w:ind w:firstLine="709"/>
        <w:jc w:val="both"/>
        <w:rPr>
          <w:rFonts w:ascii="Times New Roman" w:hAnsi="Times New Roman"/>
          <w:sz w:val="28"/>
          <w:szCs w:val="28"/>
        </w:rPr>
      </w:pPr>
      <w:r>
        <w:rPr>
          <w:rFonts w:ascii="Times New Roman" w:hAnsi="Times New Roman"/>
          <w:sz w:val="28"/>
          <w:szCs w:val="28"/>
        </w:rPr>
        <w:t>Из сопоставления содержания статьи 79 Федерального закона № 273-ФЗ, устанавливающей особенности обучения лиц с ограниченными возможностями здоровья, с содержанием оспариваемых заместителем прокурора Новгородской области пунктов 2 и 5 части 1 статьи 1 областного закона № 391-ОЗ, Новгородский областной суд сделал вывод о том, что оспариваемые нормы не противоречат положениям Федерального закона № 273-ФЗ, поскольку ими бесплатность питания для категорий лиц, перечисленных в пунктах 2 и 5 части 1 статьи 1 областного закона № 391-ОЗ, не гарантируется.</w:t>
      </w:r>
    </w:p>
    <w:p w:rsidR="001D0476" w:rsidRDefault="001D0476" w:rsidP="002E24FE">
      <w:pPr>
        <w:spacing w:after="0" w:line="240" w:lineRule="auto"/>
        <w:ind w:firstLine="709"/>
        <w:jc w:val="both"/>
        <w:rPr>
          <w:rFonts w:ascii="Times New Roman" w:hAnsi="Times New Roman"/>
          <w:sz w:val="28"/>
          <w:szCs w:val="28"/>
        </w:rPr>
      </w:pPr>
      <w:r>
        <w:rPr>
          <w:rFonts w:ascii="Times New Roman" w:hAnsi="Times New Roman"/>
          <w:sz w:val="28"/>
          <w:szCs w:val="28"/>
        </w:rPr>
        <w:t>При этом ссылки в административном исковом заявлении на то, что оспариваемые нормы областного закона № 391-ОЗ в той части, в какой они закрепляют только частичную компенсацию расходов на двухразовое питание обучающимся, являющимся инвалидами и одновременно имеющими статус «обучающийся с ограниченными возможностями здоровья», не соответствуют части 7 статьи 79 Федерального закона № 273-ФЗ, являются, по мнению Новгородского областного суда, несостоятельными.</w:t>
      </w:r>
    </w:p>
    <w:p w:rsidR="001D0476" w:rsidRDefault="001D0476" w:rsidP="002E24FE">
      <w:pPr>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законодательством установлены различные основания и порядок наделения лиц с ограниченными возможностями здоровья или лиц, признанных инвалидами, тем или иным статусом.</w:t>
      </w:r>
    </w:p>
    <w:p w:rsidR="001D0476" w:rsidRDefault="001D0476" w:rsidP="002E24FE">
      <w:pPr>
        <w:spacing w:after="0" w:line="240" w:lineRule="auto"/>
        <w:ind w:firstLine="709"/>
        <w:jc w:val="both"/>
        <w:rPr>
          <w:rFonts w:ascii="Times New Roman" w:hAnsi="Times New Roman"/>
          <w:sz w:val="28"/>
          <w:szCs w:val="28"/>
        </w:rPr>
      </w:pPr>
      <w:r>
        <w:rPr>
          <w:rFonts w:ascii="Times New Roman" w:hAnsi="Times New Roman"/>
          <w:sz w:val="28"/>
          <w:szCs w:val="28"/>
        </w:rPr>
        <w:t>Анализ указанных положений законодательства показал, что отождествление данных категорий лиц не допускается, предопределяя и различия в порядке предоставления мер социальной поддержки в виде обеспечения питанием.</w:t>
      </w:r>
    </w:p>
    <w:p w:rsidR="001D0476" w:rsidRDefault="001D0476" w:rsidP="009F35B3">
      <w:pPr>
        <w:pStyle w:val="ConsPlusNormal"/>
        <w:ind w:firstLine="709"/>
        <w:jc w:val="both"/>
      </w:pPr>
      <w:r>
        <w:t xml:space="preserve">Решением </w:t>
      </w:r>
      <w:r w:rsidRPr="00694BAF">
        <w:t>Новгородск</w:t>
      </w:r>
      <w:r>
        <w:t>ого</w:t>
      </w:r>
      <w:r w:rsidRPr="00694BAF">
        <w:t xml:space="preserve"> областн</w:t>
      </w:r>
      <w:r>
        <w:t>ого</w:t>
      </w:r>
      <w:r w:rsidRPr="00694BAF">
        <w:t xml:space="preserve"> суд</w:t>
      </w:r>
      <w:r>
        <w:t>а</w:t>
      </w:r>
      <w:r w:rsidRPr="00694BAF">
        <w:t xml:space="preserve"> </w:t>
      </w:r>
      <w:r>
        <w:t xml:space="preserve">от 21 июня 2016 года в удовлетворении заявления прокурора Новгородской области о признании пунктов 2 и 5 части 1 статьи 1 областного закона № 391-ОЗ </w:t>
      </w:r>
      <w:r w:rsidRPr="00534482">
        <w:t xml:space="preserve">противоречащим закону, </w:t>
      </w:r>
      <w:r w:rsidRPr="006A6536">
        <w:t>недействующим в части отказано.</w:t>
      </w:r>
    </w:p>
    <w:p w:rsidR="001D0476" w:rsidRDefault="001D0476" w:rsidP="009F35B3">
      <w:pPr>
        <w:pStyle w:val="ConsPlusNormal"/>
        <w:ind w:firstLine="709"/>
        <w:jc w:val="both"/>
      </w:pPr>
      <w:r>
        <w:t xml:space="preserve">Прокурором Новгородской области было реализовано право на обжалование судебного решения и принесено апелляционное представление. </w:t>
      </w:r>
    </w:p>
    <w:p w:rsidR="001D0476" w:rsidRDefault="001D0476" w:rsidP="009F35B3">
      <w:pPr>
        <w:pStyle w:val="ConsPlusNormal"/>
        <w:ind w:firstLine="709"/>
        <w:jc w:val="both"/>
        <w:rPr>
          <w:color w:val="000000"/>
          <w:shd w:val="clear" w:color="auto" w:fill="FFFFFF"/>
        </w:rPr>
      </w:pPr>
      <w:r w:rsidRPr="006A6536">
        <w:t xml:space="preserve">Судебной коллегией по административным делам Верховного суда Российской Федерации, являющейся апелляционной инстанцией, данное дело рассмотрено в полном объеме. </w:t>
      </w:r>
      <w:r w:rsidRPr="006A6536">
        <w:rPr>
          <w:color w:val="000000"/>
          <w:shd w:val="clear" w:color="auto" w:fill="FFFFFF"/>
        </w:rPr>
        <w:t>Судебная</w:t>
      </w:r>
      <w:r w:rsidRPr="002E079D">
        <w:rPr>
          <w:color w:val="000000"/>
          <w:shd w:val="clear" w:color="auto" w:fill="FFFFFF"/>
        </w:rPr>
        <w:t xml:space="preserve"> коллегия по административным делам Верховного Суда</w:t>
      </w:r>
      <w:r>
        <w:rPr>
          <w:color w:val="000000"/>
          <w:shd w:val="clear" w:color="auto" w:fill="FFFFFF"/>
        </w:rPr>
        <w:t xml:space="preserve"> Российской Федерации не нашла </w:t>
      </w:r>
      <w:r w:rsidRPr="002E079D">
        <w:rPr>
          <w:color w:val="000000"/>
          <w:shd w:val="clear" w:color="auto" w:fill="FFFFFF"/>
        </w:rPr>
        <w:t>оснований для отмены решения суда первой инстанции.</w:t>
      </w:r>
    </w:p>
    <w:p w:rsidR="001D0476" w:rsidRDefault="001D0476" w:rsidP="009F35B3">
      <w:pPr>
        <w:pStyle w:val="ConsPlusNormal"/>
        <w:ind w:firstLine="709"/>
        <w:jc w:val="both"/>
      </w:pPr>
      <w:r w:rsidRPr="006A6536">
        <w:t xml:space="preserve">Определением Верховного суда Российской Федерации от </w:t>
      </w:r>
      <w:r>
        <w:t>25</w:t>
      </w:r>
      <w:r w:rsidRPr="006A6536">
        <w:t xml:space="preserve"> о</w:t>
      </w:r>
      <w:r>
        <w:t>кт</w:t>
      </w:r>
      <w:r w:rsidRPr="006A6536">
        <w:t>ября 201</w:t>
      </w:r>
      <w:r>
        <w:t>6</w:t>
      </w:r>
      <w:r w:rsidRPr="006A6536">
        <w:t xml:space="preserve"> года решение Новгородского областного суда оставлено без изменения, апелляционное представление прокурора Новгородской области – без удовлетворения.</w:t>
      </w:r>
    </w:p>
    <w:p w:rsidR="001D0476" w:rsidRDefault="001D0476" w:rsidP="00F82D33">
      <w:pPr>
        <w:autoSpaceDE w:val="0"/>
        <w:autoSpaceDN w:val="0"/>
        <w:adjustRightInd w:val="0"/>
        <w:spacing w:after="0" w:line="240" w:lineRule="auto"/>
        <w:ind w:firstLine="709"/>
        <w:jc w:val="both"/>
        <w:rPr>
          <w:rFonts w:ascii="Times New Roman" w:hAnsi="Times New Roman"/>
          <w:sz w:val="28"/>
          <w:szCs w:val="28"/>
        </w:rPr>
      </w:pPr>
    </w:p>
    <w:p w:rsidR="001D0476" w:rsidRDefault="001D0476" w:rsidP="00F82D3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Прокурор Новгородской области обратился в Новгородский областной суд с административным исковым заявлением о признании недействующей часть 4 статьи 2 областного закона от 10.05.2007 № 97-ОЗ «О мерах социальной поддержки отдельных категорий граждан и наделении органов местного самоуправления Новгородской области отдельными государственными полномочиями в области здравоохранения» (далее – областной закон № 97-ОЗ) как противоречащей статьям 4 и 10 Федерального закона от 21 ноября 2011 года № 323-ФЗ «Об основах охраны здоровья граждан в Российской Федерации», Программе государственных гарантий бесплатного оказания гражданам медицинской помощи на 2015 год и на плановый период 2016 и 2017 годов, утвержденной постановлением Правительства Российской Федерации от 28 ноября 2014 года № 1273, постановлению Правительства Российской Федерации от 30 июля 1994 года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1D0476" w:rsidRDefault="001D0476" w:rsidP="00F82D33">
      <w:pPr>
        <w:spacing w:after="0" w:line="240" w:lineRule="auto"/>
        <w:ind w:firstLine="709"/>
        <w:jc w:val="both"/>
        <w:rPr>
          <w:rFonts w:ascii="Times New Roman" w:hAnsi="Times New Roman"/>
          <w:sz w:val="28"/>
          <w:szCs w:val="28"/>
        </w:rPr>
      </w:pPr>
      <w:r>
        <w:rPr>
          <w:rFonts w:ascii="Times New Roman" w:hAnsi="Times New Roman"/>
          <w:sz w:val="28"/>
          <w:szCs w:val="28"/>
        </w:rPr>
        <w:t>Прокурор Новгородской области указал, что частью 4 статьи 2 областного закона № 97-ОЗ установлено, что мера социальной поддержки в сфере здравоохранения в виде бесплатного обеспечения лекарственными препаратами для медицинского применения и медицинскими изделиями не предоставляется гражданам, отказавшимся в установленном порядке от социальной услуги в связи с заменой на ежемесячную денежную выплату.</w:t>
      </w:r>
    </w:p>
    <w:p w:rsidR="001D0476" w:rsidRDefault="001D0476" w:rsidP="00F82D33">
      <w:pPr>
        <w:shd w:val="clear" w:color="auto" w:fill="FFFFFF"/>
        <w:spacing w:after="0" w:line="240" w:lineRule="auto"/>
        <w:ind w:firstLine="709"/>
        <w:jc w:val="both"/>
        <w:rPr>
          <w:rFonts w:ascii="Times New Roman" w:hAnsi="Times New Roman"/>
          <w:sz w:val="28"/>
        </w:rPr>
      </w:pPr>
      <w:r w:rsidRPr="006A6536">
        <w:rPr>
          <w:rFonts w:ascii="Times New Roman" w:hAnsi="Times New Roman"/>
          <w:sz w:val="28"/>
        </w:rPr>
        <w:t>Новгородским областным судом при рассмотрении данного дела установлено следующее.</w:t>
      </w:r>
    </w:p>
    <w:p w:rsidR="001D0476" w:rsidRDefault="001D0476" w:rsidP="00F82D3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rPr>
        <w:t xml:space="preserve">В соответствии со статьей 4 Федерального </w:t>
      </w:r>
      <w:r>
        <w:rPr>
          <w:rFonts w:ascii="Times New Roman" w:hAnsi="Times New Roman"/>
          <w:sz w:val="28"/>
          <w:szCs w:val="28"/>
        </w:rPr>
        <w:t>закона от 21 ноября 2011 года № 323-ФЗ «Об основах охраны здоровья граждан в Российской Федерации» (далее – Федеральный закон № 323-ФЗ) основными принципами охраны здоровья являются, в частности соблюдение прав граждан в сфере охраны здоровья и обеспечение связанных с этими правами государственных гарантий, доступность и качество медицинской помощи. Согласно статье 10 Федерального закона № 323-ФЗ доступность и качество медицинской помощи обеспечиваются, в том числе применением порядков оказания медицинской помощи и стандартов медицинской помощи,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1D0476" w:rsidRDefault="001D0476" w:rsidP="00F82D3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конституционных прав граждан на получение бесплатной медицинской помощи Правительство Российской Федерации постановлением от 28 ноября 2014 года № 1273 утвердило Программу государственных гарантий бесплатного оказания гражданам медицинской помощи на 2015 год и на плановый период 2016 и 2017 годов (далее – Программа), которой устанавливаются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w:t>
      </w:r>
    </w:p>
    <w:p w:rsidR="001D0476" w:rsidRDefault="001D0476" w:rsidP="00F82D33">
      <w:pPr>
        <w:shd w:val="clear" w:color="auto" w:fill="FFFFFF"/>
        <w:spacing w:after="0" w:line="240" w:lineRule="auto"/>
        <w:ind w:firstLine="709"/>
        <w:jc w:val="both"/>
        <w:rPr>
          <w:rFonts w:ascii="Times New Roman" w:hAnsi="Times New Roman"/>
          <w:sz w:val="28"/>
        </w:rPr>
      </w:pPr>
      <w:r>
        <w:rPr>
          <w:rFonts w:ascii="Times New Roman" w:hAnsi="Times New Roman"/>
          <w:sz w:val="28"/>
          <w:szCs w:val="28"/>
        </w:rPr>
        <w:t>Программой предусмотрено обеспечение граждан в соответствии с законодательством Российской Федерации необходимыми лекарственными препаратами, изделиями медицинского назначения при оказании медицинской помощи, а также установлено, что лекарственные препараты в соответствии с перечнем</w:t>
      </w:r>
      <w:r>
        <w:rPr>
          <w:rFonts w:ascii="Times New Roman" w:hAnsi="Times New Roman"/>
          <w:sz w:val="28"/>
        </w:rPr>
        <w:t xml:space="preserve">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и лекарственные препараты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предоставляются за счет бюджетных ассигнований бюджетов субъектов Российской Федерации.</w:t>
      </w:r>
    </w:p>
    <w:p w:rsidR="001D0476" w:rsidRDefault="001D0476" w:rsidP="00F82D3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rPr>
        <w:t xml:space="preserve">Перечень групп населения (включающий детей первых трех лет жизни, детей из многодетных семей в возрасте до шести лет)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Перечень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утверждены постановлением Правительства Российской Федерации от 30 июля 1994 года № 890 </w:t>
      </w:r>
      <w:r>
        <w:rPr>
          <w:rFonts w:ascii="Times New Roman" w:hAnsi="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1D0476" w:rsidRDefault="001D0476" w:rsidP="00F82D33">
      <w:pPr>
        <w:shd w:val="clear" w:color="auto" w:fill="FFFFFF"/>
        <w:spacing w:after="0" w:line="240" w:lineRule="auto"/>
        <w:ind w:firstLine="709"/>
        <w:jc w:val="both"/>
        <w:rPr>
          <w:rFonts w:ascii="Times New Roman" w:hAnsi="Times New Roman"/>
          <w:sz w:val="28"/>
        </w:rPr>
      </w:pPr>
      <w:r>
        <w:rPr>
          <w:rFonts w:ascii="Times New Roman" w:hAnsi="Times New Roman"/>
          <w:sz w:val="28"/>
          <w:szCs w:val="28"/>
        </w:rPr>
        <w:t xml:space="preserve">Как следует из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детям </w:t>
      </w:r>
      <w:r>
        <w:rPr>
          <w:rFonts w:ascii="Times New Roman" w:hAnsi="Times New Roman"/>
          <w:sz w:val="28"/>
        </w:rPr>
        <w:t>первых трех лет жизни, детям из многодетных семей в возрасте до шести лет, а также детям-инвалидам в возрасте до 18 лет, предоставляются все лекарственные средства.</w:t>
      </w:r>
    </w:p>
    <w:p w:rsidR="001D0476" w:rsidRDefault="001D0476" w:rsidP="00F82D33">
      <w:pPr>
        <w:shd w:val="clear" w:color="auto" w:fill="FFFFFF"/>
        <w:spacing w:after="0" w:line="240" w:lineRule="auto"/>
        <w:ind w:firstLine="709"/>
        <w:jc w:val="both"/>
        <w:rPr>
          <w:rFonts w:ascii="Times New Roman" w:hAnsi="Times New Roman"/>
          <w:sz w:val="28"/>
        </w:rPr>
      </w:pPr>
      <w:r>
        <w:rPr>
          <w:rFonts w:ascii="Times New Roman" w:hAnsi="Times New Roman"/>
          <w:sz w:val="28"/>
        </w:rPr>
        <w:t>Таким образом, федеральный законодатель, устанавливая льготное обеспечение лекарственными препаратами для медицинского применения и медицинскими изделиями как меру социальной поддержки, определяет, что за счет бюджетных ассигнований бюджетов субъектов Российской Федерации данные меры предоставляются в соответствии с перечнем групп населения и категорий заболеваний. При этом федеральным законодателем не установлены какие-либо изъятия из состава данных групп, обеспечиваемых лекарственными препаратами для медицинского применения и медицинскими изделиями за счет бюджетных ассигнований субъектов Российской Федерации.</w:t>
      </w:r>
    </w:p>
    <w:p w:rsidR="001D0476" w:rsidRDefault="001D0476" w:rsidP="00F82D33">
      <w:pPr>
        <w:shd w:val="clear" w:color="auto" w:fill="FFFFFF"/>
        <w:spacing w:after="0" w:line="240" w:lineRule="auto"/>
        <w:ind w:firstLine="709"/>
        <w:jc w:val="both"/>
        <w:rPr>
          <w:rFonts w:ascii="Times New Roman" w:hAnsi="Times New Roman"/>
          <w:sz w:val="28"/>
        </w:rPr>
      </w:pPr>
      <w:r>
        <w:rPr>
          <w:rFonts w:ascii="Times New Roman" w:hAnsi="Times New Roman"/>
          <w:sz w:val="28"/>
        </w:rPr>
        <w:t>Новгородский областной суд пришел к выводу о том, что часть 4 статьи 2 областного закона № 97-ОЗ противоречит федеральному законодательству, поскольку данной нормой предусматривается бесплатное обеспечение лекарственными препаратами для медицинского применения и медицинскими изделиями только тех граждан, которые не отказались в установленном порядке от социальной услуги в виде дополнительной бесплатной медицинской помощи, включающей в себя бесплатное обеспечение лекарственными препаратами для медицинского применения и медицинскими изделиями, в связи с заменой на ежемесячную денежную выплату, тем самым снижается уровень закрепленных федеральным законодательством гарантий в области охраны здоровья указанной категории граждан Российской Федерации, проживающей на территории Новгородской области.</w:t>
      </w:r>
    </w:p>
    <w:p w:rsidR="001D0476" w:rsidRPr="001E4B47" w:rsidRDefault="001D0476" w:rsidP="00F82D33">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Решением Новгородского областного суда от 15 марта 2016 года административное исковое заявление прокурора Новгородской области удовлетворено. </w:t>
      </w:r>
    </w:p>
    <w:p w:rsidR="001D0476" w:rsidRDefault="001D0476" w:rsidP="00F82D33">
      <w:pPr>
        <w:spacing w:after="0" w:line="240" w:lineRule="auto"/>
        <w:ind w:firstLine="709"/>
        <w:jc w:val="both"/>
        <w:rPr>
          <w:rFonts w:ascii="Times New Roman" w:hAnsi="Times New Roman"/>
          <w:sz w:val="28"/>
          <w:szCs w:val="28"/>
        </w:rPr>
      </w:pPr>
      <w:r w:rsidRPr="002E24FE">
        <w:rPr>
          <w:rFonts w:ascii="Times New Roman" w:hAnsi="Times New Roman"/>
          <w:sz w:val="28"/>
          <w:szCs w:val="28"/>
        </w:rPr>
        <w:t>Новгородской областной Думой было реализовано право на обжалование судебного решения и принесен</w:t>
      </w:r>
      <w:r>
        <w:rPr>
          <w:rFonts w:ascii="Times New Roman" w:hAnsi="Times New Roman"/>
          <w:sz w:val="28"/>
          <w:szCs w:val="28"/>
        </w:rPr>
        <w:t>а</w:t>
      </w:r>
      <w:r w:rsidRPr="002E24FE">
        <w:rPr>
          <w:rFonts w:ascii="Times New Roman" w:hAnsi="Times New Roman"/>
          <w:sz w:val="28"/>
          <w:szCs w:val="28"/>
        </w:rPr>
        <w:t xml:space="preserve"> апелляционн</w:t>
      </w:r>
      <w:r>
        <w:rPr>
          <w:rFonts w:ascii="Times New Roman" w:hAnsi="Times New Roman"/>
          <w:sz w:val="28"/>
          <w:szCs w:val="28"/>
        </w:rPr>
        <w:t xml:space="preserve">ая жалоба на решение Новгородского областного суда. </w:t>
      </w:r>
    </w:p>
    <w:p w:rsidR="001D0476" w:rsidRDefault="001D0476" w:rsidP="00F82D33">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Судебной коллегией по гражданским делам Верховного Суда Российской Федерации 20 июля 2016 года решение Новгородского областного суда оставлено без изменения. </w:t>
      </w:r>
    </w:p>
    <w:p w:rsidR="001D0476" w:rsidRDefault="001D0476" w:rsidP="00F82D33">
      <w:pPr>
        <w:spacing w:after="0" w:line="240" w:lineRule="auto"/>
        <w:ind w:firstLine="709"/>
        <w:jc w:val="both"/>
        <w:rPr>
          <w:rFonts w:ascii="Times New Roman" w:hAnsi="Times New Roman"/>
          <w:sz w:val="28"/>
          <w:szCs w:val="28"/>
        </w:rPr>
      </w:pPr>
      <w:r>
        <w:rPr>
          <w:rFonts w:ascii="Times New Roman" w:hAnsi="Times New Roman"/>
          <w:sz w:val="28"/>
          <w:szCs w:val="28"/>
        </w:rPr>
        <w:t>Новгородской областной Думой судебное решение исполнено:</w:t>
      </w:r>
    </w:p>
    <w:p w:rsidR="001D0476" w:rsidRDefault="001D0476" w:rsidP="00F82D33">
      <w:pPr>
        <w:spacing w:after="0" w:line="240" w:lineRule="auto"/>
        <w:ind w:firstLine="709"/>
        <w:jc w:val="both"/>
        <w:rPr>
          <w:rFonts w:ascii="Times New Roman" w:hAnsi="Times New Roman"/>
          <w:sz w:val="28"/>
          <w:szCs w:val="28"/>
        </w:rPr>
      </w:pPr>
      <w:r>
        <w:rPr>
          <w:rFonts w:ascii="Times New Roman" w:hAnsi="Times New Roman"/>
          <w:sz w:val="28"/>
          <w:szCs w:val="28"/>
        </w:rPr>
        <w:t>1) в газете «Новгородские ведомости опубликовано сообщение о признании недействующей части 4 статьи 2 областного закона № 97-ОЗ;</w:t>
      </w:r>
    </w:p>
    <w:p w:rsidR="001D0476" w:rsidRDefault="001D0476" w:rsidP="00F82D33">
      <w:pPr>
        <w:spacing w:after="0" w:line="240" w:lineRule="auto"/>
        <w:ind w:firstLine="709"/>
        <w:jc w:val="both"/>
        <w:rPr>
          <w:rFonts w:ascii="Times New Roman" w:hAnsi="Times New Roman"/>
          <w:sz w:val="28"/>
          <w:szCs w:val="28"/>
        </w:rPr>
      </w:pPr>
      <w:r>
        <w:rPr>
          <w:rFonts w:ascii="Times New Roman" w:hAnsi="Times New Roman"/>
          <w:sz w:val="28"/>
          <w:szCs w:val="28"/>
        </w:rPr>
        <w:t>2) принят областной закон от 22.12.2016 № 54-ОЗ «О признании утратившей силу части 4 статьи 2 областного закона «О мерах социальной поддержки отдельных категорий граждан и наделении органов местного самоуправления Новгородской области отдельными государственными полномочиями в области здравоохранения».</w:t>
      </w:r>
    </w:p>
    <w:p w:rsidR="001D0476" w:rsidRPr="009D4CED" w:rsidRDefault="001D0476" w:rsidP="002E24FE">
      <w:pPr>
        <w:spacing w:after="0" w:line="240" w:lineRule="auto"/>
        <w:ind w:firstLine="709"/>
        <w:jc w:val="both"/>
        <w:rPr>
          <w:rFonts w:ascii="Times New Roman" w:hAnsi="Times New Roman"/>
          <w:sz w:val="28"/>
          <w:szCs w:val="28"/>
        </w:rPr>
      </w:pPr>
    </w:p>
    <w:p w:rsidR="001D0476" w:rsidRDefault="001D0476">
      <w:pPr>
        <w:rPr>
          <w:rFonts w:ascii="Times New Roman" w:hAnsi="Times New Roman"/>
          <w:b/>
          <w:sz w:val="28"/>
          <w:szCs w:val="28"/>
        </w:rPr>
      </w:pPr>
      <w:r>
        <w:rPr>
          <w:rFonts w:ascii="Times New Roman" w:hAnsi="Times New Roman"/>
          <w:b/>
          <w:sz w:val="28"/>
          <w:szCs w:val="28"/>
        </w:rPr>
        <w:br w:type="page"/>
      </w:r>
    </w:p>
    <w:p w:rsidR="001D0476" w:rsidRPr="00420F99" w:rsidRDefault="001D0476" w:rsidP="00420F99">
      <w:pPr>
        <w:autoSpaceDE w:val="0"/>
        <w:spacing w:after="0" w:line="240" w:lineRule="auto"/>
        <w:jc w:val="center"/>
        <w:rPr>
          <w:rFonts w:ascii="Times New Roman" w:hAnsi="Times New Roman"/>
          <w:b/>
          <w:sz w:val="28"/>
          <w:szCs w:val="28"/>
        </w:rPr>
      </w:pPr>
      <w:r>
        <w:rPr>
          <w:rFonts w:ascii="Times New Roman" w:hAnsi="Times New Roman"/>
          <w:b/>
          <w:sz w:val="28"/>
          <w:szCs w:val="28"/>
        </w:rPr>
        <w:t>Глава 4. </w:t>
      </w:r>
      <w:r w:rsidRPr="00420F99">
        <w:rPr>
          <w:rFonts w:ascii="Times New Roman" w:hAnsi="Times New Roman"/>
          <w:b/>
          <w:sz w:val="28"/>
          <w:szCs w:val="28"/>
        </w:rPr>
        <w:t>Реализация права законодательной инициативы в Государственной Думе Федерального Собрания Российской Федерации.</w:t>
      </w:r>
    </w:p>
    <w:p w:rsidR="001D0476" w:rsidRDefault="001D0476" w:rsidP="00420F99">
      <w:pPr>
        <w:shd w:val="clear" w:color="auto" w:fill="FFFFFF"/>
        <w:spacing w:after="0" w:line="240" w:lineRule="auto"/>
        <w:ind w:firstLine="709"/>
        <w:jc w:val="both"/>
        <w:rPr>
          <w:rFonts w:ascii="Times New Roman" w:hAnsi="Times New Roman"/>
          <w:bCs/>
          <w:spacing w:val="-1"/>
          <w:sz w:val="28"/>
          <w:szCs w:val="28"/>
        </w:rPr>
      </w:pPr>
    </w:p>
    <w:p w:rsidR="001D0476" w:rsidRPr="00420F99" w:rsidRDefault="001D0476" w:rsidP="00420F99">
      <w:pPr>
        <w:shd w:val="clear" w:color="auto" w:fill="FFFFFF"/>
        <w:spacing w:after="0" w:line="240" w:lineRule="auto"/>
        <w:ind w:firstLine="709"/>
        <w:jc w:val="both"/>
        <w:rPr>
          <w:rFonts w:ascii="Times New Roman" w:hAnsi="Times New Roman"/>
          <w:bCs/>
          <w:spacing w:val="-1"/>
          <w:sz w:val="28"/>
          <w:szCs w:val="28"/>
        </w:rPr>
      </w:pPr>
      <w:r>
        <w:rPr>
          <w:rFonts w:ascii="Times New Roman" w:hAnsi="Times New Roman"/>
          <w:bCs/>
          <w:spacing w:val="-1"/>
          <w:sz w:val="28"/>
          <w:szCs w:val="28"/>
        </w:rPr>
        <w:t>Право законодательной инициативы в Государственной Думе Федерального Собрания Российской Федерации и возможность представления отзывов, предложений и замечаний на проекты федеральных законов по предметам совместного ведения Российской Федерации и субъектов Российской Федерации позволяет законодательным (представительным) органам государственной власти субъектов Российской Федерации вовремя, с учетом региональной практики, оказывать воздействие на развитие федерального законодательства и являются способом учесть интересы регионов при принятии федеральных законов.</w:t>
      </w:r>
    </w:p>
    <w:p w:rsidR="001D0476" w:rsidRPr="00420F99" w:rsidRDefault="001D0476" w:rsidP="00420F99">
      <w:pPr>
        <w:shd w:val="clear" w:color="auto" w:fill="FFFFFF"/>
        <w:spacing w:after="0" w:line="240" w:lineRule="auto"/>
        <w:ind w:firstLine="709"/>
        <w:jc w:val="both"/>
        <w:rPr>
          <w:rFonts w:ascii="Times New Roman" w:hAnsi="Times New Roman"/>
          <w:bCs/>
          <w:spacing w:val="-1"/>
          <w:sz w:val="28"/>
          <w:szCs w:val="28"/>
        </w:rPr>
      </w:pPr>
      <w:r w:rsidRPr="00420F99">
        <w:rPr>
          <w:rFonts w:ascii="Times New Roman" w:hAnsi="Times New Roman"/>
          <w:bCs/>
          <w:spacing w:val="-1"/>
          <w:sz w:val="28"/>
          <w:szCs w:val="28"/>
        </w:rPr>
        <w:t xml:space="preserve">Новгородской областной Думой в 2016 году в Государственную Думу </w:t>
      </w:r>
      <w:r w:rsidRPr="00420F99">
        <w:rPr>
          <w:rFonts w:ascii="Times New Roman" w:hAnsi="Times New Roman"/>
          <w:sz w:val="28"/>
          <w:szCs w:val="28"/>
        </w:rPr>
        <w:t>Федерального Собрания Российской Федерации</w:t>
      </w:r>
      <w:r w:rsidRPr="00420F99">
        <w:rPr>
          <w:rFonts w:ascii="Times New Roman" w:hAnsi="Times New Roman"/>
          <w:bCs/>
          <w:spacing w:val="-1"/>
          <w:sz w:val="28"/>
          <w:szCs w:val="28"/>
        </w:rPr>
        <w:t xml:space="preserve"> направлены отзывы, замечания и предложения на 1100 проектов федеральных законов,  что превышает количество проектов федеральных законов, рассмотренных Новгородской областной Думой в 2015 году (1066 проектов федеральных законов). </w:t>
      </w:r>
    </w:p>
    <w:p w:rsidR="001D0476" w:rsidRPr="00420F99" w:rsidRDefault="001D0476" w:rsidP="00420F99">
      <w:pPr>
        <w:shd w:val="clear" w:color="auto" w:fill="FFFFFF"/>
        <w:spacing w:after="0" w:line="240" w:lineRule="auto"/>
        <w:ind w:firstLine="720"/>
        <w:jc w:val="both"/>
        <w:rPr>
          <w:rFonts w:ascii="Times New Roman" w:hAnsi="Times New Roman"/>
          <w:sz w:val="28"/>
          <w:szCs w:val="28"/>
        </w:rPr>
      </w:pPr>
      <w:r w:rsidRPr="00420F99">
        <w:rPr>
          <w:rFonts w:ascii="Times New Roman" w:hAnsi="Times New Roman"/>
          <w:sz w:val="28"/>
          <w:szCs w:val="28"/>
        </w:rPr>
        <w:t xml:space="preserve">В 2016 году на рассмотрении в </w:t>
      </w:r>
      <w:r w:rsidRPr="00420F99">
        <w:rPr>
          <w:rFonts w:ascii="Times New Roman" w:hAnsi="Times New Roman"/>
          <w:bCs/>
          <w:spacing w:val="-1"/>
          <w:sz w:val="28"/>
          <w:szCs w:val="28"/>
        </w:rPr>
        <w:t>Государственн</w:t>
      </w:r>
      <w:r>
        <w:rPr>
          <w:rFonts w:ascii="Times New Roman" w:hAnsi="Times New Roman"/>
          <w:bCs/>
          <w:spacing w:val="-1"/>
          <w:sz w:val="28"/>
          <w:szCs w:val="28"/>
        </w:rPr>
        <w:t>ой Думе</w:t>
      </w:r>
      <w:r w:rsidRPr="00420F99">
        <w:rPr>
          <w:rFonts w:ascii="Times New Roman" w:hAnsi="Times New Roman"/>
          <w:bCs/>
          <w:spacing w:val="-1"/>
          <w:sz w:val="28"/>
          <w:szCs w:val="28"/>
        </w:rPr>
        <w:t xml:space="preserve"> </w:t>
      </w:r>
      <w:r w:rsidRPr="00420F99">
        <w:rPr>
          <w:rFonts w:ascii="Times New Roman" w:hAnsi="Times New Roman"/>
          <w:sz w:val="28"/>
          <w:szCs w:val="28"/>
        </w:rPr>
        <w:t xml:space="preserve">Федерального Собрания Российской Федерации находился проект федерального закона № 225397-5 «О внесении изменений в Федеральный закон «О государственном пенсионном обеспечении в Российской Федерации» (о предоставлении права на получение двух пенсий труженикам тыла) (постановление Новгородской областной Думы от 22.04.2009 № 1015-ОД), внесенный Новгородской областной Думой в порядке законодательной инициативы в 2009 году. </w:t>
      </w:r>
    </w:p>
    <w:p w:rsidR="001D0476" w:rsidRPr="00420F99" w:rsidRDefault="001D0476" w:rsidP="00420F99">
      <w:pPr>
        <w:shd w:val="clear" w:color="auto" w:fill="FFFFFF"/>
        <w:spacing w:after="0" w:line="240" w:lineRule="auto"/>
        <w:ind w:firstLine="720"/>
        <w:jc w:val="both"/>
        <w:rPr>
          <w:rFonts w:ascii="Times New Roman" w:hAnsi="Times New Roman"/>
          <w:sz w:val="28"/>
          <w:szCs w:val="28"/>
        </w:rPr>
      </w:pPr>
      <w:r w:rsidRPr="00420F99">
        <w:rPr>
          <w:rFonts w:ascii="Times New Roman" w:hAnsi="Times New Roman"/>
          <w:sz w:val="28"/>
          <w:szCs w:val="28"/>
        </w:rPr>
        <w:t xml:space="preserve">По результатам рассмотрения </w:t>
      </w:r>
      <w:r w:rsidRPr="00420F99">
        <w:rPr>
          <w:rFonts w:ascii="Times New Roman" w:hAnsi="Times New Roman"/>
          <w:bCs/>
          <w:spacing w:val="-1"/>
          <w:sz w:val="28"/>
          <w:szCs w:val="28"/>
        </w:rPr>
        <w:t>Государственн</w:t>
      </w:r>
      <w:r>
        <w:rPr>
          <w:rFonts w:ascii="Times New Roman" w:hAnsi="Times New Roman"/>
          <w:bCs/>
          <w:spacing w:val="-1"/>
          <w:sz w:val="28"/>
          <w:szCs w:val="28"/>
        </w:rPr>
        <w:t>ой</w:t>
      </w:r>
      <w:r w:rsidRPr="00420F99">
        <w:rPr>
          <w:rFonts w:ascii="Times New Roman" w:hAnsi="Times New Roman"/>
          <w:bCs/>
          <w:spacing w:val="-1"/>
          <w:sz w:val="28"/>
          <w:szCs w:val="28"/>
        </w:rPr>
        <w:t xml:space="preserve"> Дум</w:t>
      </w:r>
      <w:r>
        <w:rPr>
          <w:rFonts w:ascii="Times New Roman" w:hAnsi="Times New Roman"/>
          <w:bCs/>
          <w:spacing w:val="-1"/>
          <w:sz w:val="28"/>
          <w:szCs w:val="28"/>
        </w:rPr>
        <w:t>ой</w:t>
      </w:r>
      <w:r w:rsidRPr="00420F99">
        <w:rPr>
          <w:rFonts w:ascii="Times New Roman" w:hAnsi="Times New Roman"/>
          <w:bCs/>
          <w:spacing w:val="-1"/>
          <w:sz w:val="28"/>
          <w:szCs w:val="28"/>
        </w:rPr>
        <w:t xml:space="preserve"> </w:t>
      </w:r>
      <w:r w:rsidRPr="00420F99">
        <w:rPr>
          <w:rFonts w:ascii="Times New Roman" w:hAnsi="Times New Roman"/>
          <w:sz w:val="28"/>
          <w:szCs w:val="28"/>
        </w:rPr>
        <w:t xml:space="preserve">Федерального Собрания Российской Федерации, указанный проект федерального закона отклонен Постановлением </w:t>
      </w:r>
      <w:r w:rsidRPr="00420F99">
        <w:rPr>
          <w:rFonts w:ascii="Times New Roman" w:hAnsi="Times New Roman"/>
          <w:bCs/>
          <w:spacing w:val="-1"/>
          <w:sz w:val="28"/>
          <w:szCs w:val="28"/>
        </w:rPr>
        <w:t>Государственн</w:t>
      </w:r>
      <w:r>
        <w:rPr>
          <w:rFonts w:ascii="Times New Roman" w:hAnsi="Times New Roman"/>
          <w:bCs/>
          <w:spacing w:val="-1"/>
          <w:sz w:val="28"/>
          <w:szCs w:val="28"/>
        </w:rPr>
        <w:t>ой</w:t>
      </w:r>
      <w:r w:rsidRPr="00420F99">
        <w:rPr>
          <w:rFonts w:ascii="Times New Roman" w:hAnsi="Times New Roman"/>
          <w:bCs/>
          <w:spacing w:val="-1"/>
          <w:sz w:val="28"/>
          <w:szCs w:val="28"/>
        </w:rPr>
        <w:t xml:space="preserve"> Дум</w:t>
      </w:r>
      <w:r>
        <w:rPr>
          <w:rFonts w:ascii="Times New Roman" w:hAnsi="Times New Roman"/>
          <w:bCs/>
          <w:spacing w:val="-1"/>
          <w:sz w:val="28"/>
          <w:szCs w:val="28"/>
        </w:rPr>
        <w:t>ы</w:t>
      </w:r>
      <w:r w:rsidRPr="00420F99">
        <w:rPr>
          <w:rFonts w:ascii="Times New Roman" w:hAnsi="Times New Roman"/>
          <w:bCs/>
          <w:spacing w:val="-1"/>
          <w:sz w:val="28"/>
          <w:szCs w:val="28"/>
        </w:rPr>
        <w:t xml:space="preserve"> </w:t>
      </w:r>
      <w:r w:rsidRPr="00420F99">
        <w:rPr>
          <w:rFonts w:ascii="Times New Roman" w:hAnsi="Times New Roman"/>
          <w:sz w:val="28"/>
          <w:szCs w:val="28"/>
        </w:rPr>
        <w:t>Федерального Собрания Российской Федерации от 17</w:t>
      </w:r>
      <w:r>
        <w:rPr>
          <w:rFonts w:ascii="Times New Roman" w:hAnsi="Times New Roman"/>
          <w:sz w:val="28"/>
          <w:szCs w:val="28"/>
        </w:rPr>
        <w:t xml:space="preserve"> февраля </w:t>
      </w:r>
      <w:r w:rsidRPr="00420F99">
        <w:rPr>
          <w:rFonts w:ascii="Times New Roman" w:hAnsi="Times New Roman"/>
          <w:sz w:val="28"/>
          <w:szCs w:val="28"/>
        </w:rPr>
        <w:t>2016</w:t>
      </w:r>
      <w:r>
        <w:rPr>
          <w:rFonts w:ascii="Times New Roman" w:hAnsi="Times New Roman"/>
          <w:sz w:val="28"/>
          <w:szCs w:val="28"/>
        </w:rPr>
        <w:t xml:space="preserve"> года</w:t>
      </w:r>
      <w:r w:rsidRPr="00420F99">
        <w:rPr>
          <w:rFonts w:ascii="Times New Roman" w:hAnsi="Times New Roman"/>
          <w:sz w:val="28"/>
          <w:szCs w:val="28"/>
        </w:rPr>
        <w:t xml:space="preserve"> № 8311-6 ГД. </w:t>
      </w:r>
    </w:p>
    <w:p w:rsidR="001D0476" w:rsidRPr="00420F99" w:rsidRDefault="001D0476" w:rsidP="00420F99">
      <w:pPr>
        <w:shd w:val="clear" w:color="auto" w:fill="FFFFFF"/>
        <w:spacing w:after="0" w:line="240" w:lineRule="auto"/>
        <w:ind w:firstLine="720"/>
        <w:jc w:val="both"/>
        <w:rPr>
          <w:rFonts w:ascii="Times New Roman" w:hAnsi="Times New Roman"/>
          <w:sz w:val="28"/>
          <w:szCs w:val="28"/>
        </w:rPr>
      </w:pPr>
      <w:r w:rsidRPr="00420F99">
        <w:rPr>
          <w:rFonts w:ascii="Times New Roman" w:hAnsi="Times New Roman"/>
          <w:sz w:val="28"/>
          <w:szCs w:val="28"/>
        </w:rPr>
        <w:t xml:space="preserve">Таким образом, по состоянию на 1 января 2017 года на рассмотрении в </w:t>
      </w:r>
      <w:r>
        <w:rPr>
          <w:rFonts w:ascii="Times New Roman" w:hAnsi="Times New Roman"/>
          <w:bCs/>
          <w:spacing w:val="-1"/>
          <w:sz w:val="28"/>
          <w:szCs w:val="28"/>
        </w:rPr>
        <w:t>Государственной</w:t>
      </w:r>
      <w:r w:rsidRPr="00420F99">
        <w:rPr>
          <w:rFonts w:ascii="Times New Roman" w:hAnsi="Times New Roman"/>
          <w:bCs/>
          <w:spacing w:val="-1"/>
          <w:sz w:val="28"/>
          <w:szCs w:val="28"/>
        </w:rPr>
        <w:t xml:space="preserve"> Дум</w:t>
      </w:r>
      <w:r>
        <w:rPr>
          <w:rFonts w:ascii="Times New Roman" w:hAnsi="Times New Roman"/>
          <w:bCs/>
          <w:spacing w:val="-1"/>
          <w:sz w:val="28"/>
          <w:szCs w:val="28"/>
        </w:rPr>
        <w:t>е</w:t>
      </w:r>
      <w:r w:rsidRPr="00420F99">
        <w:rPr>
          <w:rFonts w:ascii="Times New Roman" w:hAnsi="Times New Roman"/>
          <w:bCs/>
          <w:spacing w:val="-1"/>
          <w:sz w:val="28"/>
          <w:szCs w:val="28"/>
        </w:rPr>
        <w:t xml:space="preserve"> </w:t>
      </w:r>
      <w:r w:rsidRPr="00420F99">
        <w:rPr>
          <w:rFonts w:ascii="Times New Roman" w:hAnsi="Times New Roman"/>
          <w:sz w:val="28"/>
          <w:szCs w:val="28"/>
        </w:rPr>
        <w:t>Федерального Собрания Российской Федерации нет проектов федеральных законов, внесенных Новгородской областной Думой в порядке законодательной инициативы.</w:t>
      </w:r>
    </w:p>
    <w:p w:rsidR="001D0476" w:rsidRPr="00420F99" w:rsidRDefault="001D0476" w:rsidP="00420F99">
      <w:pPr>
        <w:spacing w:after="0" w:line="240" w:lineRule="auto"/>
        <w:rPr>
          <w:rFonts w:ascii="Times New Roman" w:hAnsi="Times New Roman"/>
          <w:b/>
          <w:spacing w:val="-1"/>
          <w:sz w:val="28"/>
          <w:szCs w:val="28"/>
        </w:rPr>
      </w:pPr>
      <w:r w:rsidRPr="00420F99">
        <w:rPr>
          <w:rFonts w:ascii="Times New Roman" w:hAnsi="Times New Roman"/>
          <w:b/>
          <w:spacing w:val="-1"/>
          <w:sz w:val="28"/>
          <w:szCs w:val="28"/>
        </w:rPr>
        <w:br w:type="page"/>
      </w:r>
    </w:p>
    <w:p w:rsidR="001D0476" w:rsidRPr="00F553F0" w:rsidRDefault="001D0476" w:rsidP="00291909">
      <w:pPr>
        <w:shd w:val="clear" w:color="auto" w:fill="FFFFFF"/>
        <w:spacing w:after="0" w:line="240" w:lineRule="auto"/>
        <w:jc w:val="center"/>
        <w:rPr>
          <w:rFonts w:ascii="Times New Roman" w:hAnsi="Times New Roman"/>
          <w:b/>
          <w:spacing w:val="-1"/>
          <w:sz w:val="28"/>
          <w:szCs w:val="28"/>
        </w:rPr>
      </w:pPr>
      <w:r w:rsidRPr="00F553F0">
        <w:rPr>
          <w:rFonts w:ascii="Times New Roman" w:hAnsi="Times New Roman"/>
          <w:b/>
          <w:spacing w:val="-1"/>
          <w:sz w:val="28"/>
          <w:szCs w:val="28"/>
        </w:rPr>
        <w:t>Заключение</w:t>
      </w:r>
    </w:p>
    <w:p w:rsidR="001D0476" w:rsidRPr="00F553F0" w:rsidRDefault="001D0476" w:rsidP="00F553F0">
      <w:pPr>
        <w:shd w:val="clear" w:color="auto" w:fill="FFFFFF"/>
        <w:spacing w:after="0" w:line="240" w:lineRule="auto"/>
        <w:ind w:firstLine="709"/>
        <w:jc w:val="both"/>
        <w:rPr>
          <w:rFonts w:ascii="Times New Roman" w:hAnsi="Times New Roman"/>
          <w:spacing w:val="-1"/>
          <w:sz w:val="28"/>
        </w:rPr>
      </w:pPr>
    </w:p>
    <w:p w:rsidR="001D0476" w:rsidRPr="000F18B5" w:rsidRDefault="001D0476" w:rsidP="004B00FE">
      <w:pPr>
        <w:autoSpaceDE w:val="0"/>
        <w:autoSpaceDN w:val="0"/>
        <w:adjustRightInd w:val="0"/>
        <w:spacing w:after="0" w:line="240" w:lineRule="auto"/>
        <w:ind w:firstLine="709"/>
        <w:jc w:val="both"/>
        <w:rPr>
          <w:rFonts w:ascii="Times New Roman" w:hAnsi="Times New Roman"/>
          <w:bCs/>
          <w:sz w:val="28"/>
          <w:szCs w:val="28"/>
        </w:rPr>
      </w:pPr>
      <w:r w:rsidRPr="000F18B5">
        <w:rPr>
          <w:rFonts w:ascii="Times New Roman" w:hAnsi="Times New Roman"/>
          <w:bCs/>
          <w:sz w:val="28"/>
          <w:szCs w:val="28"/>
        </w:rPr>
        <w:t xml:space="preserve">Процесс законодательного реформирования в нашей стране проходит очень активно. Об этом свидетельствует количество принимаемых на федеральном уровне законодательных актов, которое из года в год не становится меньше. Только за время работы </w:t>
      </w:r>
      <w:r>
        <w:rPr>
          <w:rFonts w:ascii="Times New Roman" w:hAnsi="Times New Roman"/>
          <w:bCs/>
          <w:sz w:val="28"/>
          <w:szCs w:val="28"/>
        </w:rPr>
        <w:t xml:space="preserve">Государственной </w:t>
      </w:r>
      <w:r w:rsidRPr="000F18B5">
        <w:rPr>
          <w:rFonts w:ascii="Times New Roman" w:hAnsi="Times New Roman"/>
          <w:bCs/>
          <w:sz w:val="28"/>
          <w:szCs w:val="28"/>
        </w:rPr>
        <w:t>Думы</w:t>
      </w:r>
      <w:r>
        <w:rPr>
          <w:rFonts w:ascii="Times New Roman" w:hAnsi="Times New Roman"/>
          <w:bCs/>
          <w:sz w:val="28"/>
          <w:szCs w:val="28"/>
        </w:rPr>
        <w:t xml:space="preserve"> Федерального Собрания Российской Федерации</w:t>
      </w:r>
      <w:r w:rsidRPr="000F18B5">
        <w:rPr>
          <w:rFonts w:ascii="Times New Roman" w:hAnsi="Times New Roman"/>
          <w:bCs/>
          <w:sz w:val="28"/>
          <w:szCs w:val="28"/>
        </w:rPr>
        <w:t xml:space="preserve"> шестого созыва принято более 1,5 тыс. федеральных законов.</w:t>
      </w:r>
    </w:p>
    <w:p w:rsidR="001D0476" w:rsidRPr="000F18B5" w:rsidRDefault="001D0476" w:rsidP="004B00FE">
      <w:pPr>
        <w:autoSpaceDE w:val="0"/>
        <w:autoSpaceDN w:val="0"/>
        <w:adjustRightInd w:val="0"/>
        <w:spacing w:after="0" w:line="240" w:lineRule="auto"/>
        <w:ind w:firstLine="709"/>
        <w:jc w:val="both"/>
        <w:rPr>
          <w:rFonts w:ascii="Times New Roman" w:hAnsi="Times New Roman"/>
          <w:bCs/>
          <w:sz w:val="28"/>
          <w:szCs w:val="28"/>
        </w:rPr>
      </w:pPr>
      <w:r w:rsidRPr="000F18B5">
        <w:rPr>
          <w:rFonts w:ascii="Times New Roman" w:hAnsi="Times New Roman"/>
          <w:bCs/>
          <w:sz w:val="28"/>
          <w:szCs w:val="28"/>
        </w:rPr>
        <w:t>Темп, задаваемый федеральным законодател</w:t>
      </w:r>
      <w:r>
        <w:rPr>
          <w:rFonts w:ascii="Times New Roman" w:hAnsi="Times New Roman"/>
          <w:bCs/>
          <w:sz w:val="28"/>
          <w:szCs w:val="28"/>
        </w:rPr>
        <w:t>е</w:t>
      </w:r>
      <w:r w:rsidRPr="000F18B5">
        <w:rPr>
          <w:rFonts w:ascii="Times New Roman" w:hAnsi="Times New Roman"/>
          <w:bCs/>
          <w:sz w:val="28"/>
          <w:szCs w:val="28"/>
        </w:rPr>
        <w:t>м, вызывает и значительный рост числа законов, принимаемых в субъектах</w:t>
      </w:r>
      <w:r>
        <w:rPr>
          <w:rFonts w:ascii="Times New Roman" w:hAnsi="Times New Roman"/>
          <w:bCs/>
          <w:sz w:val="28"/>
          <w:szCs w:val="28"/>
        </w:rPr>
        <w:t xml:space="preserve"> Российской </w:t>
      </w:r>
      <w:r w:rsidRPr="000F18B5">
        <w:rPr>
          <w:rFonts w:ascii="Times New Roman" w:hAnsi="Times New Roman"/>
          <w:bCs/>
          <w:sz w:val="28"/>
          <w:szCs w:val="28"/>
        </w:rPr>
        <w:t xml:space="preserve">Федерации. Среди них, несомненно, возрастает и число законов, противоречащих федеральному законодательству. Зачастую современные проблемы законодательного регулирования на уровне субъектов </w:t>
      </w:r>
      <w:r>
        <w:rPr>
          <w:rFonts w:ascii="Times New Roman" w:hAnsi="Times New Roman"/>
          <w:bCs/>
          <w:sz w:val="28"/>
          <w:szCs w:val="28"/>
        </w:rPr>
        <w:t xml:space="preserve">Российской </w:t>
      </w:r>
      <w:r w:rsidRPr="000F18B5">
        <w:rPr>
          <w:rFonts w:ascii="Times New Roman" w:hAnsi="Times New Roman"/>
          <w:bCs/>
          <w:sz w:val="28"/>
          <w:szCs w:val="28"/>
        </w:rPr>
        <w:t>Федерации вызваны именно недостаточным анализом региональными органами государственной власти норм федерального законодательства на фоне динамичного его изменения.</w:t>
      </w:r>
    </w:p>
    <w:p w:rsidR="001D0476" w:rsidRPr="000F18B5" w:rsidRDefault="001D0476" w:rsidP="004B00FE">
      <w:pPr>
        <w:autoSpaceDE w:val="0"/>
        <w:autoSpaceDN w:val="0"/>
        <w:adjustRightInd w:val="0"/>
        <w:spacing w:after="0" w:line="240" w:lineRule="auto"/>
        <w:ind w:firstLine="709"/>
        <w:jc w:val="both"/>
        <w:rPr>
          <w:rFonts w:ascii="Times New Roman" w:hAnsi="Times New Roman"/>
          <w:bCs/>
          <w:sz w:val="28"/>
          <w:szCs w:val="28"/>
        </w:rPr>
      </w:pPr>
      <w:r w:rsidRPr="000F18B5">
        <w:rPr>
          <w:rFonts w:ascii="Times New Roman" w:hAnsi="Times New Roman"/>
          <w:bCs/>
          <w:sz w:val="28"/>
          <w:szCs w:val="28"/>
        </w:rPr>
        <w:t xml:space="preserve">В связи с этим для регионального уровня законотворчества в качестве одного из основных принципов сегодня должен выступать принцип обеспечения </w:t>
      </w:r>
      <w:r>
        <w:rPr>
          <w:rFonts w:ascii="Times New Roman" w:hAnsi="Times New Roman"/>
          <w:bCs/>
          <w:sz w:val="28"/>
          <w:szCs w:val="28"/>
        </w:rPr>
        <w:t>посредством законодательства</w:t>
      </w:r>
      <w:r w:rsidRPr="000F18B5">
        <w:rPr>
          <w:rFonts w:ascii="Times New Roman" w:hAnsi="Times New Roman"/>
          <w:bCs/>
          <w:sz w:val="28"/>
          <w:szCs w:val="28"/>
        </w:rPr>
        <w:t xml:space="preserve"> субъектов</w:t>
      </w:r>
      <w:r>
        <w:rPr>
          <w:rFonts w:ascii="Times New Roman" w:hAnsi="Times New Roman"/>
          <w:bCs/>
          <w:sz w:val="28"/>
          <w:szCs w:val="28"/>
        </w:rPr>
        <w:t xml:space="preserve"> Российской</w:t>
      </w:r>
      <w:r w:rsidRPr="000F18B5">
        <w:rPr>
          <w:rFonts w:ascii="Times New Roman" w:hAnsi="Times New Roman"/>
          <w:bCs/>
          <w:sz w:val="28"/>
          <w:szCs w:val="28"/>
        </w:rPr>
        <w:t xml:space="preserve"> Федерации единого правового пространства.</w:t>
      </w:r>
    </w:p>
    <w:p w:rsidR="001D0476" w:rsidRDefault="001D0476" w:rsidP="00501714">
      <w:pPr>
        <w:autoSpaceDE w:val="0"/>
        <w:spacing w:after="0" w:line="240" w:lineRule="auto"/>
        <w:ind w:firstLine="709"/>
        <w:jc w:val="both"/>
        <w:rPr>
          <w:sz w:val="28"/>
          <w:szCs w:val="28"/>
        </w:rPr>
      </w:pPr>
      <w:r w:rsidRPr="00D962A1">
        <w:rPr>
          <w:rFonts w:ascii="Times New Roman" w:hAnsi="Times New Roman"/>
          <w:iCs/>
          <w:sz w:val="28"/>
          <w:szCs w:val="28"/>
        </w:rPr>
        <w:t xml:space="preserve">В качестве одного из способов совершенствования законодательства Новгородской области выступает подготовка ежегодного доклада о состоянии законодательства Новгородской области, в котором подводятся результаты законотворческой деятельности Новгородской областной Думы, излагаются основные тенденции развития законодательства Новгородской области </w:t>
      </w:r>
      <w:r w:rsidRPr="00D962A1">
        <w:rPr>
          <w:rFonts w:ascii="Times New Roman" w:hAnsi="Times New Roman"/>
          <w:sz w:val="28"/>
          <w:szCs w:val="28"/>
        </w:rPr>
        <w:t>по таким важнейшим сферам, как социальная, бюджетная, жилищная, управленческая, которые позволяют наметить</w:t>
      </w:r>
      <w:r w:rsidRPr="00D962A1">
        <w:rPr>
          <w:rFonts w:ascii="Times New Roman" w:hAnsi="Times New Roman"/>
          <w:iCs/>
          <w:sz w:val="28"/>
          <w:szCs w:val="28"/>
        </w:rPr>
        <w:t xml:space="preserve"> перспективы развития областного законодательства</w:t>
      </w:r>
      <w:r>
        <w:rPr>
          <w:iCs/>
          <w:sz w:val="28"/>
          <w:szCs w:val="28"/>
        </w:rPr>
        <w:t xml:space="preserve"> </w:t>
      </w:r>
      <w:r w:rsidRPr="00D962A1">
        <w:rPr>
          <w:rFonts w:ascii="Times New Roman" w:hAnsi="Times New Roman"/>
          <w:iCs/>
          <w:sz w:val="28"/>
          <w:szCs w:val="28"/>
        </w:rPr>
        <w:t>на следующий год</w:t>
      </w:r>
      <w:r w:rsidRPr="00D962A1">
        <w:rPr>
          <w:rFonts w:ascii="Times New Roman" w:hAnsi="Times New Roman"/>
          <w:sz w:val="28"/>
          <w:szCs w:val="28"/>
        </w:rPr>
        <w:t>.</w:t>
      </w:r>
      <w:r w:rsidRPr="00A24AF4">
        <w:rPr>
          <w:sz w:val="28"/>
          <w:szCs w:val="28"/>
        </w:rPr>
        <w:t xml:space="preserve"> </w:t>
      </w:r>
    </w:p>
    <w:p w:rsidR="001D0476" w:rsidRPr="00D962A1" w:rsidRDefault="001D0476" w:rsidP="000B3B48">
      <w:pPr>
        <w:shd w:val="clear" w:color="auto" w:fill="FFFFFF"/>
        <w:spacing w:after="0" w:line="240" w:lineRule="auto"/>
        <w:ind w:firstLine="709"/>
        <w:jc w:val="both"/>
        <w:rPr>
          <w:rFonts w:ascii="Times New Roman" w:hAnsi="Times New Roman"/>
          <w:spacing w:val="-1"/>
          <w:sz w:val="28"/>
          <w:szCs w:val="28"/>
        </w:rPr>
      </w:pPr>
      <w:r w:rsidRPr="00D962A1">
        <w:rPr>
          <w:rFonts w:ascii="Times New Roman" w:hAnsi="Times New Roman"/>
          <w:spacing w:val="-1"/>
          <w:sz w:val="28"/>
          <w:szCs w:val="28"/>
        </w:rPr>
        <w:t xml:space="preserve">Рассмотрение и анализ областного законодательства в </w:t>
      </w:r>
      <w:r>
        <w:rPr>
          <w:rFonts w:ascii="Times New Roman" w:hAnsi="Times New Roman"/>
          <w:spacing w:val="-1"/>
          <w:sz w:val="28"/>
          <w:szCs w:val="28"/>
        </w:rPr>
        <w:t>д</w:t>
      </w:r>
      <w:r w:rsidRPr="00D962A1">
        <w:rPr>
          <w:rFonts w:ascii="Times New Roman" w:hAnsi="Times New Roman"/>
          <w:spacing w:val="-1"/>
          <w:sz w:val="28"/>
          <w:szCs w:val="28"/>
        </w:rPr>
        <w:t>окладе позволяет дать положительную оценку организации и развитию законотворческой деятельности Новгородской областной Думы, а также качеству принятых областных законов.</w:t>
      </w:r>
    </w:p>
    <w:p w:rsidR="001D0476" w:rsidRDefault="001D0476" w:rsidP="00501714">
      <w:pPr>
        <w:shd w:val="clear" w:color="auto" w:fill="FFFFFF"/>
        <w:spacing w:after="0" w:line="240" w:lineRule="auto"/>
        <w:ind w:firstLine="709"/>
        <w:jc w:val="both"/>
        <w:rPr>
          <w:rFonts w:ascii="Times New Roman" w:hAnsi="Times New Roman"/>
          <w:spacing w:val="-1"/>
          <w:sz w:val="28"/>
          <w:szCs w:val="28"/>
        </w:rPr>
      </w:pPr>
      <w:r w:rsidRPr="00D962A1">
        <w:rPr>
          <w:rFonts w:ascii="Times New Roman" w:hAnsi="Times New Roman"/>
          <w:spacing w:val="-1"/>
          <w:sz w:val="28"/>
          <w:szCs w:val="28"/>
        </w:rPr>
        <w:t xml:space="preserve">В 2016 году Новгородской областной Думой продолжена работа над совершенствованием законодательной базы области, охватывающей наиболее важные вопросы общественной и экономической жизни области. </w:t>
      </w:r>
    </w:p>
    <w:p w:rsidR="001D0476" w:rsidRPr="00D962A1" w:rsidRDefault="001D0476" w:rsidP="00501714">
      <w:pPr>
        <w:shd w:val="clear" w:color="auto" w:fill="FFFFFF"/>
        <w:spacing w:after="0" w:line="240" w:lineRule="auto"/>
        <w:ind w:firstLine="709"/>
        <w:jc w:val="both"/>
        <w:rPr>
          <w:rFonts w:ascii="Times New Roman" w:hAnsi="Times New Roman"/>
          <w:spacing w:val="-1"/>
          <w:sz w:val="28"/>
          <w:szCs w:val="28"/>
        </w:rPr>
      </w:pPr>
      <w:r w:rsidRPr="00D962A1">
        <w:rPr>
          <w:rFonts w:ascii="Times New Roman" w:hAnsi="Times New Roman"/>
          <w:color w:val="000000"/>
          <w:spacing w:val="-1"/>
          <w:sz w:val="28"/>
          <w:szCs w:val="28"/>
        </w:rPr>
        <w:t xml:space="preserve">Приоритетными направлениями в 2016 году были вопросы правового обеспечения стабильного развития экономики, социальной поддержки незащищенных слоев населения, развития областного законодательства в сфере финансовой политики. </w:t>
      </w:r>
      <w:r w:rsidRPr="00D962A1">
        <w:rPr>
          <w:rFonts w:ascii="Times New Roman" w:hAnsi="Times New Roman"/>
          <w:spacing w:val="-1"/>
          <w:sz w:val="28"/>
          <w:szCs w:val="28"/>
        </w:rPr>
        <w:t>Предпринимались активные меры по усилению контроля за исполнением действующих нормативных правовых актов области, ве</w:t>
      </w:r>
      <w:r>
        <w:rPr>
          <w:rFonts w:ascii="Times New Roman" w:hAnsi="Times New Roman"/>
          <w:spacing w:val="-1"/>
          <w:sz w:val="28"/>
          <w:szCs w:val="28"/>
        </w:rPr>
        <w:t>лась</w:t>
      </w:r>
      <w:r w:rsidRPr="00D962A1">
        <w:rPr>
          <w:rFonts w:ascii="Times New Roman" w:hAnsi="Times New Roman"/>
          <w:spacing w:val="-1"/>
          <w:sz w:val="28"/>
          <w:szCs w:val="28"/>
        </w:rPr>
        <w:t xml:space="preserve"> активная работа по</w:t>
      </w:r>
      <w:r>
        <w:rPr>
          <w:rFonts w:ascii="Times New Roman" w:hAnsi="Times New Roman"/>
          <w:spacing w:val="-1"/>
          <w:sz w:val="28"/>
          <w:szCs w:val="28"/>
        </w:rPr>
        <w:t xml:space="preserve"> осуществлению</w:t>
      </w:r>
      <w:r w:rsidRPr="00D962A1">
        <w:rPr>
          <w:rFonts w:ascii="Times New Roman" w:hAnsi="Times New Roman"/>
          <w:spacing w:val="-1"/>
          <w:sz w:val="28"/>
          <w:szCs w:val="28"/>
        </w:rPr>
        <w:t xml:space="preserve"> мониторинг</w:t>
      </w:r>
      <w:r>
        <w:rPr>
          <w:rFonts w:ascii="Times New Roman" w:hAnsi="Times New Roman"/>
          <w:spacing w:val="-1"/>
          <w:sz w:val="28"/>
          <w:szCs w:val="28"/>
        </w:rPr>
        <w:t>а</w:t>
      </w:r>
      <w:r w:rsidRPr="00D962A1">
        <w:rPr>
          <w:rFonts w:ascii="Times New Roman" w:hAnsi="Times New Roman"/>
          <w:spacing w:val="-1"/>
          <w:sz w:val="28"/>
          <w:szCs w:val="28"/>
        </w:rPr>
        <w:t xml:space="preserve"> областного законодательства</w:t>
      </w:r>
      <w:r>
        <w:rPr>
          <w:rFonts w:ascii="Times New Roman" w:hAnsi="Times New Roman"/>
          <w:spacing w:val="-1"/>
          <w:sz w:val="28"/>
          <w:szCs w:val="28"/>
        </w:rPr>
        <w:t xml:space="preserve"> и практики его применения</w:t>
      </w:r>
      <w:r w:rsidRPr="00D962A1">
        <w:rPr>
          <w:rFonts w:ascii="Times New Roman" w:hAnsi="Times New Roman"/>
          <w:spacing w:val="-1"/>
          <w:sz w:val="28"/>
          <w:szCs w:val="28"/>
        </w:rPr>
        <w:t>.</w:t>
      </w:r>
    </w:p>
    <w:p w:rsidR="001D0476" w:rsidRPr="00D962A1" w:rsidRDefault="001D0476" w:rsidP="00D962A1">
      <w:pPr>
        <w:shd w:val="clear" w:color="auto" w:fill="FFFFFF"/>
        <w:spacing w:after="0" w:line="240" w:lineRule="auto"/>
        <w:ind w:firstLine="709"/>
        <w:jc w:val="both"/>
        <w:rPr>
          <w:rFonts w:ascii="Times New Roman" w:hAnsi="Times New Roman"/>
          <w:color w:val="000000"/>
          <w:spacing w:val="-1"/>
          <w:sz w:val="28"/>
          <w:szCs w:val="28"/>
        </w:rPr>
      </w:pPr>
      <w:r w:rsidRPr="00D962A1">
        <w:rPr>
          <w:rFonts w:ascii="Times New Roman" w:hAnsi="Times New Roman"/>
          <w:spacing w:val="-1"/>
          <w:sz w:val="28"/>
          <w:szCs w:val="28"/>
        </w:rPr>
        <w:t xml:space="preserve">Областное законодательство находится в постоянном развитии и в целом показывает системность и результативность правового регулирования общественных отношений, а также конструктивный </w:t>
      </w:r>
      <w:r w:rsidRPr="00D962A1">
        <w:rPr>
          <w:rFonts w:ascii="Times New Roman" w:hAnsi="Times New Roman"/>
          <w:color w:val="000000"/>
          <w:spacing w:val="-1"/>
          <w:sz w:val="28"/>
          <w:szCs w:val="28"/>
        </w:rPr>
        <w:t xml:space="preserve">подход в решении актуальных проблем. </w:t>
      </w:r>
    </w:p>
    <w:p w:rsidR="001D0476" w:rsidRDefault="001D0476" w:rsidP="00D962A1">
      <w:pPr>
        <w:autoSpaceDE w:val="0"/>
        <w:spacing w:after="0" w:line="240" w:lineRule="auto"/>
        <w:ind w:firstLine="720"/>
        <w:jc w:val="both"/>
        <w:rPr>
          <w:rFonts w:ascii="Times New Roman" w:hAnsi="Times New Roman"/>
          <w:sz w:val="28"/>
          <w:szCs w:val="28"/>
        </w:rPr>
      </w:pPr>
    </w:p>
    <w:p w:rsidR="001D0476" w:rsidRPr="00D962A1" w:rsidRDefault="001D0476" w:rsidP="00D962A1">
      <w:pPr>
        <w:autoSpaceDE w:val="0"/>
        <w:spacing w:after="0" w:line="240" w:lineRule="auto"/>
        <w:ind w:firstLine="720"/>
        <w:jc w:val="both"/>
        <w:rPr>
          <w:rFonts w:ascii="Times New Roman" w:hAnsi="Times New Roman"/>
          <w:sz w:val="28"/>
          <w:szCs w:val="28"/>
          <w:lang w:eastAsia="ru-RU"/>
        </w:rPr>
      </w:pPr>
      <w:r w:rsidRPr="00D962A1">
        <w:rPr>
          <w:rFonts w:ascii="Times New Roman" w:hAnsi="Times New Roman"/>
          <w:sz w:val="28"/>
          <w:szCs w:val="28"/>
        </w:rPr>
        <w:t>Среди приоритетных задач Новгородской областной Думы, не связанных  с законодательной деятельностью, актуальной остается осуществление мониторинга областного законодательства и практики его применения, который будет продолжен в 201</w:t>
      </w:r>
      <w:r>
        <w:rPr>
          <w:rFonts w:ascii="Times New Roman" w:hAnsi="Times New Roman"/>
          <w:sz w:val="28"/>
          <w:szCs w:val="28"/>
        </w:rPr>
        <w:t>7</w:t>
      </w:r>
      <w:r w:rsidRPr="00D962A1">
        <w:rPr>
          <w:rFonts w:ascii="Times New Roman" w:hAnsi="Times New Roman"/>
          <w:sz w:val="28"/>
          <w:szCs w:val="28"/>
        </w:rPr>
        <w:t xml:space="preserve"> году, поскольку его </w:t>
      </w:r>
      <w:r w:rsidRPr="00D962A1">
        <w:rPr>
          <w:rFonts w:ascii="Times New Roman" w:hAnsi="Times New Roman"/>
          <w:sz w:val="28"/>
          <w:szCs w:val="28"/>
          <w:lang w:eastAsia="ru-RU"/>
        </w:rPr>
        <w:t>осуществление позволяет оперативно устранять выявленные недостатки, своевременно реагировать на изменение социальной действительности.</w:t>
      </w:r>
    </w:p>
    <w:p w:rsidR="001D0476" w:rsidRPr="00D962A1" w:rsidRDefault="001D0476" w:rsidP="00D962A1">
      <w:pPr>
        <w:autoSpaceDE w:val="0"/>
        <w:spacing w:after="0" w:line="240" w:lineRule="auto"/>
        <w:ind w:firstLine="720"/>
        <w:jc w:val="both"/>
        <w:rPr>
          <w:rFonts w:ascii="Times New Roman" w:hAnsi="Times New Roman"/>
          <w:sz w:val="28"/>
          <w:szCs w:val="28"/>
        </w:rPr>
      </w:pPr>
      <w:r w:rsidRPr="00D962A1">
        <w:rPr>
          <w:rFonts w:ascii="Times New Roman" w:hAnsi="Times New Roman"/>
          <w:sz w:val="28"/>
          <w:szCs w:val="28"/>
        </w:rPr>
        <w:t xml:space="preserve">Основными задачами </w:t>
      </w:r>
      <w:r>
        <w:rPr>
          <w:rFonts w:ascii="Times New Roman" w:hAnsi="Times New Roman"/>
          <w:sz w:val="28"/>
          <w:szCs w:val="28"/>
        </w:rPr>
        <w:t xml:space="preserve">Новгородской областной Думы как </w:t>
      </w:r>
      <w:r w:rsidRPr="00D962A1">
        <w:rPr>
          <w:rFonts w:ascii="Times New Roman" w:hAnsi="Times New Roman"/>
          <w:sz w:val="28"/>
          <w:szCs w:val="28"/>
          <w:shd w:val="clear" w:color="auto" w:fill="FFFFFF"/>
        </w:rPr>
        <w:t>законодательного (представительного) органа государственной власти области в 201</w:t>
      </w:r>
      <w:r>
        <w:rPr>
          <w:rFonts w:ascii="Times New Roman" w:hAnsi="Times New Roman"/>
          <w:sz w:val="28"/>
          <w:szCs w:val="28"/>
          <w:shd w:val="clear" w:color="auto" w:fill="FFFFFF"/>
        </w:rPr>
        <w:t>7</w:t>
      </w:r>
      <w:r w:rsidRPr="00D962A1">
        <w:rPr>
          <w:rFonts w:ascii="Times New Roman" w:hAnsi="Times New Roman"/>
          <w:sz w:val="28"/>
          <w:szCs w:val="28"/>
          <w:shd w:val="clear" w:color="auto" w:fill="FFFFFF"/>
        </w:rPr>
        <w:t xml:space="preserve"> году </w:t>
      </w:r>
      <w:r w:rsidRPr="00D962A1">
        <w:rPr>
          <w:rFonts w:ascii="Times New Roman" w:hAnsi="Times New Roman"/>
          <w:sz w:val="28"/>
          <w:szCs w:val="28"/>
        </w:rPr>
        <w:t>также должны стать анализ причин неисполнения областных законов и совершенствование форм контроля за их исполнением,.</w:t>
      </w:r>
    </w:p>
    <w:p w:rsidR="001D0476" w:rsidRPr="00D962A1" w:rsidRDefault="001D0476" w:rsidP="00D962A1">
      <w:pPr>
        <w:autoSpaceDE w:val="0"/>
        <w:spacing w:after="0" w:line="240" w:lineRule="auto"/>
        <w:ind w:firstLine="720"/>
        <w:jc w:val="both"/>
        <w:rPr>
          <w:rFonts w:ascii="Times New Roman" w:hAnsi="Times New Roman"/>
          <w:sz w:val="28"/>
          <w:szCs w:val="28"/>
        </w:rPr>
      </w:pPr>
      <w:r w:rsidRPr="00D962A1">
        <w:rPr>
          <w:rFonts w:ascii="Times New Roman" w:hAnsi="Times New Roman"/>
          <w:sz w:val="28"/>
          <w:szCs w:val="28"/>
        </w:rPr>
        <w:t>Настоящий доклад может использоваться органами государственной власти, органами местного самоуправления, организациями, населением в качестве источника информации о принятом в 201</w:t>
      </w:r>
      <w:r>
        <w:rPr>
          <w:rFonts w:ascii="Times New Roman" w:hAnsi="Times New Roman"/>
          <w:sz w:val="28"/>
          <w:szCs w:val="28"/>
        </w:rPr>
        <w:t>6</w:t>
      </w:r>
      <w:r w:rsidRPr="00D962A1">
        <w:rPr>
          <w:rFonts w:ascii="Times New Roman" w:hAnsi="Times New Roman"/>
          <w:sz w:val="28"/>
          <w:szCs w:val="28"/>
        </w:rPr>
        <w:t xml:space="preserve"> году законодательстве</w:t>
      </w:r>
      <w:r>
        <w:rPr>
          <w:rFonts w:ascii="Times New Roman" w:hAnsi="Times New Roman"/>
          <w:sz w:val="28"/>
          <w:szCs w:val="28"/>
        </w:rPr>
        <w:t xml:space="preserve"> Новгородской области</w:t>
      </w:r>
      <w:r w:rsidRPr="00D962A1">
        <w:rPr>
          <w:rFonts w:ascii="Times New Roman" w:hAnsi="Times New Roman"/>
          <w:sz w:val="28"/>
          <w:szCs w:val="28"/>
        </w:rPr>
        <w:t xml:space="preserve">. </w:t>
      </w:r>
    </w:p>
    <w:p w:rsidR="001D0476" w:rsidRPr="007B3320" w:rsidRDefault="001D0476" w:rsidP="00D962A1">
      <w:pPr>
        <w:autoSpaceDE w:val="0"/>
        <w:spacing w:line="360" w:lineRule="atLeast"/>
        <w:ind w:firstLine="720"/>
        <w:jc w:val="both"/>
        <w:rPr>
          <w:i/>
          <w:sz w:val="28"/>
          <w:szCs w:val="28"/>
        </w:rPr>
      </w:pPr>
    </w:p>
    <w:p w:rsidR="001D0476" w:rsidRPr="00F553F0" w:rsidRDefault="001D0476" w:rsidP="00F553F0">
      <w:pPr>
        <w:spacing w:after="0" w:line="240" w:lineRule="auto"/>
        <w:ind w:firstLine="709"/>
        <w:jc w:val="both"/>
        <w:rPr>
          <w:rFonts w:ascii="Times New Roman" w:hAnsi="Times New Roman"/>
          <w:sz w:val="28"/>
          <w:szCs w:val="28"/>
        </w:rPr>
      </w:pPr>
    </w:p>
    <w:sectPr w:rsidR="001D0476" w:rsidRPr="00F553F0" w:rsidSect="00E56848">
      <w:headerReference w:type="default" r:id="rId22"/>
      <w:headerReference w:type="firs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476" w:rsidRDefault="001D0476" w:rsidP="006F6A22">
      <w:pPr>
        <w:spacing w:after="0" w:line="240" w:lineRule="auto"/>
      </w:pPr>
      <w:r>
        <w:separator/>
      </w:r>
    </w:p>
  </w:endnote>
  <w:endnote w:type="continuationSeparator" w:id="0">
    <w:p w:rsidR="001D0476" w:rsidRDefault="001D0476" w:rsidP="006F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476" w:rsidRDefault="001D0476" w:rsidP="006F6A22">
      <w:pPr>
        <w:spacing w:after="0" w:line="240" w:lineRule="auto"/>
      </w:pPr>
      <w:r>
        <w:separator/>
      </w:r>
    </w:p>
  </w:footnote>
  <w:footnote w:type="continuationSeparator" w:id="0">
    <w:p w:rsidR="001D0476" w:rsidRDefault="001D0476" w:rsidP="006F6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76" w:rsidRDefault="009C121E">
    <w:pPr>
      <w:pStyle w:val="ac"/>
      <w:jc w:val="center"/>
    </w:pPr>
    <w:r>
      <w:fldChar w:fldCharType="begin"/>
    </w:r>
    <w:r>
      <w:instrText xml:space="preserve"> PAGE   \* MERGEFORMAT </w:instrText>
    </w:r>
    <w:r>
      <w:fldChar w:fldCharType="separate"/>
    </w:r>
    <w:r>
      <w:rPr>
        <w:noProof/>
      </w:rPr>
      <w:t>2</w:t>
    </w:r>
    <w:r>
      <w:rPr>
        <w:noProof/>
      </w:rPr>
      <w:fldChar w:fldCharType="end"/>
    </w:r>
  </w:p>
  <w:p w:rsidR="001D0476" w:rsidRDefault="001D047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76" w:rsidRDefault="001D0476">
    <w:pPr>
      <w:pStyle w:val="ac"/>
      <w:jc w:val="center"/>
    </w:pPr>
  </w:p>
  <w:p w:rsidR="001D0476" w:rsidRDefault="001D047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781600"/>
    <w:lvl w:ilvl="0">
      <w:numFmt w:val="bullet"/>
      <w:lvlText w:val="*"/>
      <w:lvlJc w:val="left"/>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0"/>
    <w:lvlOverride w:ilvl="0">
      <w:lvl w:ilvl="0">
        <w:numFmt w:val="bullet"/>
        <w:lvlText w:val="-"/>
        <w:legacy w:legacy="1" w:legacySpace="0" w:legacyIndent="24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5B"/>
    <w:rsid w:val="0000400A"/>
    <w:rsid w:val="0001131F"/>
    <w:rsid w:val="000131F1"/>
    <w:rsid w:val="00016F7E"/>
    <w:rsid w:val="000260F7"/>
    <w:rsid w:val="00031435"/>
    <w:rsid w:val="000322E7"/>
    <w:rsid w:val="0004075E"/>
    <w:rsid w:val="00043E81"/>
    <w:rsid w:val="0005015E"/>
    <w:rsid w:val="00050E53"/>
    <w:rsid w:val="00061E4F"/>
    <w:rsid w:val="00066476"/>
    <w:rsid w:val="00070FEA"/>
    <w:rsid w:val="0007142C"/>
    <w:rsid w:val="000739E8"/>
    <w:rsid w:val="0007448A"/>
    <w:rsid w:val="00087C25"/>
    <w:rsid w:val="000912B4"/>
    <w:rsid w:val="00093CCB"/>
    <w:rsid w:val="000A3567"/>
    <w:rsid w:val="000B3B48"/>
    <w:rsid w:val="000C1008"/>
    <w:rsid w:val="000C5B5D"/>
    <w:rsid w:val="000D57DC"/>
    <w:rsid w:val="000D7FDF"/>
    <w:rsid w:val="000E7029"/>
    <w:rsid w:val="000F18B5"/>
    <w:rsid w:val="00100530"/>
    <w:rsid w:val="0012644A"/>
    <w:rsid w:val="001323F4"/>
    <w:rsid w:val="00135695"/>
    <w:rsid w:val="00137647"/>
    <w:rsid w:val="001437B1"/>
    <w:rsid w:val="00150BE3"/>
    <w:rsid w:val="0016189E"/>
    <w:rsid w:val="00163CC5"/>
    <w:rsid w:val="00167473"/>
    <w:rsid w:val="00167D58"/>
    <w:rsid w:val="001738EA"/>
    <w:rsid w:val="00176237"/>
    <w:rsid w:val="001830C7"/>
    <w:rsid w:val="00183C8E"/>
    <w:rsid w:val="0018624E"/>
    <w:rsid w:val="00193916"/>
    <w:rsid w:val="00193FCC"/>
    <w:rsid w:val="001A038E"/>
    <w:rsid w:val="001A687F"/>
    <w:rsid w:val="001A6FDD"/>
    <w:rsid w:val="001C3CE7"/>
    <w:rsid w:val="001C463B"/>
    <w:rsid w:val="001C6D1A"/>
    <w:rsid w:val="001D0476"/>
    <w:rsid w:val="001D2E59"/>
    <w:rsid w:val="001D61DD"/>
    <w:rsid w:val="001E0030"/>
    <w:rsid w:val="001E302F"/>
    <w:rsid w:val="001E4B47"/>
    <w:rsid w:val="001E7847"/>
    <w:rsid w:val="001F10C6"/>
    <w:rsid w:val="001F4436"/>
    <w:rsid w:val="00201E78"/>
    <w:rsid w:val="00220961"/>
    <w:rsid w:val="00232F67"/>
    <w:rsid w:val="0023592D"/>
    <w:rsid w:val="00236919"/>
    <w:rsid w:val="00246E9E"/>
    <w:rsid w:val="0026323B"/>
    <w:rsid w:val="0027445D"/>
    <w:rsid w:val="00276A8A"/>
    <w:rsid w:val="0028088F"/>
    <w:rsid w:val="00285524"/>
    <w:rsid w:val="00286299"/>
    <w:rsid w:val="00291909"/>
    <w:rsid w:val="00296FCC"/>
    <w:rsid w:val="00297C31"/>
    <w:rsid w:val="002A15F2"/>
    <w:rsid w:val="002A2B68"/>
    <w:rsid w:val="002A3A73"/>
    <w:rsid w:val="002B0E43"/>
    <w:rsid w:val="002C1305"/>
    <w:rsid w:val="002C1C5C"/>
    <w:rsid w:val="002D2BDB"/>
    <w:rsid w:val="002D3D02"/>
    <w:rsid w:val="002D703F"/>
    <w:rsid w:val="002E079D"/>
    <w:rsid w:val="002E1620"/>
    <w:rsid w:val="002E1B01"/>
    <w:rsid w:val="002E24FE"/>
    <w:rsid w:val="002E3309"/>
    <w:rsid w:val="002E3E97"/>
    <w:rsid w:val="003005CB"/>
    <w:rsid w:val="00305711"/>
    <w:rsid w:val="00310CE0"/>
    <w:rsid w:val="00311D9E"/>
    <w:rsid w:val="00313311"/>
    <w:rsid w:val="003153E5"/>
    <w:rsid w:val="00317F46"/>
    <w:rsid w:val="00331314"/>
    <w:rsid w:val="00333763"/>
    <w:rsid w:val="00343E4C"/>
    <w:rsid w:val="003479D3"/>
    <w:rsid w:val="00355338"/>
    <w:rsid w:val="00364972"/>
    <w:rsid w:val="00367D0F"/>
    <w:rsid w:val="00372791"/>
    <w:rsid w:val="003842F3"/>
    <w:rsid w:val="00385AB3"/>
    <w:rsid w:val="00386FC8"/>
    <w:rsid w:val="0039309A"/>
    <w:rsid w:val="0039671A"/>
    <w:rsid w:val="003A3DFA"/>
    <w:rsid w:val="003B4E8F"/>
    <w:rsid w:val="003C2520"/>
    <w:rsid w:val="003C2DEA"/>
    <w:rsid w:val="003C5B09"/>
    <w:rsid w:val="003D0BEF"/>
    <w:rsid w:val="003D305D"/>
    <w:rsid w:val="003D5B1E"/>
    <w:rsid w:val="003D750A"/>
    <w:rsid w:val="003D75C0"/>
    <w:rsid w:val="003E2C37"/>
    <w:rsid w:val="003E5222"/>
    <w:rsid w:val="003E67E2"/>
    <w:rsid w:val="003F1334"/>
    <w:rsid w:val="003F200C"/>
    <w:rsid w:val="003F2D2A"/>
    <w:rsid w:val="003F3D9E"/>
    <w:rsid w:val="003F4D9E"/>
    <w:rsid w:val="003F613B"/>
    <w:rsid w:val="00400D72"/>
    <w:rsid w:val="00400F3D"/>
    <w:rsid w:val="00403A58"/>
    <w:rsid w:val="00404F70"/>
    <w:rsid w:val="00420F99"/>
    <w:rsid w:val="004211B0"/>
    <w:rsid w:val="004227B8"/>
    <w:rsid w:val="0042337B"/>
    <w:rsid w:val="00435087"/>
    <w:rsid w:val="004372AE"/>
    <w:rsid w:val="004477DF"/>
    <w:rsid w:val="00460BB8"/>
    <w:rsid w:val="00460D34"/>
    <w:rsid w:val="004619D2"/>
    <w:rsid w:val="00462F81"/>
    <w:rsid w:val="0047010C"/>
    <w:rsid w:val="00470433"/>
    <w:rsid w:val="00475050"/>
    <w:rsid w:val="00480716"/>
    <w:rsid w:val="00484DAD"/>
    <w:rsid w:val="00484DC3"/>
    <w:rsid w:val="00491EDF"/>
    <w:rsid w:val="004962B9"/>
    <w:rsid w:val="004A17F6"/>
    <w:rsid w:val="004A39D3"/>
    <w:rsid w:val="004B00FE"/>
    <w:rsid w:val="004B288C"/>
    <w:rsid w:val="004D77E3"/>
    <w:rsid w:val="004E0751"/>
    <w:rsid w:val="004E7CAF"/>
    <w:rsid w:val="004F237C"/>
    <w:rsid w:val="004F4F68"/>
    <w:rsid w:val="004F7822"/>
    <w:rsid w:val="00501714"/>
    <w:rsid w:val="00504567"/>
    <w:rsid w:val="00515C49"/>
    <w:rsid w:val="0051675A"/>
    <w:rsid w:val="0051757A"/>
    <w:rsid w:val="005272D5"/>
    <w:rsid w:val="00532ED6"/>
    <w:rsid w:val="00534482"/>
    <w:rsid w:val="00541967"/>
    <w:rsid w:val="00542424"/>
    <w:rsid w:val="005528B7"/>
    <w:rsid w:val="005676B2"/>
    <w:rsid w:val="005762AB"/>
    <w:rsid w:val="00577B27"/>
    <w:rsid w:val="00581885"/>
    <w:rsid w:val="00582485"/>
    <w:rsid w:val="00587E6B"/>
    <w:rsid w:val="00590A8A"/>
    <w:rsid w:val="00592111"/>
    <w:rsid w:val="00593B87"/>
    <w:rsid w:val="00595AA4"/>
    <w:rsid w:val="005A4628"/>
    <w:rsid w:val="005A6CDE"/>
    <w:rsid w:val="005B6AED"/>
    <w:rsid w:val="005D2635"/>
    <w:rsid w:val="005D4884"/>
    <w:rsid w:val="005D6880"/>
    <w:rsid w:val="005E1445"/>
    <w:rsid w:val="005E3163"/>
    <w:rsid w:val="005E425A"/>
    <w:rsid w:val="005F1E6C"/>
    <w:rsid w:val="005F4FB7"/>
    <w:rsid w:val="00601DA4"/>
    <w:rsid w:val="00602F13"/>
    <w:rsid w:val="006159AC"/>
    <w:rsid w:val="00621667"/>
    <w:rsid w:val="0062383F"/>
    <w:rsid w:val="00624F2A"/>
    <w:rsid w:val="00627C07"/>
    <w:rsid w:val="00637859"/>
    <w:rsid w:val="00640EB8"/>
    <w:rsid w:val="00641C1F"/>
    <w:rsid w:val="006446A2"/>
    <w:rsid w:val="00645F59"/>
    <w:rsid w:val="00651224"/>
    <w:rsid w:val="00656236"/>
    <w:rsid w:val="006562BB"/>
    <w:rsid w:val="00663C24"/>
    <w:rsid w:val="0067138C"/>
    <w:rsid w:val="006713F6"/>
    <w:rsid w:val="00680AC2"/>
    <w:rsid w:val="00686A7C"/>
    <w:rsid w:val="00690E06"/>
    <w:rsid w:val="00691AC3"/>
    <w:rsid w:val="00692B93"/>
    <w:rsid w:val="0069337B"/>
    <w:rsid w:val="00694BAF"/>
    <w:rsid w:val="00697371"/>
    <w:rsid w:val="006A00B9"/>
    <w:rsid w:val="006A4367"/>
    <w:rsid w:val="006A6536"/>
    <w:rsid w:val="006B4244"/>
    <w:rsid w:val="006B47D3"/>
    <w:rsid w:val="006B589C"/>
    <w:rsid w:val="006C32EC"/>
    <w:rsid w:val="006D156C"/>
    <w:rsid w:val="006E2D8D"/>
    <w:rsid w:val="006E342D"/>
    <w:rsid w:val="006F557B"/>
    <w:rsid w:val="006F6A22"/>
    <w:rsid w:val="00701AE5"/>
    <w:rsid w:val="007037EC"/>
    <w:rsid w:val="00710B29"/>
    <w:rsid w:val="00713A48"/>
    <w:rsid w:val="007155B0"/>
    <w:rsid w:val="00715B19"/>
    <w:rsid w:val="00716EE4"/>
    <w:rsid w:val="00725E45"/>
    <w:rsid w:val="00732F8D"/>
    <w:rsid w:val="007331E1"/>
    <w:rsid w:val="0073363A"/>
    <w:rsid w:val="007462AF"/>
    <w:rsid w:val="007517D6"/>
    <w:rsid w:val="007545E7"/>
    <w:rsid w:val="00757860"/>
    <w:rsid w:val="00760E6B"/>
    <w:rsid w:val="00772271"/>
    <w:rsid w:val="00776734"/>
    <w:rsid w:val="00776B0B"/>
    <w:rsid w:val="007803B0"/>
    <w:rsid w:val="00782BB2"/>
    <w:rsid w:val="0078667F"/>
    <w:rsid w:val="0079199C"/>
    <w:rsid w:val="007939CA"/>
    <w:rsid w:val="00795329"/>
    <w:rsid w:val="00795734"/>
    <w:rsid w:val="007A6EBD"/>
    <w:rsid w:val="007B0C66"/>
    <w:rsid w:val="007B1359"/>
    <w:rsid w:val="007B1E37"/>
    <w:rsid w:val="007B3320"/>
    <w:rsid w:val="007C1947"/>
    <w:rsid w:val="007C1C76"/>
    <w:rsid w:val="007E1470"/>
    <w:rsid w:val="007E5645"/>
    <w:rsid w:val="007E598A"/>
    <w:rsid w:val="007F04A8"/>
    <w:rsid w:val="007F5421"/>
    <w:rsid w:val="00801970"/>
    <w:rsid w:val="00801DD3"/>
    <w:rsid w:val="0080773C"/>
    <w:rsid w:val="008133A3"/>
    <w:rsid w:val="00815504"/>
    <w:rsid w:val="00820637"/>
    <w:rsid w:val="008306C8"/>
    <w:rsid w:val="00832611"/>
    <w:rsid w:val="0083306E"/>
    <w:rsid w:val="00844110"/>
    <w:rsid w:val="00845F90"/>
    <w:rsid w:val="00851F29"/>
    <w:rsid w:val="00853A5E"/>
    <w:rsid w:val="00853CA0"/>
    <w:rsid w:val="00855141"/>
    <w:rsid w:val="00871F5A"/>
    <w:rsid w:val="00876931"/>
    <w:rsid w:val="0089383B"/>
    <w:rsid w:val="008A4501"/>
    <w:rsid w:val="008C5B90"/>
    <w:rsid w:val="008C7106"/>
    <w:rsid w:val="008C7DD7"/>
    <w:rsid w:val="008D1507"/>
    <w:rsid w:val="008E5AEE"/>
    <w:rsid w:val="008F165A"/>
    <w:rsid w:val="008F3608"/>
    <w:rsid w:val="00900A02"/>
    <w:rsid w:val="00902CB8"/>
    <w:rsid w:val="00905578"/>
    <w:rsid w:val="00912CD3"/>
    <w:rsid w:val="00915FBB"/>
    <w:rsid w:val="00916D45"/>
    <w:rsid w:val="00921C27"/>
    <w:rsid w:val="00925F6A"/>
    <w:rsid w:val="00926056"/>
    <w:rsid w:val="00952614"/>
    <w:rsid w:val="00954920"/>
    <w:rsid w:val="009639FB"/>
    <w:rsid w:val="00974F69"/>
    <w:rsid w:val="0097790F"/>
    <w:rsid w:val="00990424"/>
    <w:rsid w:val="00990C73"/>
    <w:rsid w:val="009919D2"/>
    <w:rsid w:val="00992C16"/>
    <w:rsid w:val="00993A52"/>
    <w:rsid w:val="009A0A63"/>
    <w:rsid w:val="009A36BA"/>
    <w:rsid w:val="009A3C8C"/>
    <w:rsid w:val="009A5753"/>
    <w:rsid w:val="009A6581"/>
    <w:rsid w:val="009B51EC"/>
    <w:rsid w:val="009B59FF"/>
    <w:rsid w:val="009C121E"/>
    <w:rsid w:val="009C13DF"/>
    <w:rsid w:val="009C58E7"/>
    <w:rsid w:val="009C6673"/>
    <w:rsid w:val="009D040C"/>
    <w:rsid w:val="009D426C"/>
    <w:rsid w:val="009D4531"/>
    <w:rsid w:val="009D4CED"/>
    <w:rsid w:val="009D6FEA"/>
    <w:rsid w:val="009E4B9F"/>
    <w:rsid w:val="009E5F2D"/>
    <w:rsid w:val="009F35B3"/>
    <w:rsid w:val="009F5BC1"/>
    <w:rsid w:val="00A01033"/>
    <w:rsid w:val="00A062C4"/>
    <w:rsid w:val="00A12FAC"/>
    <w:rsid w:val="00A134E9"/>
    <w:rsid w:val="00A1709A"/>
    <w:rsid w:val="00A24AF4"/>
    <w:rsid w:val="00A25749"/>
    <w:rsid w:val="00A441E6"/>
    <w:rsid w:val="00A4509B"/>
    <w:rsid w:val="00A50220"/>
    <w:rsid w:val="00A5033C"/>
    <w:rsid w:val="00A53482"/>
    <w:rsid w:val="00A54FC8"/>
    <w:rsid w:val="00A55FEE"/>
    <w:rsid w:val="00A60D84"/>
    <w:rsid w:val="00A64D51"/>
    <w:rsid w:val="00A739F8"/>
    <w:rsid w:val="00A83CF4"/>
    <w:rsid w:val="00A87755"/>
    <w:rsid w:val="00A961BB"/>
    <w:rsid w:val="00AA443C"/>
    <w:rsid w:val="00AA457A"/>
    <w:rsid w:val="00AA5AD5"/>
    <w:rsid w:val="00AA7758"/>
    <w:rsid w:val="00AB6DA1"/>
    <w:rsid w:val="00AB75D4"/>
    <w:rsid w:val="00AC4C60"/>
    <w:rsid w:val="00AC7097"/>
    <w:rsid w:val="00AE46F3"/>
    <w:rsid w:val="00B00ECB"/>
    <w:rsid w:val="00B0664A"/>
    <w:rsid w:val="00B11743"/>
    <w:rsid w:val="00B12DA8"/>
    <w:rsid w:val="00B2395A"/>
    <w:rsid w:val="00B27678"/>
    <w:rsid w:val="00B32E4A"/>
    <w:rsid w:val="00B502D6"/>
    <w:rsid w:val="00B5177A"/>
    <w:rsid w:val="00B536D5"/>
    <w:rsid w:val="00B5692F"/>
    <w:rsid w:val="00B66044"/>
    <w:rsid w:val="00B7154F"/>
    <w:rsid w:val="00B71F62"/>
    <w:rsid w:val="00B730DE"/>
    <w:rsid w:val="00B7774D"/>
    <w:rsid w:val="00B8116E"/>
    <w:rsid w:val="00B90B77"/>
    <w:rsid w:val="00B93E25"/>
    <w:rsid w:val="00BA6910"/>
    <w:rsid w:val="00BA6C04"/>
    <w:rsid w:val="00BA763C"/>
    <w:rsid w:val="00BC19BB"/>
    <w:rsid w:val="00BC349B"/>
    <w:rsid w:val="00BD1150"/>
    <w:rsid w:val="00BD1FD9"/>
    <w:rsid w:val="00BD218C"/>
    <w:rsid w:val="00BD62A9"/>
    <w:rsid w:val="00BD7478"/>
    <w:rsid w:val="00BF2708"/>
    <w:rsid w:val="00BF641E"/>
    <w:rsid w:val="00BF72B3"/>
    <w:rsid w:val="00C0191F"/>
    <w:rsid w:val="00C0331B"/>
    <w:rsid w:val="00C0525B"/>
    <w:rsid w:val="00C10F19"/>
    <w:rsid w:val="00C12CAB"/>
    <w:rsid w:val="00C158F1"/>
    <w:rsid w:val="00C24BDE"/>
    <w:rsid w:val="00C261C3"/>
    <w:rsid w:val="00C26B33"/>
    <w:rsid w:val="00C274EA"/>
    <w:rsid w:val="00C305B4"/>
    <w:rsid w:val="00C34AF8"/>
    <w:rsid w:val="00C609A4"/>
    <w:rsid w:val="00C64534"/>
    <w:rsid w:val="00C64A23"/>
    <w:rsid w:val="00C734C0"/>
    <w:rsid w:val="00C80931"/>
    <w:rsid w:val="00C91BCE"/>
    <w:rsid w:val="00CA18C3"/>
    <w:rsid w:val="00CA2DA0"/>
    <w:rsid w:val="00CA36CF"/>
    <w:rsid w:val="00CB6D22"/>
    <w:rsid w:val="00CC3EEC"/>
    <w:rsid w:val="00CD2559"/>
    <w:rsid w:val="00CD3EB7"/>
    <w:rsid w:val="00CE1B69"/>
    <w:rsid w:val="00CE33D3"/>
    <w:rsid w:val="00CF0DC8"/>
    <w:rsid w:val="00CF7659"/>
    <w:rsid w:val="00D04A48"/>
    <w:rsid w:val="00D05540"/>
    <w:rsid w:val="00D11A64"/>
    <w:rsid w:val="00D11E06"/>
    <w:rsid w:val="00D30E0F"/>
    <w:rsid w:val="00D37A6A"/>
    <w:rsid w:val="00D57D40"/>
    <w:rsid w:val="00D60EDC"/>
    <w:rsid w:val="00D62D46"/>
    <w:rsid w:val="00D63A07"/>
    <w:rsid w:val="00D667F4"/>
    <w:rsid w:val="00D67AD5"/>
    <w:rsid w:val="00D82932"/>
    <w:rsid w:val="00D909BF"/>
    <w:rsid w:val="00D9148F"/>
    <w:rsid w:val="00D94E1B"/>
    <w:rsid w:val="00D962A1"/>
    <w:rsid w:val="00DA4593"/>
    <w:rsid w:val="00DB0796"/>
    <w:rsid w:val="00DB4E6E"/>
    <w:rsid w:val="00DB7D70"/>
    <w:rsid w:val="00DC5EDC"/>
    <w:rsid w:val="00DC6A3E"/>
    <w:rsid w:val="00DD1BF6"/>
    <w:rsid w:val="00DD21D8"/>
    <w:rsid w:val="00DD3582"/>
    <w:rsid w:val="00DE253B"/>
    <w:rsid w:val="00DE45FE"/>
    <w:rsid w:val="00DE55A3"/>
    <w:rsid w:val="00DF1648"/>
    <w:rsid w:val="00DF3401"/>
    <w:rsid w:val="00E0179F"/>
    <w:rsid w:val="00E02770"/>
    <w:rsid w:val="00E0448C"/>
    <w:rsid w:val="00E206B7"/>
    <w:rsid w:val="00E33B47"/>
    <w:rsid w:val="00E33B4E"/>
    <w:rsid w:val="00E35FBC"/>
    <w:rsid w:val="00E40FE2"/>
    <w:rsid w:val="00E43C31"/>
    <w:rsid w:val="00E44B6A"/>
    <w:rsid w:val="00E46625"/>
    <w:rsid w:val="00E56848"/>
    <w:rsid w:val="00E629CF"/>
    <w:rsid w:val="00E71B05"/>
    <w:rsid w:val="00E8649F"/>
    <w:rsid w:val="00E91438"/>
    <w:rsid w:val="00E92024"/>
    <w:rsid w:val="00E9242A"/>
    <w:rsid w:val="00E93E01"/>
    <w:rsid w:val="00E951C1"/>
    <w:rsid w:val="00E9598E"/>
    <w:rsid w:val="00E96D2E"/>
    <w:rsid w:val="00E97565"/>
    <w:rsid w:val="00EA79D1"/>
    <w:rsid w:val="00EB144B"/>
    <w:rsid w:val="00EC00CC"/>
    <w:rsid w:val="00EC1273"/>
    <w:rsid w:val="00EC198A"/>
    <w:rsid w:val="00EC6735"/>
    <w:rsid w:val="00ED031D"/>
    <w:rsid w:val="00ED2F0B"/>
    <w:rsid w:val="00ED3880"/>
    <w:rsid w:val="00ED3992"/>
    <w:rsid w:val="00EE6B5E"/>
    <w:rsid w:val="00EF5330"/>
    <w:rsid w:val="00EF7F87"/>
    <w:rsid w:val="00F014F4"/>
    <w:rsid w:val="00F148DC"/>
    <w:rsid w:val="00F27D57"/>
    <w:rsid w:val="00F31BD4"/>
    <w:rsid w:val="00F402E1"/>
    <w:rsid w:val="00F552BD"/>
    <w:rsid w:val="00F553F0"/>
    <w:rsid w:val="00F603BB"/>
    <w:rsid w:val="00F636A1"/>
    <w:rsid w:val="00F653A6"/>
    <w:rsid w:val="00F67FA2"/>
    <w:rsid w:val="00F741D2"/>
    <w:rsid w:val="00F75787"/>
    <w:rsid w:val="00F827C0"/>
    <w:rsid w:val="00F82D33"/>
    <w:rsid w:val="00F8439A"/>
    <w:rsid w:val="00F8495A"/>
    <w:rsid w:val="00F87274"/>
    <w:rsid w:val="00F909DE"/>
    <w:rsid w:val="00F913F9"/>
    <w:rsid w:val="00F965C4"/>
    <w:rsid w:val="00FA2562"/>
    <w:rsid w:val="00FA39F7"/>
    <w:rsid w:val="00FB0786"/>
    <w:rsid w:val="00FB0C39"/>
    <w:rsid w:val="00FB0EF2"/>
    <w:rsid w:val="00FB36B6"/>
    <w:rsid w:val="00FB7088"/>
    <w:rsid w:val="00FC0221"/>
    <w:rsid w:val="00FD268A"/>
    <w:rsid w:val="00FE00B6"/>
    <w:rsid w:val="00FE4805"/>
    <w:rsid w:val="00FE7E5A"/>
    <w:rsid w:val="00FF01E5"/>
    <w:rsid w:val="00FF29EE"/>
    <w:rsid w:val="00FF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5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0">
    <w:name w:val="person_0"/>
    <w:basedOn w:val="a"/>
    <w:uiPriority w:val="99"/>
    <w:rsid w:val="00C052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C0525B"/>
    <w:pPr>
      <w:autoSpaceDE w:val="0"/>
      <w:autoSpaceDN w:val="0"/>
      <w:adjustRightInd w:val="0"/>
    </w:pPr>
    <w:rPr>
      <w:rFonts w:ascii="Times New Roman" w:eastAsia="Times New Roman" w:hAnsi="Times New Roman"/>
      <w:sz w:val="28"/>
      <w:szCs w:val="28"/>
    </w:rPr>
  </w:style>
  <w:style w:type="paragraph" w:customStyle="1" w:styleId="theme6">
    <w:name w:val="theme_6"/>
    <w:basedOn w:val="a"/>
    <w:uiPriority w:val="99"/>
    <w:rsid w:val="00F90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eme8">
    <w:name w:val="theme_8"/>
    <w:basedOn w:val="a"/>
    <w:uiPriority w:val="99"/>
    <w:rsid w:val="00F909D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rsid w:val="001D2E5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1D2E59"/>
    <w:rPr>
      <w:rFonts w:cs="Times New Roman"/>
      <w:i/>
      <w:iCs/>
    </w:rPr>
  </w:style>
  <w:style w:type="character" w:customStyle="1" w:styleId="apple-converted-space">
    <w:name w:val="apple-converted-space"/>
    <w:basedOn w:val="a0"/>
    <w:uiPriority w:val="99"/>
    <w:rsid w:val="001D2E59"/>
    <w:rPr>
      <w:rFonts w:cs="Times New Roman"/>
    </w:rPr>
  </w:style>
  <w:style w:type="paragraph" w:styleId="a5">
    <w:name w:val="Balloon Text"/>
    <w:basedOn w:val="a"/>
    <w:link w:val="a6"/>
    <w:uiPriority w:val="99"/>
    <w:semiHidden/>
    <w:rsid w:val="001D2E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D2E59"/>
    <w:rPr>
      <w:rFonts w:ascii="Tahoma" w:hAnsi="Tahoma" w:cs="Tahoma"/>
      <w:sz w:val="16"/>
      <w:szCs w:val="16"/>
    </w:rPr>
  </w:style>
  <w:style w:type="paragraph" w:styleId="a7">
    <w:name w:val="Title"/>
    <w:basedOn w:val="a"/>
    <w:link w:val="a8"/>
    <w:uiPriority w:val="99"/>
    <w:qFormat/>
    <w:rsid w:val="00F27D57"/>
    <w:pPr>
      <w:widowControl w:val="0"/>
      <w:shd w:val="clear" w:color="auto" w:fill="FFFFFF"/>
      <w:autoSpaceDE w:val="0"/>
      <w:autoSpaceDN w:val="0"/>
      <w:adjustRightInd w:val="0"/>
      <w:spacing w:after="0" w:line="240" w:lineRule="atLeast"/>
      <w:ind w:firstLine="720"/>
      <w:jc w:val="center"/>
    </w:pPr>
    <w:rPr>
      <w:rFonts w:ascii="Arial" w:eastAsia="Times New Roman" w:hAnsi="Arial" w:cs="Arial"/>
      <w:b/>
      <w:bCs/>
      <w:color w:val="000000"/>
      <w:spacing w:val="-1"/>
      <w:sz w:val="28"/>
      <w:szCs w:val="32"/>
      <w:lang w:eastAsia="ru-RU"/>
    </w:rPr>
  </w:style>
  <w:style w:type="character" w:customStyle="1" w:styleId="a8">
    <w:name w:val="Название Знак"/>
    <w:basedOn w:val="a0"/>
    <w:link w:val="a7"/>
    <w:uiPriority w:val="99"/>
    <w:locked/>
    <w:rsid w:val="00F27D57"/>
    <w:rPr>
      <w:rFonts w:ascii="Arial" w:hAnsi="Arial" w:cs="Arial"/>
      <w:b/>
      <w:bCs/>
      <w:color w:val="000000"/>
      <w:sz w:val="32"/>
      <w:szCs w:val="32"/>
      <w:shd w:val="clear" w:color="auto" w:fill="FFFFFF"/>
      <w:lang w:eastAsia="ru-RU"/>
    </w:rPr>
  </w:style>
  <w:style w:type="paragraph" w:styleId="a9">
    <w:name w:val="No Spacing"/>
    <w:uiPriority w:val="99"/>
    <w:qFormat/>
    <w:rsid w:val="00F27D57"/>
    <w:rPr>
      <w:rFonts w:ascii="Times New Roman" w:eastAsia="Times New Roman" w:hAnsi="Times New Roman"/>
      <w:sz w:val="20"/>
      <w:szCs w:val="20"/>
    </w:rPr>
  </w:style>
  <w:style w:type="paragraph" w:customStyle="1" w:styleId="CharChar1CharChar1CharChar">
    <w:name w:val="Char Char Знак Знак1 Char Char1 Знак Знак Char Char"/>
    <w:basedOn w:val="a"/>
    <w:uiPriority w:val="99"/>
    <w:rsid w:val="00AA5AD5"/>
    <w:pPr>
      <w:spacing w:before="100" w:beforeAutospacing="1" w:after="100" w:afterAutospacing="1" w:line="240" w:lineRule="auto"/>
    </w:pPr>
    <w:rPr>
      <w:rFonts w:ascii="Tahoma" w:eastAsia="Times New Roman" w:hAnsi="Tahoma"/>
      <w:sz w:val="20"/>
      <w:szCs w:val="20"/>
      <w:lang w:val="en-US"/>
    </w:rPr>
  </w:style>
  <w:style w:type="paragraph" w:styleId="aa">
    <w:name w:val="List Paragraph"/>
    <w:basedOn w:val="a"/>
    <w:uiPriority w:val="99"/>
    <w:qFormat/>
    <w:rsid w:val="0000400A"/>
    <w:pPr>
      <w:ind w:left="720"/>
      <w:contextualSpacing/>
    </w:pPr>
  </w:style>
  <w:style w:type="table" w:styleId="ab">
    <w:name w:val="Table Grid"/>
    <w:basedOn w:val="a1"/>
    <w:uiPriority w:val="99"/>
    <w:rsid w:val="00404F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926056"/>
    <w:pPr>
      <w:widowControl w:val="0"/>
      <w:autoSpaceDE w:val="0"/>
      <w:autoSpaceDN w:val="0"/>
      <w:adjustRightInd w:val="0"/>
      <w:spacing w:after="0" w:line="350" w:lineRule="exact"/>
      <w:ind w:firstLine="571"/>
      <w:jc w:val="both"/>
    </w:pPr>
    <w:rPr>
      <w:rFonts w:ascii="Times New Roman" w:eastAsia="Times New Roman" w:hAnsi="Times New Roman"/>
      <w:sz w:val="24"/>
      <w:szCs w:val="24"/>
      <w:lang w:eastAsia="ru-RU"/>
    </w:rPr>
  </w:style>
  <w:style w:type="paragraph" w:customStyle="1" w:styleId="Style8">
    <w:name w:val="Style8"/>
    <w:basedOn w:val="a"/>
    <w:uiPriority w:val="99"/>
    <w:rsid w:val="00926056"/>
    <w:pPr>
      <w:widowControl w:val="0"/>
      <w:autoSpaceDE w:val="0"/>
      <w:autoSpaceDN w:val="0"/>
      <w:adjustRightInd w:val="0"/>
      <w:spacing w:after="0" w:line="350" w:lineRule="exact"/>
      <w:ind w:firstLine="566"/>
      <w:jc w:val="both"/>
    </w:pPr>
    <w:rPr>
      <w:rFonts w:ascii="Times New Roman" w:eastAsia="Times New Roman" w:hAnsi="Times New Roman"/>
      <w:sz w:val="24"/>
      <w:szCs w:val="24"/>
      <w:lang w:eastAsia="ru-RU"/>
    </w:rPr>
  </w:style>
  <w:style w:type="paragraph" w:customStyle="1" w:styleId="Style11">
    <w:name w:val="Style11"/>
    <w:basedOn w:val="a"/>
    <w:uiPriority w:val="99"/>
    <w:rsid w:val="00926056"/>
    <w:pPr>
      <w:widowControl w:val="0"/>
      <w:autoSpaceDE w:val="0"/>
      <w:autoSpaceDN w:val="0"/>
      <w:adjustRightInd w:val="0"/>
      <w:spacing w:after="0" w:line="344" w:lineRule="exact"/>
      <w:ind w:firstLine="1000"/>
      <w:jc w:val="both"/>
    </w:pPr>
    <w:rPr>
      <w:rFonts w:ascii="Times New Roman" w:eastAsia="Times New Roman" w:hAnsi="Times New Roman"/>
      <w:sz w:val="24"/>
      <w:szCs w:val="24"/>
      <w:lang w:eastAsia="ru-RU"/>
    </w:rPr>
  </w:style>
  <w:style w:type="character" w:customStyle="1" w:styleId="FontStyle48">
    <w:name w:val="Font Style48"/>
    <w:basedOn w:val="a0"/>
    <w:uiPriority w:val="99"/>
    <w:rsid w:val="00926056"/>
    <w:rPr>
      <w:rFonts w:ascii="Times New Roman" w:hAnsi="Times New Roman" w:cs="Times New Roman"/>
      <w:color w:val="000000"/>
      <w:sz w:val="26"/>
      <w:szCs w:val="26"/>
    </w:rPr>
  </w:style>
  <w:style w:type="paragraph" w:styleId="ac">
    <w:name w:val="header"/>
    <w:basedOn w:val="a"/>
    <w:link w:val="ad"/>
    <w:uiPriority w:val="99"/>
    <w:rsid w:val="006F6A22"/>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6F6A22"/>
    <w:rPr>
      <w:rFonts w:cs="Times New Roman"/>
    </w:rPr>
  </w:style>
  <w:style w:type="paragraph" w:styleId="ae">
    <w:name w:val="footer"/>
    <w:basedOn w:val="a"/>
    <w:link w:val="af"/>
    <w:uiPriority w:val="99"/>
    <w:semiHidden/>
    <w:rsid w:val="006F6A2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locked/>
    <w:rsid w:val="006F6A22"/>
    <w:rPr>
      <w:rFonts w:cs="Times New Roman"/>
    </w:rPr>
  </w:style>
  <w:style w:type="paragraph" w:customStyle="1" w:styleId="CharChar1CharChar1CharChar2">
    <w:name w:val="Char Char Знак Знак1 Char Char1 Знак Знак Char Char2"/>
    <w:basedOn w:val="a"/>
    <w:uiPriority w:val="99"/>
    <w:rsid w:val="00E8649F"/>
    <w:pPr>
      <w:spacing w:before="100" w:beforeAutospacing="1" w:after="100" w:afterAutospacing="1" w:line="240" w:lineRule="auto"/>
    </w:pPr>
    <w:rPr>
      <w:rFonts w:ascii="Tahoma" w:eastAsia="Times New Roman" w:hAnsi="Tahoma"/>
      <w:sz w:val="20"/>
      <w:szCs w:val="20"/>
      <w:lang w:val="en-US"/>
    </w:rPr>
  </w:style>
  <w:style w:type="paragraph" w:customStyle="1" w:styleId="CharChar1CharChar1CharChar1">
    <w:name w:val="Char Char Знак Знак1 Char Char1 Знак Знак Char Char1"/>
    <w:basedOn w:val="a"/>
    <w:uiPriority w:val="99"/>
    <w:rsid w:val="00F553F0"/>
    <w:pPr>
      <w:spacing w:before="100" w:beforeAutospacing="1" w:after="100" w:afterAutospacing="1" w:line="240" w:lineRule="auto"/>
    </w:pPr>
    <w:rPr>
      <w:rFonts w:ascii="Tahoma" w:eastAsia="Times New Roman" w:hAnsi="Tahoma"/>
      <w:sz w:val="20"/>
      <w:szCs w:val="20"/>
      <w:lang w:val="en-US"/>
    </w:rPr>
  </w:style>
  <w:style w:type="paragraph" w:styleId="af0">
    <w:name w:val="Body Text"/>
    <w:basedOn w:val="a"/>
    <w:link w:val="af1"/>
    <w:uiPriority w:val="99"/>
    <w:rsid w:val="0023592D"/>
    <w:pPr>
      <w:spacing w:after="120" w:line="240" w:lineRule="auto"/>
    </w:pPr>
    <w:rPr>
      <w:rFonts w:ascii="Times New Roman" w:eastAsia="Times New Roman" w:hAnsi="Times New Roman"/>
      <w:sz w:val="24"/>
      <w:szCs w:val="24"/>
      <w:lang w:eastAsia="ru-RU"/>
    </w:rPr>
  </w:style>
  <w:style w:type="character" w:customStyle="1" w:styleId="af1">
    <w:name w:val="Основной текст Знак"/>
    <w:basedOn w:val="a0"/>
    <w:link w:val="af0"/>
    <w:uiPriority w:val="99"/>
    <w:locked/>
    <w:rsid w:val="0023592D"/>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5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0">
    <w:name w:val="person_0"/>
    <w:basedOn w:val="a"/>
    <w:uiPriority w:val="99"/>
    <w:rsid w:val="00C052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C0525B"/>
    <w:pPr>
      <w:autoSpaceDE w:val="0"/>
      <w:autoSpaceDN w:val="0"/>
      <w:adjustRightInd w:val="0"/>
    </w:pPr>
    <w:rPr>
      <w:rFonts w:ascii="Times New Roman" w:eastAsia="Times New Roman" w:hAnsi="Times New Roman"/>
      <w:sz w:val="28"/>
      <w:szCs w:val="28"/>
    </w:rPr>
  </w:style>
  <w:style w:type="paragraph" w:customStyle="1" w:styleId="theme6">
    <w:name w:val="theme_6"/>
    <w:basedOn w:val="a"/>
    <w:uiPriority w:val="99"/>
    <w:rsid w:val="00F90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eme8">
    <w:name w:val="theme_8"/>
    <w:basedOn w:val="a"/>
    <w:uiPriority w:val="99"/>
    <w:rsid w:val="00F909D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rsid w:val="001D2E5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1D2E59"/>
    <w:rPr>
      <w:rFonts w:cs="Times New Roman"/>
      <w:i/>
      <w:iCs/>
    </w:rPr>
  </w:style>
  <w:style w:type="character" w:customStyle="1" w:styleId="apple-converted-space">
    <w:name w:val="apple-converted-space"/>
    <w:basedOn w:val="a0"/>
    <w:uiPriority w:val="99"/>
    <w:rsid w:val="001D2E59"/>
    <w:rPr>
      <w:rFonts w:cs="Times New Roman"/>
    </w:rPr>
  </w:style>
  <w:style w:type="paragraph" w:styleId="a5">
    <w:name w:val="Balloon Text"/>
    <w:basedOn w:val="a"/>
    <w:link w:val="a6"/>
    <w:uiPriority w:val="99"/>
    <w:semiHidden/>
    <w:rsid w:val="001D2E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D2E59"/>
    <w:rPr>
      <w:rFonts w:ascii="Tahoma" w:hAnsi="Tahoma" w:cs="Tahoma"/>
      <w:sz w:val="16"/>
      <w:szCs w:val="16"/>
    </w:rPr>
  </w:style>
  <w:style w:type="paragraph" w:styleId="a7">
    <w:name w:val="Title"/>
    <w:basedOn w:val="a"/>
    <w:link w:val="a8"/>
    <w:uiPriority w:val="99"/>
    <w:qFormat/>
    <w:rsid w:val="00F27D57"/>
    <w:pPr>
      <w:widowControl w:val="0"/>
      <w:shd w:val="clear" w:color="auto" w:fill="FFFFFF"/>
      <w:autoSpaceDE w:val="0"/>
      <w:autoSpaceDN w:val="0"/>
      <w:adjustRightInd w:val="0"/>
      <w:spacing w:after="0" w:line="240" w:lineRule="atLeast"/>
      <w:ind w:firstLine="720"/>
      <w:jc w:val="center"/>
    </w:pPr>
    <w:rPr>
      <w:rFonts w:ascii="Arial" w:eastAsia="Times New Roman" w:hAnsi="Arial" w:cs="Arial"/>
      <w:b/>
      <w:bCs/>
      <w:color w:val="000000"/>
      <w:spacing w:val="-1"/>
      <w:sz w:val="28"/>
      <w:szCs w:val="32"/>
      <w:lang w:eastAsia="ru-RU"/>
    </w:rPr>
  </w:style>
  <w:style w:type="character" w:customStyle="1" w:styleId="a8">
    <w:name w:val="Название Знак"/>
    <w:basedOn w:val="a0"/>
    <w:link w:val="a7"/>
    <w:uiPriority w:val="99"/>
    <w:locked/>
    <w:rsid w:val="00F27D57"/>
    <w:rPr>
      <w:rFonts w:ascii="Arial" w:hAnsi="Arial" w:cs="Arial"/>
      <w:b/>
      <w:bCs/>
      <w:color w:val="000000"/>
      <w:sz w:val="32"/>
      <w:szCs w:val="32"/>
      <w:shd w:val="clear" w:color="auto" w:fill="FFFFFF"/>
      <w:lang w:eastAsia="ru-RU"/>
    </w:rPr>
  </w:style>
  <w:style w:type="paragraph" w:styleId="a9">
    <w:name w:val="No Spacing"/>
    <w:uiPriority w:val="99"/>
    <w:qFormat/>
    <w:rsid w:val="00F27D57"/>
    <w:rPr>
      <w:rFonts w:ascii="Times New Roman" w:eastAsia="Times New Roman" w:hAnsi="Times New Roman"/>
      <w:sz w:val="20"/>
      <w:szCs w:val="20"/>
    </w:rPr>
  </w:style>
  <w:style w:type="paragraph" w:customStyle="1" w:styleId="CharChar1CharChar1CharChar">
    <w:name w:val="Char Char Знак Знак1 Char Char1 Знак Знак Char Char"/>
    <w:basedOn w:val="a"/>
    <w:uiPriority w:val="99"/>
    <w:rsid w:val="00AA5AD5"/>
    <w:pPr>
      <w:spacing w:before="100" w:beforeAutospacing="1" w:after="100" w:afterAutospacing="1" w:line="240" w:lineRule="auto"/>
    </w:pPr>
    <w:rPr>
      <w:rFonts w:ascii="Tahoma" w:eastAsia="Times New Roman" w:hAnsi="Tahoma"/>
      <w:sz w:val="20"/>
      <w:szCs w:val="20"/>
      <w:lang w:val="en-US"/>
    </w:rPr>
  </w:style>
  <w:style w:type="paragraph" w:styleId="aa">
    <w:name w:val="List Paragraph"/>
    <w:basedOn w:val="a"/>
    <w:uiPriority w:val="99"/>
    <w:qFormat/>
    <w:rsid w:val="0000400A"/>
    <w:pPr>
      <w:ind w:left="720"/>
      <w:contextualSpacing/>
    </w:pPr>
  </w:style>
  <w:style w:type="table" w:styleId="ab">
    <w:name w:val="Table Grid"/>
    <w:basedOn w:val="a1"/>
    <w:uiPriority w:val="99"/>
    <w:rsid w:val="00404F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926056"/>
    <w:pPr>
      <w:widowControl w:val="0"/>
      <w:autoSpaceDE w:val="0"/>
      <w:autoSpaceDN w:val="0"/>
      <w:adjustRightInd w:val="0"/>
      <w:spacing w:after="0" w:line="350" w:lineRule="exact"/>
      <w:ind w:firstLine="571"/>
      <w:jc w:val="both"/>
    </w:pPr>
    <w:rPr>
      <w:rFonts w:ascii="Times New Roman" w:eastAsia="Times New Roman" w:hAnsi="Times New Roman"/>
      <w:sz w:val="24"/>
      <w:szCs w:val="24"/>
      <w:lang w:eastAsia="ru-RU"/>
    </w:rPr>
  </w:style>
  <w:style w:type="paragraph" w:customStyle="1" w:styleId="Style8">
    <w:name w:val="Style8"/>
    <w:basedOn w:val="a"/>
    <w:uiPriority w:val="99"/>
    <w:rsid w:val="00926056"/>
    <w:pPr>
      <w:widowControl w:val="0"/>
      <w:autoSpaceDE w:val="0"/>
      <w:autoSpaceDN w:val="0"/>
      <w:adjustRightInd w:val="0"/>
      <w:spacing w:after="0" w:line="350" w:lineRule="exact"/>
      <w:ind w:firstLine="566"/>
      <w:jc w:val="both"/>
    </w:pPr>
    <w:rPr>
      <w:rFonts w:ascii="Times New Roman" w:eastAsia="Times New Roman" w:hAnsi="Times New Roman"/>
      <w:sz w:val="24"/>
      <w:szCs w:val="24"/>
      <w:lang w:eastAsia="ru-RU"/>
    </w:rPr>
  </w:style>
  <w:style w:type="paragraph" w:customStyle="1" w:styleId="Style11">
    <w:name w:val="Style11"/>
    <w:basedOn w:val="a"/>
    <w:uiPriority w:val="99"/>
    <w:rsid w:val="00926056"/>
    <w:pPr>
      <w:widowControl w:val="0"/>
      <w:autoSpaceDE w:val="0"/>
      <w:autoSpaceDN w:val="0"/>
      <w:adjustRightInd w:val="0"/>
      <w:spacing w:after="0" w:line="344" w:lineRule="exact"/>
      <w:ind w:firstLine="1000"/>
      <w:jc w:val="both"/>
    </w:pPr>
    <w:rPr>
      <w:rFonts w:ascii="Times New Roman" w:eastAsia="Times New Roman" w:hAnsi="Times New Roman"/>
      <w:sz w:val="24"/>
      <w:szCs w:val="24"/>
      <w:lang w:eastAsia="ru-RU"/>
    </w:rPr>
  </w:style>
  <w:style w:type="character" w:customStyle="1" w:styleId="FontStyle48">
    <w:name w:val="Font Style48"/>
    <w:basedOn w:val="a0"/>
    <w:uiPriority w:val="99"/>
    <w:rsid w:val="00926056"/>
    <w:rPr>
      <w:rFonts w:ascii="Times New Roman" w:hAnsi="Times New Roman" w:cs="Times New Roman"/>
      <w:color w:val="000000"/>
      <w:sz w:val="26"/>
      <w:szCs w:val="26"/>
    </w:rPr>
  </w:style>
  <w:style w:type="paragraph" w:styleId="ac">
    <w:name w:val="header"/>
    <w:basedOn w:val="a"/>
    <w:link w:val="ad"/>
    <w:uiPriority w:val="99"/>
    <w:rsid w:val="006F6A22"/>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6F6A22"/>
    <w:rPr>
      <w:rFonts w:cs="Times New Roman"/>
    </w:rPr>
  </w:style>
  <w:style w:type="paragraph" w:styleId="ae">
    <w:name w:val="footer"/>
    <w:basedOn w:val="a"/>
    <w:link w:val="af"/>
    <w:uiPriority w:val="99"/>
    <w:semiHidden/>
    <w:rsid w:val="006F6A2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locked/>
    <w:rsid w:val="006F6A22"/>
    <w:rPr>
      <w:rFonts w:cs="Times New Roman"/>
    </w:rPr>
  </w:style>
  <w:style w:type="paragraph" w:customStyle="1" w:styleId="CharChar1CharChar1CharChar2">
    <w:name w:val="Char Char Знак Знак1 Char Char1 Знак Знак Char Char2"/>
    <w:basedOn w:val="a"/>
    <w:uiPriority w:val="99"/>
    <w:rsid w:val="00E8649F"/>
    <w:pPr>
      <w:spacing w:before="100" w:beforeAutospacing="1" w:after="100" w:afterAutospacing="1" w:line="240" w:lineRule="auto"/>
    </w:pPr>
    <w:rPr>
      <w:rFonts w:ascii="Tahoma" w:eastAsia="Times New Roman" w:hAnsi="Tahoma"/>
      <w:sz w:val="20"/>
      <w:szCs w:val="20"/>
      <w:lang w:val="en-US"/>
    </w:rPr>
  </w:style>
  <w:style w:type="paragraph" w:customStyle="1" w:styleId="CharChar1CharChar1CharChar1">
    <w:name w:val="Char Char Знак Знак1 Char Char1 Знак Знак Char Char1"/>
    <w:basedOn w:val="a"/>
    <w:uiPriority w:val="99"/>
    <w:rsid w:val="00F553F0"/>
    <w:pPr>
      <w:spacing w:before="100" w:beforeAutospacing="1" w:after="100" w:afterAutospacing="1" w:line="240" w:lineRule="auto"/>
    </w:pPr>
    <w:rPr>
      <w:rFonts w:ascii="Tahoma" w:eastAsia="Times New Roman" w:hAnsi="Tahoma"/>
      <w:sz w:val="20"/>
      <w:szCs w:val="20"/>
      <w:lang w:val="en-US"/>
    </w:rPr>
  </w:style>
  <w:style w:type="paragraph" w:styleId="af0">
    <w:name w:val="Body Text"/>
    <w:basedOn w:val="a"/>
    <w:link w:val="af1"/>
    <w:uiPriority w:val="99"/>
    <w:rsid w:val="0023592D"/>
    <w:pPr>
      <w:spacing w:after="120" w:line="240" w:lineRule="auto"/>
    </w:pPr>
    <w:rPr>
      <w:rFonts w:ascii="Times New Roman" w:eastAsia="Times New Roman" w:hAnsi="Times New Roman"/>
      <w:sz w:val="24"/>
      <w:szCs w:val="24"/>
      <w:lang w:eastAsia="ru-RU"/>
    </w:rPr>
  </w:style>
  <w:style w:type="character" w:customStyle="1" w:styleId="af1">
    <w:name w:val="Основной текст Знак"/>
    <w:basedOn w:val="a0"/>
    <w:link w:val="af0"/>
    <w:uiPriority w:val="99"/>
    <w:locked/>
    <w:rsid w:val="0023592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473079">
      <w:marLeft w:val="0"/>
      <w:marRight w:val="0"/>
      <w:marTop w:val="0"/>
      <w:marBottom w:val="0"/>
      <w:divBdr>
        <w:top w:val="none" w:sz="0" w:space="0" w:color="auto"/>
        <w:left w:val="none" w:sz="0" w:space="0" w:color="auto"/>
        <w:bottom w:val="none" w:sz="0" w:space="0" w:color="auto"/>
        <w:right w:val="none" w:sz="0" w:space="0" w:color="auto"/>
      </w:divBdr>
    </w:div>
    <w:div w:id="1847473080">
      <w:marLeft w:val="0"/>
      <w:marRight w:val="0"/>
      <w:marTop w:val="0"/>
      <w:marBottom w:val="0"/>
      <w:divBdr>
        <w:top w:val="none" w:sz="0" w:space="0" w:color="auto"/>
        <w:left w:val="none" w:sz="0" w:space="0" w:color="auto"/>
        <w:bottom w:val="none" w:sz="0" w:space="0" w:color="auto"/>
        <w:right w:val="none" w:sz="0" w:space="0" w:color="auto"/>
      </w:divBdr>
      <w:divsChild>
        <w:div w:id="1847473076">
          <w:marLeft w:val="0"/>
          <w:marRight w:val="0"/>
          <w:marTop w:val="0"/>
          <w:marBottom w:val="0"/>
          <w:divBdr>
            <w:top w:val="none" w:sz="0" w:space="0" w:color="auto"/>
            <w:left w:val="none" w:sz="0" w:space="0" w:color="auto"/>
            <w:bottom w:val="none" w:sz="0" w:space="0" w:color="auto"/>
            <w:right w:val="none" w:sz="0" w:space="0" w:color="auto"/>
          </w:divBdr>
        </w:div>
        <w:div w:id="1847473077">
          <w:marLeft w:val="0"/>
          <w:marRight w:val="0"/>
          <w:marTop w:val="0"/>
          <w:marBottom w:val="0"/>
          <w:divBdr>
            <w:top w:val="none" w:sz="0" w:space="0" w:color="auto"/>
            <w:left w:val="none" w:sz="0" w:space="0" w:color="auto"/>
            <w:bottom w:val="none" w:sz="0" w:space="0" w:color="auto"/>
            <w:right w:val="none" w:sz="0" w:space="0" w:color="auto"/>
          </w:divBdr>
        </w:div>
        <w:div w:id="184747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9ACA1329B6E72BF78F12F20A19190789BDF3E33A5ADC66F42BE6pBP2L" TargetMode="External"/><Relationship Id="rId13" Type="http://schemas.openxmlformats.org/officeDocument/2006/relationships/hyperlink" Target="consultantplus://offline/ref=473176A11543AFDA6DF1807FF7ED087984E075B83E568EB9B3EBA29E70k4l6G" TargetMode="External"/><Relationship Id="rId18" Type="http://schemas.openxmlformats.org/officeDocument/2006/relationships/hyperlink" Target="consultantplus://offline/ref=ADD6F51AA5BBEB81E4350A223FE273B456AEA69F81DAA35850C7F96A79A3FD1B45980CB39B648D94wFBBN" TargetMode="External"/><Relationship Id="rId3" Type="http://schemas.microsoft.com/office/2007/relationships/stylesWithEffects" Target="stylesWithEffects.xml"/><Relationship Id="rId21" Type="http://schemas.openxmlformats.org/officeDocument/2006/relationships/hyperlink" Target="consultantplus://offline/ref=97847BEC18B1AEFC8CF8BCBA40744C0D621014311B3C01964121956AB4B8BB54BF7C1AA752A16Dw3c0N" TargetMode="External"/><Relationship Id="rId7" Type="http://schemas.openxmlformats.org/officeDocument/2006/relationships/endnotes" Target="endnotes.xml"/><Relationship Id="rId12" Type="http://schemas.openxmlformats.org/officeDocument/2006/relationships/hyperlink" Target="consultantplus://offline/ref=80CEC7F3DFDAE33C81060B2F18D01099FF258261C894710BFE86A50328P7pAF" TargetMode="External"/><Relationship Id="rId17" Type="http://schemas.openxmlformats.org/officeDocument/2006/relationships/hyperlink" Target="consultantplus://offline/ref=A0668C7B911DCC6695E585189DB5E518C0392747281B2041DC6752AC61C9ZF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9C3F2B8717A17DF7A0575692F7FD3568ABA231B1450B409B68AF9A9DC580AA330552D05F31BrDJ" TargetMode="External"/><Relationship Id="rId20" Type="http://schemas.openxmlformats.org/officeDocument/2006/relationships/hyperlink" Target="consultantplus://offline/ref=1BA611EECF835126F051C1B4DC0B777E35F1E1C335A718C6765B1AB9406BF0858F4FF4CF1CA706DE77E587QA55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2EF6A221D3893F45F5089DC4AD8C6FF88A2D0CB5BA22F7C5259861A6E4F35F3H104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9C3F2B8717A17DF7A0575692F7FD3568ABA231B1450B409B68AF9A9DC580AA330552D05F31BrCJ" TargetMode="External"/><Relationship Id="rId23" Type="http://schemas.openxmlformats.org/officeDocument/2006/relationships/header" Target="header2.xml"/><Relationship Id="rId10" Type="http://schemas.openxmlformats.org/officeDocument/2006/relationships/hyperlink" Target="consultantplus://offline/ref=000D0A22195F2C00E4DFCFD020AEC265EF0A8EED1CEDF33EAF36EBDD3F346103C17348E9E4N418N" TargetMode="External"/><Relationship Id="rId19" Type="http://schemas.openxmlformats.org/officeDocument/2006/relationships/hyperlink" Target="consultantplus://offline/ref=ADD6F51AA5BBEB81E4350A223FE273B456AEA69F81DAA35850C7F96A79A3FD1B45980CB39B648E96wFB9N" TargetMode="External"/><Relationship Id="rId4" Type="http://schemas.openxmlformats.org/officeDocument/2006/relationships/settings" Target="settings.xml"/><Relationship Id="rId9" Type="http://schemas.openxmlformats.org/officeDocument/2006/relationships/hyperlink" Target="consultantplus://offline/ref=72812BFEFC2C449E49F4C69076FCA6A0412BCB7243D47C2EFCAAD3B478FA05E9C016E5F459024B56k1dEJ" TargetMode="External"/><Relationship Id="rId14" Type="http://schemas.openxmlformats.org/officeDocument/2006/relationships/hyperlink" Target="consultantplus://offline/ref=E311FBDF970CC980F33947B414190042766BD49225BB1243A95974429A402E6C20FDD5682CP6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56</Pages>
  <Words>26267</Words>
  <Characters>149727</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evserg_341</dc:creator>
  <cp:lastModifiedBy>Рубцова</cp:lastModifiedBy>
  <cp:revision>2</cp:revision>
  <cp:lastPrinted>2017-05-11T11:10:00Z</cp:lastPrinted>
  <dcterms:created xsi:type="dcterms:W3CDTF">2017-05-24T12:28:00Z</dcterms:created>
  <dcterms:modified xsi:type="dcterms:W3CDTF">2017-05-24T12:28:00Z</dcterms:modified>
</cp:coreProperties>
</file>