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0" w:rsidRPr="00CA70D0" w:rsidRDefault="00CA70D0" w:rsidP="00CA70D0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C04276" w:rsidRPr="00CA70D0" w:rsidRDefault="00C04276" w:rsidP="00CA70D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A70D0">
        <w:rPr>
          <w:b/>
          <w:color w:val="000000"/>
          <w:sz w:val="28"/>
          <w:szCs w:val="28"/>
        </w:rPr>
        <w:t>Депутаты провели думские слушания по защите прав дольщиков</w:t>
      </w:r>
    </w:p>
    <w:p w:rsidR="00C04276" w:rsidRPr="000A1731" w:rsidRDefault="00C04276" w:rsidP="000A1731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color w:val="000000"/>
          <w:sz w:val="28"/>
          <w:szCs w:val="28"/>
        </w:rPr>
        <w:t>Сегодня, 26 июля, в Новгородской областной Думе состоялись думские слушания по вопросу реализации в Новгородской области мер по защите прав участников долевого строительства, нуждающихся в защите от действий недобросовестных застройщиков.</w:t>
      </w: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color w:val="000000"/>
          <w:sz w:val="28"/>
          <w:szCs w:val="28"/>
        </w:rPr>
        <w:t xml:space="preserve">В обсуждении темы приняли участие депутаты Думы Великого Новгорода, участники долевого строительства, представители исполнительной власти Новгородской области, сотрудники Прокуратуры Новгородской области и Великого Новгорода, представители Управления </w:t>
      </w:r>
      <w:proofErr w:type="spellStart"/>
      <w:r w:rsidRPr="000A1731">
        <w:rPr>
          <w:color w:val="000000"/>
          <w:sz w:val="28"/>
          <w:szCs w:val="28"/>
        </w:rPr>
        <w:t>Росреестра</w:t>
      </w:r>
      <w:proofErr w:type="spellEnd"/>
      <w:r w:rsidRPr="000A1731">
        <w:rPr>
          <w:color w:val="000000"/>
          <w:sz w:val="28"/>
          <w:szCs w:val="28"/>
        </w:rPr>
        <w:t xml:space="preserve"> по Новгородской области, депутат Государственной Думы от Новгородской области Александр Коровников</w:t>
      </w:r>
      <w:r w:rsidR="00ED25F1">
        <w:rPr>
          <w:color w:val="000000"/>
          <w:sz w:val="28"/>
          <w:szCs w:val="28"/>
        </w:rPr>
        <w:t xml:space="preserve"> и член Совета Федерации </w:t>
      </w:r>
      <w:bookmarkStart w:id="0" w:name="_GoBack"/>
      <w:bookmarkEnd w:id="0"/>
      <w:r w:rsidR="00ED25F1">
        <w:rPr>
          <w:color w:val="000000"/>
          <w:sz w:val="28"/>
          <w:szCs w:val="28"/>
        </w:rPr>
        <w:t>Сергей Фабричный</w:t>
      </w:r>
      <w:r w:rsidRPr="000A1731">
        <w:rPr>
          <w:color w:val="000000"/>
          <w:sz w:val="28"/>
          <w:szCs w:val="28"/>
        </w:rPr>
        <w:t xml:space="preserve">. </w:t>
      </w: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color w:val="000000"/>
          <w:sz w:val="28"/>
          <w:szCs w:val="28"/>
        </w:rPr>
        <w:t xml:space="preserve">Думские слушания открыла председатель Новгородской областной Думы Елена Писарева. </w:t>
      </w: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color w:val="000000"/>
          <w:sz w:val="28"/>
          <w:szCs w:val="28"/>
        </w:rPr>
        <w:t>«3 июля в Государственной Думе состоялись парламентские слушания по вопросу совершенствования законодательных механизмов защиты прав и интересов участников долевого строительства, –</w:t>
      </w:r>
      <w:r w:rsidR="000A1731" w:rsidRPr="000A1731">
        <w:rPr>
          <w:color w:val="000000"/>
          <w:sz w:val="28"/>
          <w:szCs w:val="28"/>
        </w:rPr>
        <w:t xml:space="preserve"> </w:t>
      </w:r>
      <w:r w:rsidRPr="000A1731">
        <w:rPr>
          <w:color w:val="000000"/>
          <w:sz w:val="28"/>
          <w:szCs w:val="28"/>
        </w:rPr>
        <w:t xml:space="preserve">отметила Елена Владимировна. – Наши коллеги в </w:t>
      </w:r>
      <w:proofErr w:type="spellStart"/>
      <w:r w:rsidRPr="000A1731">
        <w:rPr>
          <w:color w:val="000000"/>
          <w:sz w:val="28"/>
          <w:szCs w:val="28"/>
        </w:rPr>
        <w:t>ГосДуме</w:t>
      </w:r>
      <w:proofErr w:type="spellEnd"/>
      <w:r w:rsidRPr="000A1731">
        <w:rPr>
          <w:color w:val="000000"/>
          <w:sz w:val="28"/>
          <w:szCs w:val="28"/>
        </w:rPr>
        <w:t xml:space="preserve"> на прошлой неделе приняли федеральный закон «О публично-правовой компании по защите прав граждан-участников долевого строительства при несостоятельности (банкротстве) застройщиков». </w:t>
      </w: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color w:val="000000"/>
          <w:sz w:val="28"/>
          <w:szCs w:val="28"/>
        </w:rPr>
        <w:t xml:space="preserve">Елена Писарева рассказала коллегам, что новый федеральный закон предусматривает создание специального компенсационного фонда для решения проблем участников долевого строительства. Также председатель Новгородской областной Думы отметила, что федеральным центром принято решение о создании до 1 января 2018 года  единой государственной системы, где будут перечислены все объекты долевого строительства, все документы по ним, сроки и ход реализации. </w:t>
      </w: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color w:val="000000"/>
          <w:sz w:val="28"/>
          <w:szCs w:val="28"/>
        </w:rPr>
        <w:t xml:space="preserve">«Все эти меры будут распространяться только на будущих участников долевого строительства. А как быть с теми, кто уже пострадал? – сказала Елена Писарева. – До 1 августа в соответствии с распоряжением правительства Российской Федерации исполнительные органы власти </w:t>
      </w:r>
      <w:r w:rsidRPr="000A1731">
        <w:rPr>
          <w:color w:val="000000"/>
          <w:sz w:val="28"/>
          <w:szCs w:val="28"/>
        </w:rPr>
        <w:lastRenderedPageBreak/>
        <w:t xml:space="preserve">субъектов РФ должны сформировать и представить федеральному центру «дорожные карты» по решению проблем дольщиков. Наличие, качество и соблюдение таких «дорожных карт» будут контролировать депутаты Государственной Думы. Для этого при нижней палате парламента создана рабочая группа. Председатель Государственной Думы РФ Вячеслав Володин обратился ко всем законодательным собраниям страны с просьбой обсудить ситуацию с участием граждан, пострадавших от действий недобросовестных застройщиков, в своих регионах. Результаты наших сегодняшних думских слушаний мы направим в </w:t>
      </w:r>
      <w:proofErr w:type="spellStart"/>
      <w:r w:rsidRPr="000A1731">
        <w:rPr>
          <w:color w:val="000000"/>
          <w:sz w:val="28"/>
          <w:szCs w:val="28"/>
        </w:rPr>
        <w:t>ГосДуму</w:t>
      </w:r>
      <w:proofErr w:type="spellEnd"/>
      <w:r w:rsidRPr="000A1731">
        <w:rPr>
          <w:color w:val="000000"/>
          <w:sz w:val="28"/>
          <w:szCs w:val="28"/>
        </w:rPr>
        <w:t>».</w:t>
      </w:r>
    </w:p>
    <w:p w:rsidR="00C04276" w:rsidRPr="000A1731" w:rsidRDefault="00C04276" w:rsidP="000A1731">
      <w:pPr>
        <w:spacing w:line="276" w:lineRule="auto"/>
        <w:jc w:val="both"/>
        <w:rPr>
          <w:color w:val="000000"/>
          <w:sz w:val="28"/>
          <w:szCs w:val="28"/>
        </w:rPr>
      </w:pPr>
    </w:p>
    <w:p w:rsidR="006B7DE6" w:rsidRPr="000A1731" w:rsidRDefault="00C04276" w:rsidP="000A1731">
      <w:pPr>
        <w:spacing w:line="276" w:lineRule="auto"/>
        <w:jc w:val="both"/>
        <w:rPr>
          <w:sz w:val="28"/>
          <w:szCs w:val="28"/>
        </w:rPr>
      </w:pPr>
      <w:r w:rsidRPr="000A1731">
        <w:rPr>
          <w:sz w:val="28"/>
          <w:szCs w:val="28"/>
        </w:rPr>
        <w:t xml:space="preserve">Анализом ситуации в сфере долевого строительства поделилась </w:t>
      </w:r>
      <w:r w:rsidR="006B7DE6" w:rsidRPr="000A1731">
        <w:rPr>
          <w:color w:val="000000"/>
          <w:sz w:val="28"/>
          <w:szCs w:val="28"/>
        </w:rPr>
        <w:t>руководител</w:t>
      </w:r>
      <w:r w:rsidR="00001235">
        <w:rPr>
          <w:color w:val="000000"/>
          <w:sz w:val="28"/>
          <w:szCs w:val="28"/>
        </w:rPr>
        <w:t>ь</w:t>
      </w:r>
      <w:r w:rsidR="006B7DE6" w:rsidRPr="000A1731">
        <w:rPr>
          <w:color w:val="000000"/>
          <w:sz w:val="28"/>
          <w:szCs w:val="28"/>
        </w:rPr>
        <w:t xml:space="preserve"> департамента строительства Новгородской области Ольга </w:t>
      </w:r>
      <w:proofErr w:type="spellStart"/>
      <w:r w:rsidR="006B7DE6" w:rsidRPr="000A1731">
        <w:rPr>
          <w:color w:val="000000"/>
          <w:sz w:val="28"/>
          <w:szCs w:val="28"/>
        </w:rPr>
        <w:t>Халепо</w:t>
      </w:r>
      <w:proofErr w:type="spellEnd"/>
      <w:r w:rsidR="006B7DE6" w:rsidRPr="000A1731">
        <w:rPr>
          <w:color w:val="000000"/>
          <w:sz w:val="28"/>
          <w:szCs w:val="28"/>
        </w:rPr>
        <w:t xml:space="preserve">. Она отметила, что </w:t>
      </w:r>
      <w:r w:rsidR="006B7DE6" w:rsidRPr="000A1731">
        <w:rPr>
          <w:sz w:val="28"/>
          <w:szCs w:val="28"/>
        </w:rPr>
        <w:t>в настоящий момент в городе есть еще несколько «</w:t>
      </w:r>
      <w:proofErr w:type="spellStart"/>
      <w:r w:rsidR="006B7DE6" w:rsidRPr="000A1731">
        <w:rPr>
          <w:sz w:val="28"/>
          <w:szCs w:val="28"/>
        </w:rPr>
        <w:t>недостроев</w:t>
      </w:r>
      <w:proofErr w:type="spellEnd"/>
      <w:r w:rsidR="006B7DE6" w:rsidRPr="000A1731">
        <w:rPr>
          <w:sz w:val="28"/>
          <w:szCs w:val="28"/>
        </w:rPr>
        <w:t>»,  где застройщики использовали средства граждан – эт</w:t>
      </w:r>
      <w:proofErr w:type="gramStart"/>
      <w:r w:rsidR="006B7DE6" w:rsidRPr="000A1731">
        <w:rPr>
          <w:sz w:val="28"/>
          <w:szCs w:val="28"/>
        </w:rPr>
        <w:t>о ООО</w:t>
      </w:r>
      <w:proofErr w:type="gramEnd"/>
      <w:r w:rsidR="006B7DE6" w:rsidRPr="000A1731">
        <w:rPr>
          <w:sz w:val="28"/>
          <w:szCs w:val="28"/>
        </w:rPr>
        <w:t xml:space="preserve"> «Экспресс» и ООО «Топ Флор». </w:t>
      </w:r>
      <w:r w:rsidR="000A1731" w:rsidRPr="000A1731">
        <w:rPr>
          <w:sz w:val="28"/>
          <w:szCs w:val="28"/>
        </w:rPr>
        <w:t>В департамент поступило 15 жалоб, 14 из них – от дольщиков ООО «Экспресс».  На основании этих жалоб контролирующий орган приостановил права этого застройщика привлекать средства дольщиков к дальнейшему строительству.</w:t>
      </w:r>
    </w:p>
    <w:p w:rsidR="000A1731" w:rsidRPr="000A1731" w:rsidRDefault="000A1731" w:rsidP="000A1731">
      <w:pPr>
        <w:spacing w:line="276" w:lineRule="auto"/>
        <w:jc w:val="both"/>
        <w:rPr>
          <w:sz w:val="28"/>
          <w:szCs w:val="28"/>
        </w:rPr>
      </w:pPr>
    </w:p>
    <w:p w:rsidR="000A1731" w:rsidRPr="000A1731" w:rsidRDefault="000A1731" w:rsidP="000A1731">
      <w:pPr>
        <w:spacing w:line="276" w:lineRule="auto"/>
        <w:jc w:val="both"/>
        <w:rPr>
          <w:sz w:val="28"/>
          <w:szCs w:val="28"/>
        </w:rPr>
      </w:pPr>
      <w:r w:rsidRPr="000A1731">
        <w:rPr>
          <w:sz w:val="28"/>
          <w:szCs w:val="28"/>
        </w:rPr>
        <w:t xml:space="preserve">Далее слово было предоставлено Симоновой Елене Васильевне, заместителю руководителя Управления </w:t>
      </w:r>
      <w:proofErr w:type="spellStart"/>
      <w:r w:rsidRPr="000A1731">
        <w:rPr>
          <w:sz w:val="28"/>
          <w:szCs w:val="28"/>
        </w:rPr>
        <w:t>Росреестра</w:t>
      </w:r>
      <w:proofErr w:type="spellEnd"/>
      <w:r w:rsidRPr="000A1731">
        <w:rPr>
          <w:sz w:val="28"/>
          <w:szCs w:val="28"/>
        </w:rPr>
        <w:t xml:space="preserve"> по Новгородской области. Она рассказала о механизме регистрации прав участников долевого строительства на территории области.</w:t>
      </w:r>
    </w:p>
    <w:p w:rsidR="000A1731" w:rsidRPr="000A1731" w:rsidRDefault="000A1731" w:rsidP="000A1731">
      <w:pPr>
        <w:spacing w:line="276" w:lineRule="auto"/>
        <w:jc w:val="both"/>
        <w:rPr>
          <w:sz w:val="28"/>
          <w:szCs w:val="28"/>
        </w:rPr>
      </w:pPr>
    </w:p>
    <w:p w:rsidR="006B7DE6" w:rsidRPr="000A1731" w:rsidRDefault="006B7DE6" w:rsidP="000A1731">
      <w:pPr>
        <w:spacing w:line="276" w:lineRule="auto"/>
        <w:jc w:val="both"/>
        <w:rPr>
          <w:sz w:val="28"/>
          <w:szCs w:val="28"/>
        </w:rPr>
      </w:pPr>
      <w:r w:rsidRPr="000A1731">
        <w:rPr>
          <w:sz w:val="28"/>
          <w:szCs w:val="28"/>
        </w:rPr>
        <w:t>В рамках слушаний также выступил представитель инициативной группы обманутых дольщиков</w:t>
      </w:r>
      <w:r w:rsidR="000A1731" w:rsidRPr="000A1731">
        <w:rPr>
          <w:sz w:val="28"/>
          <w:szCs w:val="28"/>
        </w:rPr>
        <w:t xml:space="preserve"> Алексей Лукьянов. Он </w:t>
      </w:r>
      <w:proofErr w:type="gramStart"/>
      <w:r w:rsidR="000A1731" w:rsidRPr="000A1731">
        <w:rPr>
          <w:sz w:val="28"/>
          <w:szCs w:val="28"/>
        </w:rPr>
        <w:t>по</w:t>
      </w:r>
      <w:r w:rsidR="00001235">
        <w:rPr>
          <w:sz w:val="28"/>
          <w:szCs w:val="28"/>
        </w:rPr>
        <w:t>делился своим видением ситуации</w:t>
      </w:r>
      <w:r w:rsidR="000A1731" w:rsidRPr="000A1731">
        <w:rPr>
          <w:sz w:val="28"/>
          <w:szCs w:val="28"/>
        </w:rPr>
        <w:t xml:space="preserve"> и попросил</w:t>
      </w:r>
      <w:proofErr w:type="gramEnd"/>
      <w:r w:rsidR="000A1731" w:rsidRPr="000A1731">
        <w:rPr>
          <w:sz w:val="28"/>
          <w:szCs w:val="28"/>
        </w:rPr>
        <w:t xml:space="preserve"> содействия в координации действий обманутых новгородских дольщиков и консультировании по страховым вопросам.</w:t>
      </w:r>
    </w:p>
    <w:p w:rsidR="000A1731" w:rsidRPr="000A1731" w:rsidRDefault="000A1731" w:rsidP="000A1731">
      <w:pPr>
        <w:spacing w:line="276" w:lineRule="auto"/>
        <w:jc w:val="both"/>
        <w:rPr>
          <w:sz w:val="28"/>
          <w:szCs w:val="28"/>
        </w:rPr>
      </w:pPr>
    </w:p>
    <w:p w:rsidR="000A1731" w:rsidRPr="000A1731" w:rsidRDefault="000A1731" w:rsidP="000A1731">
      <w:pPr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sz w:val="28"/>
          <w:szCs w:val="28"/>
        </w:rPr>
        <w:t xml:space="preserve">Также в рамках слушаний выступил мэр Великого Новгорода Юрий </w:t>
      </w:r>
      <w:proofErr w:type="spellStart"/>
      <w:r w:rsidRPr="000A1731">
        <w:rPr>
          <w:sz w:val="28"/>
          <w:szCs w:val="28"/>
        </w:rPr>
        <w:t>Бобрышев</w:t>
      </w:r>
      <w:proofErr w:type="spellEnd"/>
      <w:r w:rsidRPr="000A1731">
        <w:rPr>
          <w:sz w:val="28"/>
          <w:szCs w:val="28"/>
        </w:rPr>
        <w:t xml:space="preserve">, почетный гражданин Великого Новгорода Евгений Андреев, депутат Государственной Думы РФ Александр Коровников. Свои вопросы депутаты задали представителям </w:t>
      </w:r>
      <w:r w:rsidRPr="000A1731">
        <w:rPr>
          <w:color w:val="000000"/>
          <w:sz w:val="28"/>
          <w:szCs w:val="28"/>
        </w:rPr>
        <w:t>с</w:t>
      </w:r>
      <w:r w:rsidR="00001235">
        <w:rPr>
          <w:color w:val="000000"/>
          <w:sz w:val="28"/>
          <w:szCs w:val="28"/>
        </w:rPr>
        <w:t>траховой компании «</w:t>
      </w:r>
      <w:proofErr w:type="spellStart"/>
      <w:r w:rsidR="00001235">
        <w:rPr>
          <w:color w:val="000000"/>
          <w:sz w:val="28"/>
          <w:szCs w:val="28"/>
        </w:rPr>
        <w:t>Проминстрах</w:t>
      </w:r>
      <w:proofErr w:type="spellEnd"/>
      <w:r w:rsidR="00001235">
        <w:rPr>
          <w:color w:val="000000"/>
          <w:sz w:val="28"/>
          <w:szCs w:val="28"/>
        </w:rPr>
        <w:t>»</w:t>
      </w:r>
      <w:r w:rsidRPr="000A1731">
        <w:rPr>
          <w:color w:val="000000"/>
          <w:sz w:val="28"/>
          <w:szCs w:val="28"/>
        </w:rPr>
        <w:t xml:space="preserve"> и коммерческому директору одного из недостроенных объектов.</w:t>
      </w:r>
    </w:p>
    <w:p w:rsidR="00457529" w:rsidRPr="000A1731" w:rsidRDefault="00457529" w:rsidP="000A1731">
      <w:pPr>
        <w:spacing w:line="276" w:lineRule="auto"/>
        <w:jc w:val="both"/>
        <w:rPr>
          <w:color w:val="000000"/>
          <w:sz w:val="28"/>
          <w:szCs w:val="28"/>
        </w:rPr>
      </w:pPr>
    </w:p>
    <w:p w:rsidR="008E0E58" w:rsidRPr="000A1731" w:rsidRDefault="006B7DE6" w:rsidP="000A1731">
      <w:pPr>
        <w:shd w:val="clear" w:color="auto" w:fill="FFFFFF"/>
        <w:tabs>
          <w:tab w:val="left" w:pos="2712"/>
        </w:tabs>
        <w:spacing w:line="276" w:lineRule="auto"/>
        <w:jc w:val="both"/>
        <w:rPr>
          <w:spacing w:val="-10"/>
          <w:sz w:val="28"/>
          <w:szCs w:val="28"/>
        </w:rPr>
      </w:pPr>
      <w:r w:rsidRPr="000A1731">
        <w:rPr>
          <w:spacing w:val="-10"/>
          <w:sz w:val="28"/>
          <w:szCs w:val="28"/>
        </w:rPr>
        <w:t xml:space="preserve">Итогом думских слушаний стал перечень </w:t>
      </w:r>
      <w:r w:rsidR="008E0E58" w:rsidRPr="000A1731">
        <w:rPr>
          <w:spacing w:val="-10"/>
          <w:sz w:val="28"/>
          <w:szCs w:val="28"/>
        </w:rPr>
        <w:t xml:space="preserve">рекомендаций, который огласил председатель комитета Новгородской областной Думы </w:t>
      </w:r>
      <w:r w:rsidR="008E0E58" w:rsidRPr="000A1731">
        <w:rPr>
          <w:color w:val="000000"/>
          <w:sz w:val="28"/>
          <w:szCs w:val="28"/>
        </w:rPr>
        <w:t xml:space="preserve">по строительству и дорожному комплексу Александр </w:t>
      </w:r>
      <w:proofErr w:type="spellStart"/>
      <w:r w:rsidR="008E0E58" w:rsidRPr="000A1731">
        <w:rPr>
          <w:color w:val="000000"/>
          <w:sz w:val="28"/>
          <w:szCs w:val="28"/>
        </w:rPr>
        <w:t>Лозюк</w:t>
      </w:r>
      <w:proofErr w:type="spellEnd"/>
      <w:r w:rsidR="008E0E58" w:rsidRPr="000A1731">
        <w:rPr>
          <w:color w:val="000000"/>
          <w:sz w:val="28"/>
          <w:szCs w:val="28"/>
        </w:rPr>
        <w:t>.</w:t>
      </w:r>
    </w:p>
    <w:p w:rsidR="008E0E58" w:rsidRPr="000A1731" w:rsidRDefault="008E0E58" w:rsidP="000A1731">
      <w:pPr>
        <w:shd w:val="clear" w:color="auto" w:fill="FFFFFF"/>
        <w:tabs>
          <w:tab w:val="left" w:pos="2712"/>
        </w:tabs>
        <w:spacing w:line="276" w:lineRule="auto"/>
        <w:jc w:val="both"/>
        <w:rPr>
          <w:spacing w:val="-10"/>
          <w:sz w:val="28"/>
          <w:szCs w:val="28"/>
        </w:rPr>
      </w:pPr>
    </w:p>
    <w:p w:rsidR="006B7DE6" w:rsidRPr="000A1731" w:rsidRDefault="006B7DE6" w:rsidP="000A1731">
      <w:pPr>
        <w:shd w:val="clear" w:color="auto" w:fill="FFFFFF"/>
        <w:tabs>
          <w:tab w:val="left" w:pos="2712"/>
        </w:tabs>
        <w:spacing w:line="276" w:lineRule="auto"/>
        <w:jc w:val="both"/>
        <w:rPr>
          <w:color w:val="000000"/>
          <w:sz w:val="28"/>
          <w:szCs w:val="28"/>
        </w:rPr>
      </w:pPr>
      <w:r w:rsidRPr="000A1731">
        <w:rPr>
          <w:spacing w:val="-10"/>
          <w:sz w:val="28"/>
          <w:szCs w:val="28"/>
        </w:rPr>
        <w:lastRenderedPageBreak/>
        <w:t>Так</w:t>
      </w:r>
      <w:r w:rsidR="00001235">
        <w:rPr>
          <w:spacing w:val="-10"/>
          <w:sz w:val="28"/>
          <w:szCs w:val="28"/>
        </w:rPr>
        <w:t>,</w:t>
      </w:r>
      <w:r w:rsidRPr="000A1731">
        <w:rPr>
          <w:spacing w:val="-10"/>
          <w:sz w:val="28"/>
          <w:szCs w:val="28"/>
        </w:rPr>
        <w:t xml:space="preserve"> депутаты Новгородской областной Думы рекомендовали </w:t>
      </w:r>
      <w:r w:rsidRPr="000A1731">
        <w:rPr>
          <w:spacing w:val="2"/>
          <w:sz w:val="28"/>
          <w:szCs w:val="28"/>
        </w:rPr>
        <w:t>Правительству Новгородской области рассмотреть возможность принятия нормативных правовых актов,</w:t>
      </w:r>
      <w:r w:rsidRPr="000A1731">
        <w:rPr>
          <w:sz w:val="28"/>
          <w:szCs w:val="28"/>
        </w:rPr>
        <w:t xml:space="preserve"> направленных на реализацию мер по защите прав участников долевого строительства, нуждающихся в защите, в  соответствии с  областным законом от 02.10.2013 № 340-ОЗ «О мерах по защите прав участников долевого строительства многоквартирных домов на территории Новгородской области»; </w:t>
      </w:r>
      <w:r w:rsidRPr="000A1731">
        <w:rPr>
          <w:spacing w:val="2"/>
          <w:sz w:val="28"/>
          <w:szCs w:val="28"/>
        </w:rPr>
        <w:t xml:space="preserve"> департаменту строительства Новгородской области рекомендовано усилить </w:t>
      </w:r>
      <w:r w:rsidRPr="000A1731">
        <w:rPr>
          <w:sz w:val="28"/>
          <w:szCs w:val="28"/>
        </w:rPr>
        <w:t xml:space="preserve">государственный контроль (надзор) в области долевого строительства многоквартирных домов и (или) иных объектов недвижимости, являющихся проблемными; </w:t>
      </w:r>
      <w:r w:rsidRPr="000A1731">
        <w:rPr>
          <w:spacing w:val="2"/>
          <w:sz w:val="28"/>
          <w:szCs w:val="28"/>
        </w:rPr>
        <w:t>Думе Великого Новгорода – создать специальную комиссию</w:t>
      </w:r>
      <w:r w:rsidRPr="000A1731">
        <w:rPr>
          <w:color w:val="000000"/>
          <w:sz w:val="28"/>
          <w:szCs w:val="28"/>
        </w:rPr>
        <w:t xml:space="preserve"> для решения вопросов </w:t>
      </w:r>
      <w:r w:rsidRPr="000A1731">
        <w:rPr>
          <w:sz w:val="28"/>
          <w:szCs w:val="28"/>
        </w:rPr>
        <w:t xml:space="preserve">участников долевого строительства, </w:t>
      </w:r>
      <w:r w:rsidRPr="000A1731">
        <w:rPr>
          <w:color w:val="000000"/>
          <w:sz w:val="28"/>
          <w:szCs w:val="28"/>
        </w:rPr>
        <w:t>пострадавших от недобросовестных застройщиков, осуществляющих строительство многоквартирных домов на территории Великого Новгорода.</w:t>
      </w:r>
    </w:p>
    <w:p w:rsidR="006B7DE6" w:rsidRPr="000A1731" w:rsidRDefault="006B7DE6" w:rsidP="000A1731">
      <w:pPr>
        <w:shd w:val="clear" w:color="auto" w:fill="FFFFFF"/>
        <w:tabs>
          <w:tab w:val="left" w:pos="2712"/>
        </w:tabs>
        <w:spacing w:line="276" w:lineRule="auto"/>
        <w:jc w:val="both"/>
        <w:rPr>
          <w:color w:val="000000"/>
          <w:sz w:val="28"/>
          <w:szCs w:val="28"/>
        </w:rPr>
      </w:pPr>
    </w:p>
    <w:p w:rsidR="006B7DE6" w:rsidRPr="000A1731" w:rsidRDefault="006B7DE6" w:rsidP="000A1731">
      <w:pPr>
        <w:shd w:val="clear" w:color="auto" w:fill="FFFFFF"/>
        <w:tabs>
          <w:tab w:val="left" w:pos="2712"/>
        </w:tabs>
        <w:spacing w:line="276" w:lineRule="auto"/>
        <w:jc w:val="both"/>
        <w:rPr>
          <w:bCs/>
          <w:spacing w:val="33"/>
          <w:sz w:val="28"/>
          <w:szCs w:val="28"/>
        </w:rPr>
      </w:pPr>
      <w:r w:rsidRPr="000A1731">
        <w:rPr>
          <w:color w:val="000000"/>
          <w:sz w:val="28"/>
          <w:szCs w:val="28"/>
        </w:rPr>
        <w:t xml:space="preserve">При комитете Новгородской областной Думы по строительству и дорожному комплексу будет создана рабочая группа по контролю исполнения  «дорожной карты» по реализации мер, направленных на защиту прав участников долевого строительства, пострадавших от действий недобросовестных застройщиков. </w:t>
      </w:r>
    </w:p>
    <w:p w:rsidR="006B7DE6" w:rsidRPr="000A1731" w:rsidRDefault="006B7DE6" w:rsidP="000A1731">
      <w:pPr>
        <w:spacing w:line="276" w:lineRule="auto"/>
        <w:jc w:val="both"/>
        <w:rPr>
          <w:sz w:val="28"/>
          <w:szCs w:val="28"/>
        </w:rPr>
      </w:pPr>
    </w:p>
    <w:sectPr w:rsidR="006B7DE6" w:rsidRPr="000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6"/>
    <w:rsid w:val="00001235"/>
    <w:rsid w:val="000A1731"/>
    <w:rsid w:val="001B4153"/>
    <w:rsid w:val="00457529"/>
    <w:rsid w:val="006B7DE6"/>
    <w:rsid w:val="008E0E58"/>
    <w:rsid w:val="00A06926"/>
    <w:rsid w:val="00BD32CF"/>
    <w:rsid w:val="00C04276"/>
    <w:rsid w:val="00CA70D0"/>
    <w:rsid w:val="00E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Летягина Ольга Николаевна</dc:creator>
  <cp:lastModifiedBy>Тидеман</cp:lastModifiedBy>
  <cp:revision>6</cp:revision>
  <cp:lastPrinted>2017-07-26T07:56:00Z</cp:lastPrinted>
  <dcterms:created xsi:type="dcterms:W3CDTF">2017-07-26T13:16:00Z</dcterms:created>
  <dcterms:modified xsi:type="dcterms:W3CDTF">2017-07-27T12:09:00Z</dcterms:modified>
</cp:coreProperties>
</file>