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F3" w:rsidRDefault="00706CF3" w:rsidP="00943DB5">
      <w:pPr>
        <w:spacing w:line="360" w:lineRule="atLeast"/>
        <w:jc w:val="center"/>
        <w:rPr>
          <w:color w:val="000000"/>
          <w:sz w:val="28"/>
          <w:szCs w:val="28"/>
        </w:rPr>
      </w:pPr>
    </w:p>
    <w:p w:rsidR="00943DB5" w:rsidRPr="00454184" w:rsidRDefault="00943DB5" w:rsidP="00943DB5">
      <w:pPr>
        <w:spacing w:line="360" w:lineRule="atLeast"/>
        <w:jc w:val="center"/>
        <w:rPr>
          <w:color w:val="000000"/>
          <w:sz w:val="28"/>
          <w:szCs w:val="28"/>
        </w:rPr>
      </w:pPr>
      <w:r w:rsidRPr="00454184">
        <w:rPr>
          <w:color w:val="000000"/>
          <w:sz w:val="28"/>
          <w:szCs w:val="28"/>
        </w:rPr>
        <w:t>Аппарат Новгородской областной Думы</w:t>
      </w:r>
    </w:p>
    <w:p w:rsidR="00943DB5" w:rsidRPr="00454184" w:rsidRDefault="00943DB5" w:rsidP="00943DB5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  <w:szCs w:val="28"/>
        </w:rPr>
      </w:pPr>
      <w:r w:rsidRPr="00454184">
        <w:rPr>
          <w:color w:val="000000"/>
          <w:sz w:val="28"/>
          <w:szCs w:val="28"/>
        </w:rPr>
        <w:t>Комитет правового обеспечения и мониторинга областного законодательства</w:t>
      </w:r>
    </w:p>
    <w:p w:rsidR="00943DB5" w:rsidRPr="00454184" w:rsidRDefault="00943DB5" w:rsidP="00943DB5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454184">
        <w:rPr>
          <w:color w:val="000000"/>
          <w:sz w:val="20"/>
          <w:szCs w:val="20"/>
          <w:u w:val="single"/>
        </w:rPr>
        <w:t>пл</w:t>
      </w:r>
      <w:proofErr w:type="gramStart"/>
      <w:r w:rsidRPr="00454184">
        <w:rPr>
          <w:color w:val="000000"/>
          <w:sz w:val="20"/>
          <w:szCs w:val="20"/>
          <w:u w:val="single"/>
        </w:rPr>
        <w:t>.П</w:t>
      </w:r>
      <w:proofErr w:type="gramEnd"/>
      <w:r w:rsidRPr="00454184">
        <w:rPr>
          <w:color w:val="000000"/>
          <w:sz w:val="20"/>
          <w:szCs w:val="20"/>
          <w:u w:val="single"/>
        </w:rPr>
        <w:t>обеды-Софийская</w:t>
      </w:r>
      <w:proofErr w:type="spellEnd"/>
      <w:r w:rsidRPr="00454184">
        <w:rPr>
          <w:color w:val="000000"/>
          <w:sz w:val="20"/>
          <w:szCs w:val="20"/>
          <w:u w:val="single"/>
        </w:rPr>
        <w:t xml:space="preserve">, д.1, Великий Новгород, Россия, 173005, тел. 73-13-28, 73-23-07, факс </w:t>
      </w:r>
      <w:r w:rsidR="00454184">
        <w:rPr>
          <w:color w:val="000000"/>
          <w:sz w:val="20"/>
          <w:szCs w:val="20"/>
          <w:u w:val="single"/>
        </w:rPr>
        <w:t>77</w:t>
      </w:r>
      <w:r w:rsidRPr="00454184">
        <w:rPr>
          <w:color w:val="000000"/>
          <w:sz w:val="20"/>
          <w:szCs w:val="20"/>
          <w:u w:val="single"/>
        </w:rPr>
        <w:t>-</w:t>
      </w:r>
      <w:r w:rsidR="00454184">
        <w:rPr>
          <w:color w:val="000000"/>
          <w:sz w:val="20"/>
          <w:szCs w:val="20"/>
          <w:u w:val="single"/>
        </w:rPr>
        <w:t>63</w:t>
      </w:r>
      <w:r w:rsidRPr="00454184">
        <w:rPr>
          <w:color w:val="000000"/>
          <w:sz w:val="20"/>
          <w:szCs w:val="20"/>
          <w:u w:val="single"/>
        </w:rPr>
        <w:t>-</w:t>
      </w:r>
      <w:r w:rsidR="00454184">
        <w:rPr>
          <w:color w:val="000000"/>
          <w:sz w:val="20"/>
          <w:szCs w:val="20"/>
          <w:u w:val="single"/>
        </w:rPr>
        <w:t>55</w:t>
      </w:r>
    </w:p>
    <w:p w:rsidR="00943DB5" w:rsidRPr="00706CF3" w:rsidRDefault="00943DB5" w:rsidP="00943DB5">
      <w:pPr>
        <w:jc w:val="center"/>
        <w:rPr>
          <w:sz w:val="28"/>
          <w:szCs w:val="28"/>
        </w:rPr>
      </w:pPr>
    </w:p>
    <w:p w:rsidR="00943DB5" w:rsidRPr="00706CF3" w:rsidRDefault="00943DB5" w:rsidP="00943D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6CF3">
        <w:rPr>
          <w:b/>
          <w:sz w:val="28"/>
          <w:szCs w:val="28"/>
        </w:rPr>
        <w:t>ЗАКЛЮЧЕНИЕ</w:t>
      </w:r>
    </w:p>
    <w:p w:rsidR="00943DB5" w:rsidRPr="00706CF3" w:rsidRDefault="00943DB5" w:rsidP="00943D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6CF3">
        <w:rPr>
          <w:b/>
          <w:sz w:val="28"/>
          <w:szCs w:val="28"/>
        </w:rPr>
        <w:t>на проект областного закона «О внесении изменений в областной закон «</w:t>
      </w:r>
      <w:r w:rsidR="00706CF3" w:rsidRPr="00706CF3">
        <w:rPr>
          <w:rFonts w:eastAsiaTheme="minorHAnsi"/>
          <w:b/>
          <w:sz w:val="28"/>
          <w:szCs w:val="28"/>
          <w:lang w:eastAsia="en-US"/>
        </w:rPr>
        <w:t>Об оплате труда в органах государственной власти, иных государственных органах Новгородской области</w:t>
      </w:r>
      <w:r w:rsidRPr="00706CF3">
        <w:rPr>
          <w:b/>
          <w:sz w:val="28"/>
          <w:szCs w:val="28"/>
        </w:rPr>
        <w:t xml:space="preserve">» </w:t>
      </w:r>
    </w:p>
    <w:p w:rsidR="00943DB5" w:rsidRPr="00706CF3" w:rsidRDefault="00943DB5" w:rsidP="00943DB5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43DB5" w:rsidRPr="00706CF3" w:rsidRDefault="00943DB5" w:rsidP="00943DB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06CF3">
        <w:rPr>
          <w:sz w:val="28"/>
          <w:szCs w:val="28"/>
        </w:rPr>
        <w:t>К проекту областного закона «</w:t>
      </w:r>
      <w:r w:rsidR="00706CF3" w:rsidRPr="00706CF3">
        <w:rPr>
          <w:rFonts w:eastAsiaTheme="minorHAnsi"/>
          <w:sz w:val="28"/>
          <w:szCs w:val="28"/>
          <w:lang w:eastAsia="en-US"/>
        </w:rPr>
        <w:t xml:space="preserve">О </w:t>
      </w:r>
      <w:r w:rsidR="00706CF3">
        <w:rPr>
          <w:rFonts w:eastAsiaTheme="minorHAnsi"/>
          <w:sz w:val="28"/>
          <w:szCs w:val="28"/>
          <w:lang w:eastAsia="en-US"/>
        </w:rPr>
        <w:t>в</w:t>
      </w:r>
      <w:r w:rsidR="00706CF3" w:rsidRPr="00706CF3">
        <w:rPr>
          <w:rFonts w:eastAsiaTheme="minorHAnsi"/>
          <w:sz w:val="28"/>
          <w:szCs w:val="28"/>
          <w:lang w:eastAsia="en-US"/>
        </w:rPr>
        <w:t>несении изменений в областной закон «Об оплате труда в органах государственной власти, иных государственных органах Новгородской области</w:t>
      </w:r>
      <w:r w:rsidRPr="00706CF3">
        <w:rPr>
          <w:sz w:val="28"/>
          <w:szCs w:val="28"/>
        </w:rPr>
        <w:t>» имеются следующие замечания.</w:t>
      </w:r>
    </w:p>
    <w:p w:rsidR="000E5D8A" w:rsidRPr="00706CF3" w:rsidRDefault="00943DB5" w:rsidP="000744B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CF3">
        <w:rPr>
          <w:sz w:val="28"/>
          <w:szCs w:val="28"/>
        </w:rPr>
        <w:t>1. </w:t>
      </w:r>
      <w:r w:rsidR="000744BD">
        <w:rPr>
          <w:sz w:val="28"/>
          <w:szCs w:val="28"/>
        </w:rPr>
        <w:t xml:space="preserve">В соответствии с областным законом </w:t>
      </w:r>
      <w:r w:rsidRPr="00706CF3">
        <w:rPr>
          <w:rFonts w:eastAsiaTheme="minorHAnsi"/>
          <w:sz w:val="28"/>
          <w:szCs w:val="28"/>
          <w:lang w:eastAsia="en-US"/>
        </w:rPr>
        <w:t xml:space="preserve">от 19.10.2006 </w:t>
      </w:r>
      <w:r w:rsidR="000744BD">
        <w:rPr>
          <w:rFonts w:eastAsiaTheme="minorHAnsi"/>
          <w:sz w:val="28"/>
          <w:szCs w:val="28"/>
          <w:lang w:eastAsia="en-US"/>
        </w:rPr>
        <w:t>№ </w:t>
      </w:r>
      <w:r w:rsidRPr="00706CF3">
        <w:rPr>
          <w:rFonts w:eastAsiaTheme="minorHAnsi"/>
          <w:sz w:val="28"/>
          <w:szCs w:val="28"/>
          <w:lang w:eastAsia="en-US"/>
        </w:rPr>
        <w:t>737-ОЗ</w:t>
      </w:r>
      <w:r w:rsidR="000744BD">
        <w:rPr>
          <w:rFonts w:eastAsiaTheme="minorHAnsi"/>
          <w:sz w:val="28"/>
          <w:szCs w:val="28"/>
          <w:lang w:eastAsia="en-US"/>
        </w:rPr>
        <w:t xml:space="preserve"> «</w:t>
      </w:r>
      <w:r w:rsidRPr="00706CF3">
        <w:rPr>
          <w:rFonts w:eastAsiaTheme="minorHAnsi"/>
          <w:sz w:val="28"/>
          <w:szCs w:val="28"/>
          <w:lang w:eastAsia="en-US"/>
        </w:rPr>
        <w:t>Об Избирательной комиссии Новгородской области и территориальных избирательных комиссиях Новгородской области в системе избирательных комиссий</w:t>
      </w:r>
      <w:r w:rsidR="000744BD">
        <w:rPr>
          <w:rFonts w:eastAsiaTheme="minorHAnsi"/>
          <w:sz w:val="28"/>
          <w:szCs w:val="28"/>
          <w:lang w:eastAsia="en-US"/>
        </w:rPr>
        <w:t>»</w:t>
      </w:r>
      <w:r w:rsidRPr="00706CF3">
        <w:rPr>
          <w:rFonts w:eastAsiaTheme="minorHAnsi"/>
          <w:sz w:val="28"/>
          <w:szCs w:val="28"/>
          <w:lang w:eastAsia="en-US"/>
        </w:rPr>
        <w:t xml:space="preserve"> </w:t>
      </w:r>
      <w:r w:rsidR="000744BD">
        <w:rPr>
          <w:rFonts w:eastAsiaTheme="minorHAnsi"/>
          <w:sz w:val="28"/>
          <w:szCs w:val="28"/>
          <w:lang w:eastAsia="en-US"/>
        </w:rPr>
        <w:t>т</w:t>
      </w:r>
      <w:r w:rsidRPr="00706CF3">
        <w:rPr>
          <w:rFonts w:eastAsiaTheme="minorHAnsi"/>
          <w:sz w:val="28"/>
          <w:szCs w:val="28"/>
          <w:lang w:eastAsia="en-US"/>
        </w:rPr>
        <w:t xml:space="preserve">ерриториальные избирательные комиссии </w:t>
      </w:r>
      <w:r w:rsidR="000744BD">
        <w:rPr>
          <w:rFonts w:eastAsiaTheme="minorHAnsi"/>
          <w:sz w:val="28"/>
          <w:szCs w:val="28"/>
          <w:lang w:eastAsia="en-US"/>
        </w:rPr>
        <w:t xml:space="preserve">Новгородской области </w:t>
      </w:r>
      <w:r w:rsidRPr="00706CF3">
        <w:rPr>
          <w:rFonts w:eastAsiaTheme="minorHAnsi"/>
          <w:sz w:val="28"/>
          <w:szCs w:val="28"/>
          <w:lang w:eastAsia="en-US"/>
        </w:rPr>
        <w:t>действуют на постоянной основе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и явля</w:t>
      </w:r>
      <w:r w:rsidR="00F40C78">
        <w:rPr>
          <w:rFonts w:eastAsiaTheme="minorHAnsi"/>
          <w:sz w:val="28"/>
          <w:szCs w:val="28"/>
          <w:lang w:eastAsia="en-US"/>
        </w:rPr>
        <w:t>ю</w:t>
      </w:r>
      <w:r w:rsidR="000E5D8A" w:rsidRPr="00706CF3">
        <w:rPr>
          <w:rFonts w:eastAsiaTheme="minorHAnsi"/>
          <w:sz w:val="28"/>
          <w:szCs w:val="28"/>
          <w:lang w:eastAsia="en-US"/>
        </w:rPr>
        <w:t>тся юридическим</w:t>
      </w:r>
      <w:r w:rsidR="000744BD">
        <w:rPr>
          <w:rFonts w:eastAsiaTheme="minorHAnsi"/>
          <w:sz w:val="28"/>
          <w:szCs w:val="28"/>
          <w:lang w:eastAsia="en-US"/>
        </w:rPr>
        <w:t>и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лиц</w:t>
      </w:r>
      <w:r w:rsidR="000744BD">
        <w:rPr>
          <w:rFonts w:eastAsiaTheme="minorHAnsi"/>
          <w:sz w:val="28"/>
          <w:szCs w:val="28"/>
          <w:lang w:eastAsia="en-US"/>
        </w:rPr>
        <w:t>ами.</w:t>
      </w:r>
    </w:p>
    <w:p w:rsidR="00943DB5" w:rsidRDefault="00943DB5" w:rsidP="00EB77F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CF3">
        <w:rPr>
          <w:rFonts w:eastAsiaTheme="minorHAnsi"/>
          <w:sz w:val="28"/>
          <w:szCs w:val="28"/>
          <w:lang w:eastAsia="en-US"/>
        </w:rPr>
        <w:t>Федеральны</w:t>
      </w:r>
      <w:r w:rsidR="000744BD">
        <w:rPr>
          <w:rFonts w:eastAsiaTheme="minorHAnsi"/>
          <w:sz w:val="28"/>
          <w:szCs w:val="28"/>
          <w:lang w:eastAsia="en-US"/>
        </w:rPr>
        <w:t>м</w:t>
      </w:r>
      <w:r w:rsidRPr="00706CF3">
        <w:rPr>
          <w:rFonts w:eastAsiaTheme="minorHAnsi"/>
          <w:sz w:val="28"/>
          <w:szCs w:val="28"/>
          <w:lang w:eastAsia="en-US"/>
        </w:rPr>
        <w:t xml:space="preserve"> закон</w:t>
      </w:r>
      <w:r w:rsidR="000744BD">
        <w:rPr>
          <w:rFonts w:eastAsiaTheme="minorHAnsi"/>
          <w:sz w:val="28"/>
          <w:szCs w:val="28"/>
          <w:lang w:eastAsia="en-US"/>
        </w:rPr>
        <w:t>ом</w:t>
      </w:r>
      <w:r w:rsidRPr="00706CF3">
        <w:rPr>
          <w:rFonts w:eastAsiaTheme="minorHAnsi"/>
          <w:sz w:val="28"/>
          <w:szCs w:val="28"/>
          <w:lang w:eastAsia="en-US"/>
        </w:rPr>
        <w:t xml:space="preserve"> от 12</w:t>
      </w:r>
      <w:r w:rsidR="000744BD">
        <w:rPr>
          <w:rFonts w:eastAsiaTheme="minorHAnsi"/>
          <w:sz w:val="28"/>
          <w:szCs w:val="28"/>
          <w:lang w:eastAsia="en-US"/>
        </w:rPr>
        <w:t xml:space="preserve"> июня </w:t>
      </w:r>
      <w:r w:rsidRPr="00706CF3">
        <w:rPr>
          <w:rFonts w:eastAsiaTheme="minorHAnsi"/>
          <w:sz w:val="28"/>
          <w:szCs w:val="28"/>
          <w:lang w:eastAsia="en-US"/>
        </w:rPr>
        <w:t xml:space="preserve">2002 </w:t>
      </w:r>
      <w:r w:rsidR="000744BD">
        <w:rPr>
          <w:rFonts w:eastAsiaTheme="minorHAnsi"/>
          <w:sz w:val="28"/>
          <w:szCs w:val="28"/>
          <w:lang w:eastAsia="en-US"/>
        </w:rPr>
        <w:t>года № </w:t>
      </w:r>
      <w:r w:rsidRPr="00706CF3">
        <w:rPr>
          <w:rFonts w:eastAsiaTheme="minorHAnsi"/>
          <w:sz w:val="28"/>
          <w:szCs w:val="28"/>
          <w:lang w:eastAsia="en-US"/>
        </w:rPr>
        <w:t>67-ФЗ</w:t>
      </w:r>
      <w:r w:rsidR="000744BD">
        <w:rPr>
          <w:rFonts w:eastAsiaTheme="minorHAnsi"/>
          <w:sz w:val="28"/>
          <w:szCs w:val="28"/>
          <w:lang w:eastAsia="en-US"/>
        </w:rPr>
        <w:t xml:space="preserve"> «</w:t>
      </w:r>
      <w:r w:rsidRPr="00706CF3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0744BD">
        <w:rPr>
          <w:rFonts w:eastAsiaTheme="minorHAnsi"/>
          <w:sz w:val="28"/>
          <w:szCs w:val="28"/>
          <w:lang w:eastAsia="en-US"/>
        </w:rPr>
        <w:t xml:space="preserve">» (далее – Федеральный закон № 67-ФЗ) установлено, что </w:t>
      </w:r>
      <w:r w:rsidRPr="00706CF3">
        <w:rPr>
          <w:rFonts w:eastAsiaTheme="minorHAnsi"/>
          <w:sz w:val="28"/>
          <w:szCs w:val="28"/>
          <w:lang w:eastAsia="en-US"/>
        </w:rPr>
        <w:t>председатель комиссии, действующей на постоянной основе и являющейся юридическим лицом, работа</w:t>
      </w:r>
      <w:r w:rsidR="00AB4905">
        <w:rPr>
          <w:rFonts w:eastAsiaTheme="minorHAnsi"/>
          <w:sz w:val="28"/>
          <w:szCs w:val="28"/>
          <w:lang w:eastAsia="en-US"/>
        </w:rPr>
        <w:t>е</w:t>
      </w:r>
      <w:r w:rsidRPr="00706CF3">
        <w:rPr>
          <w:rFonts w:eastAsiaTheme="minorHAnsi"/>
          <w:sz w:val="28"/>
          <w:szCs w:val="28"/>
          <w:lang w:eastAsia="en-US"/>
        </w:rPr>
        <w:t>т в соответствующей комиссии на постоянной (штатной) основе.</w:t>
      </w:r>
    </w:p>
    <w:p w:rsidR="00DB0A12" w:rsidRPr="00706CF3" w:rsidRDefault="00EB77F0" w:rsidP="00EB77F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Органы государственной власти субъектов Российской Федерации принимают необходимые меры по материальному и социальному обеспечению лиц, замещающих должности в из</w:t>
      </w:r>
      <w:r w:rsidR="00633E9A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ирательных комиссиях на постоянной (штатной) основе. Размер и виды денежного содержания указанных лиц, а также размер и виды иных выплат указанным лицам определяются законами и иными нормативными правовыми актами субъектов Российской Федерации</w:t>
      </w:r>
      <w:r w:rsidR="00633E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(пункт 16 статьи 29 Федерального закона № 67-ФЗ)</w:t>
      </w:r>
      <w:r w:rsidR="00633E9A">
        <w:rPr>
          <w:rFonts w:eastAsiaTheme="minorHAnsi"/>
          <w:sz w:val="28"/>
          <w:szCs w:val="28"/>
          <w:lang w:eastAsia="en-US"/>
        </w:rPr>
        <w:t>.</w:t>
      </w:r>
    </w:p>
    <w:p w:rsidR="000E5D8A" w:rsidRPr="00706CF3" w:rsidRDefault="00DB0A12" w:rsidP="000744B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Законопроектом предлагается установить денежное содержание председателей избирательных комиссий в зависимости от численности избирателей.</w:t>
      </w:r>
    </w:p>
    <w:p w:rsidR="00943DB5" w:rsidRPr="00706CF3" w:rsidRDefault="00731D79" w:rsidP="000744B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06CF3">
        <w:rPr>
          <w:rFonts w:eastAsiaTheme="minorHAnsi"/>
          <w:sz w:val="28"/>
          <w:szCs w:val="28"/>
          <w:lang w:eastAsia="en-US"/>
        </w:rPr>
        <w:t xml:space="preserve">Федеральный закон № 67-ФЗ не устанавливает количественной нормы избирателей для образования территориальных избирательных комиссий. </w:t>
      </w:r>
      <w:r w:rsidR="007D091D" w:rsidRPr="00706CF3">
        <w:rPr>
          <w:rFonts w:eastAsiaTheme="minorHAnsi"/>
          <w:sz w:val="28"/>
          <w:szCs w:val="28"/>
          <w:lang w:eastAsia="en-US"/>
        </w:rPr>
        <w:t>Территориальные избирательные комиссии формируются исходя из административно-территориального устройства (</w:t>
      </w:r>
      <w:r w:rsidR="0093169E" w:rsidRPr="00706CF3">
        <w:rPr>
          <w:rFonts w:eastAsiaTheme="minorHAnsi"/>
          <w:sz w:val="28"/>
          <w:szCs w:val="28"/>
          <w:lang w:eastAsia="en-US"/>
        </w:rPr>
        <w:t>часть 1 статьи 20</w:t>
      </w:r>
      <w:r w:rsidR="007D091D" w:rsidRPr="00706CF3">
        <w:rPr>
          <w:rFonts w:eastAsiaTheme="minorHAnsi"/>
          <w:sz w:val="28"/>
          <w:szCs w:val="28"/>
          <w:lang w:eastAsia="en-US"/>
        </w:rPr>
        <w:t xml:space="preserve"> Федерального закона № 67-ФЗ).</w:t>
      </w:r>
    </w:p>
    <w:p w:rsidR="00943DB5" w:rsidRPr="00706CF3" w:rsidRDefault="00731D79" w:rsidP="00731D7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CF3">
        <w:rPr>
          <w:rFonts w:eastAsiaTheme="minorHAnsi"/>
          <w:sz w:val="28"/>
          <w:szCs w:val="28"/>
          <w:lang w:eastAsia="en-US"/>
        </w:rPr>
        <w:t xml:space="preserve">При установлении денежного содержания председателей территориальных избирательных комиссий помимо </w:t>
      </w:r>
      <w:r w:rsidR="008139B0" w:rsidRPr="00706CF3">
        <w:rPr>
          <w:rFonts w:eastAsiaTheme="minorHAnsi"/>
          <w:sz w:val="28"/>
          <w:szCs w:val="28"/>
          <w:lang w:eastAsia="en-US"/>
        </w:rPr>
        <w:t>полномочий, отнесенных к их компетенции</w:t>
      </w:r>
      <w:r w:rsidR="008139B0">
        <w:rPr>
          <w:rFonts w:eastAsiaTheme="minorHAnsi"/>
          <w:sz w:val="28"/>
          <w:szCs w:val="28"/>
          <w:lang w:eastAsia="en-US"/>
        </w:rPr>
        <w:t xml:space="preserve"> и числа избирателей</w:t>
      </w:r>
      <w:r w:rsidRPr="00706CF3">
        <w:rPr>
          <w:rFonts w:eastAsiaTheme="minorHAnsi"/>
          <w:sz w:val="28"/>
          <w:szCs w:val="28"/>
          <w:lang w:eastAsia="en-US"/>
        </w:rPr>
        <w:t xml:space="preserve">, необходимо руководствоваться такими критериями как </w:t>
      </w:r>
      <w:r w:rsidR="00943DB5" w:rsidRPr="00706CF3">
        <w:rPr>
          <w:rFonts w:eastAsiaTheme="minorHAnsi"/>
          <w:sz w:val="28"/>
          <w:szCs w:val="28"/>
          <w:lang w:eastAsia="en-US"/>
        </w:rPr>
        <w:t>территори</w:t>
      </w:r>
      <w:r w:rsidRPr="00706CF3">
        <w:rPr>
          <w:rFonts w:eastAsiaTheme="minorHAnsi"/>
          <w:sz w:val="28"/>
          <w:szCs w:val="28"/>
          <w:lang w:eastAsia="en-US"/>
        </w:rPr>
        <w:t>я</w:t>
      </w:r>
      <w:r w:rsidR="00F970CC" w:rsidRPr="00706CF3">
        <w:rPr>
          <w:rFonts w:eastAsiaTheme="minorHAnsi"/>
          <w:sz w:val="28"/>
          <w:szCs w:val="28"/>
          <w:lang w:eastAsia="en-US"/>
        </w:rPr>
        <w:t>, на которой он</w:t>
      </w:r>
      <w:r w:rsidRPr="00706CF3">
        <w:rPr>
          <w:rFonts w:eastAsiaTheme="minorHAnsi"/>
          <w:sz w:val="28"/>
          <w:szCs w:val="28"/>
          <w:lang w:eastAsia="en-US"/>
        </w:rPr>
        <w:t>и</w:t>
      </w:r>
      <w:r w:rsidR="00F970CC" w:rsidRPr="00706CF3">
        <w:rPr>
          <w:rFonts w:eastAsiaTheme="minorHAnsi"/>
          <w:sz w:val="28"/>
          <w:szCs w:val="28"/>
          <w:lang w:eastAsia="en-US"/>
        </w:rPr>
        <w:t xml:space="preserve"> осуществля</w:t>
      </w:r>
      <w:r w:rsidR="00706CF3" w:rsidRPr="00706CF3">
        <w:rPr>
          <w:rFonts w:eastAsiaTheme="minorHAnsi"/>
          <w:sz w:val="28"/>
          <w:szCs w:val="28"/>
          <w:lang w:eastAsia="en-US"/>
        </w:rPr>
        <w:t>ю</w:t>
      </w:r>
      <w:r w:rsidR="00F970CC" w:rsidRPr="00706CF3">
        <w:rPr>
          <w:rFonts w:eastAsiaTheme="minorHAnsi"/>
          <w:sz w:val="28"/>
          <w:szCs w:val="28"/>
          <w:lang w:eastAsia="en-US"/>
        </w:rPr>
        <w:t>т свою деятельность</w:t>
      </w:r>
      <w:r w:rsidR="00943DB5" w:rsidRPr="00706CF3">
        <w:rPr>
          <w:rFonts w:eastAsiaTheme="minorHAnsi"/>
          <w:sz w:val="28"/>
          <w:szCs w:val="28"/>
          <w:lang w:eastAsia="en-US"/>
        </w:rPr>
        <w:t xml:space="preserve">, </w:t>
      </w:r>
      <w:r w:rsidR="000E5D8A" w:rsidRPr="00706CF3">
        <w:rPr>
          <w:rFonts w:eastAsiaTheme="minorHAnsi"/>
          <w:sz w:val="28"/>
          <w:szCs w:val="28"/>
          <w:lang w:eastAsia="en-US"/>
        </w:rPr>
        <w:t>доступност</w:t>
      </w:r>
      <w:r w:rsidRPr="00706CF3">
        <w:rPr>
          <w:rFonts w:eastAsiaTheme="minorHAnsi"/>
          <w:sz w:val="28"/>
          <w:szCs w:val="28"/>
          <w:lang w:eastAsia="en-US"/>
        </w:rPr>
        <w:t>ь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и </w:t>
      </w:r>
      <w:r w:rsidR="00943DB5" w:rsidRPr="00706CF3">
        <w:rPr>
          <w:rFonts w:eastAsiaTheme="minorHAnsi"/>
          <w:sz w:val="28"/>
          <w:szCs w:val="28"/>
          <w:lang w:eastAsia="en-US"/>
        </w:rPr>
        <w:t>количеств</w:t>
      </w:r>
      <w:r w:rsidRPr="00706CF3">
        <w:rPr>
          <w:rFonts w:eastAsiaTheme="minorHAnsi"/>
          <w:sz w:val="28"/>
          <w:szCs w:val="28"/>
          <w:lang w:eastAsia="en-US"/>
        </w:rPr>
        <w:t>о</w:t>
      </w:r>
      <w:r w:rsidR="00943DB5" w:rsidRPr="00706CF3">
        <w:rPr>
          <w:rFonts w:eastAsiaTheme="minorHAnsi"/>
          <w:sz w:val="28"/>
          <w:szCs w:val="28"/>
          <w:lang w:eastAsia="en-US"/>
        </w:rPr>
        <w:t xml:space="preserve"> участков</w:t>
      </w:r>
      <w:r w:rsidR="000E5D8A" w:rsidRPr="00706CF3">
        <w:rPr>
          <w:rFonts w:eastAsiaTheme="minorHAnsi"/>
          <w:sz w:val="28"/>
          <w:szCs w:val="28"/>
          <w:lang w:eastAsia="en-US"/>
        </w:rPr>
        <w:t>, их материально-</w:t>
      </w:r>
      <w:r w:rsidR="000E5D8A" w:rsidRPr="00706CF3">
        <w:rPr>
          <w:rFonts w:eastAsiaTheme="minorHAnsi"/>
          <w:sz w:val="28"/>
          <w:szCs w:val="28"/>
          <w:lang w:eastAsia="en-US"/>
        </w:rPr>
        <w:lastRenderedPageBreak/>
        <w:t>техническо</w:t>
      </w:r>
      <w:r w:rsidR="007D091D" w:rsidRPr="00706CF3">
        <w:rPr>
          <w:rFonts w:eastAsiaTheme="minorHAnsi"/>
          <w:sz w:val="28"/>
          <w:szCs w:val="28"/>
          <w:lang w:eastAsia="en-US"/>
        </w:rPr>
        <w:t>е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оснащени</w:t>
      </w:r>
      <w:r w:rsidR="007D091D" w:rsidRPr="00706CF3">
        <w:rPr>
          <w:rFonts w:eastAsiaTheme="minorHAnsi"/>
          <w:sz w:val="28"/>
          <w:szCs w:val="28"/>
          <w:lang w:eastAsia="en-US"/>
        </w:rPr>
        <w:t>е</w:t>
      </w:r>
      <w:r w:rsidR="000E5D8A" w:rsidRPr="00706CF3">
        <w:rPr>
          <w:rFonts w:eastAsiaTheme="minorHAnsi"/>
          <w:sz w:val="28"/>
          <w:szCs w:val="28"/>
          <w:lang w:eastAsia="en-US"/>
        </w:rPr>
        <w:t>, компетенци</w:t>
      </w:r>
      <w:r w:rsidR="007D091D" w:rsidRPr="00706CF3">
        <w:rPr>
          <w:rFonts w:eastAsiaTheme="minorHAnsi"/>
          <w:sz w:val="28"/>
          <w:szCs w:val="28"/>
          <w:lang w:eastAsia="en-US"/>
        </w:rPr>
        <w:t>ю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, опыт и </w:t>
      </w:r>
      <w:r w:rsidRPr="00706CF3">
        <w:rPr>
          <w:rFonts w:eastAsiaTheme="minorHAnsi"/>
          <w:sz w:val="28"/>
          <w:szCs w:val="28"/>
          <w:lang w:eastAsia="en-US"/>
        </w:rPr>
        <w:t>необходимы</w:t>
      </w:r>
      <w:r w:rsidR="007D091D" w:rsidRPr="00706CF3">
        <w:rPr>
          <w:rFonts w:eastAsiaTheme="minorHAnsi"/>
          <w:sz w:val="28"/>
          <w:szCs w:val="28"/>
          <w:lang w:eastAsia="en-US"/>
        </w:rPr>
        <w:t>е</w:t>
      </w:r>
      <w:r w:rsidRPr="00706CF3">
        <w:rPr>
          <w:rFonts w:eastAsiaTheme="minorHAnsi"/>
          <w:sz w:val="28"/>
          <w:szCs w:val="28"/>
          <w:lang w:eastAsia="en-US"/>
        </w:rPr>
        <w:t xml:space="preserve"> знани</w:t>
      </w:r>
      <w:r w:rsidR="007D091D" w:rsidRPr="00706CF3">
        <w:rPr>
          <w:rFonts w:eastAsiaTheme="minorHAnsi"/>
          <w:sz w:val="28"/>
          <w:szCs w:val="28"/>
          <w:lang w:eastAsia="en-US"/>
        </w:rPr>
        <w:t>я</w:t>
      </w:r>
      <w:r w:rsidRPr="00706CF3">
        <w:rPr>
          <w:rFonts w:eastAsiaTheme="minorHAnsi"/>
          <w:sz w:val="28"/>
          <w:szCs w:val="28"/>
          <w:lang w:eastAsia="en-US"/>
        </w:rPr>
        <w:t xml:space="preserve"> избирательного законодательства </w:t>
      </w:r>
      <w:r w:rsidR="000E5D8A" w:rsidRPr="00706CF3">
        <w:rPr>
          <w:rFonts w:eastAsiaTheme="minorHAnsi"/>
          <w:sz w:val="28"/>
          <w:szCs w:val="28"/>
          <w:lang w:eastAsia="en-US"/>
        </w:rPr>
        <w:t>членов территориальной и участковых комиссий</w:t>
      </w:r>
      <w:r w:rsidR="007D091D" w:rsidRPr="00706CF3">
        <w:rPr>
          <w:rFonts w:eastAsiaTheme="minorHAnsi"/>
          <w:sz w:val="28"/>
          <w:szCs w:val="28"/>
          <w:lang w:eastAsia="en-US"/>
        </w:rPr>
        <w:t xml:space="preserve"> (в районах области, имеющих кадровый дефицит,  председатель территориальной избирательной комиссии вынужден брать</w:t>
      </w:r>
      <w:proofErr w:type="gramEnd"/>
      <w:r w:rsidR="007D091D" w:rsidRPr="00706CF3">
        <w:rPr>
          <w:rFonts w:eastAsiaTheme="minorHAnsi"/>
          <w:sz w:val="28"/>
          <w:szCs w:val="28"/>
          <w:lang w:eastAsia="en-US"/>
        </w:rPr>
        <w:t xml:space="preserve"> на себя больший объем работы и ответственности, поскольку он обладает большими специальными знаниями и опытом по сравнению с другими членами </w:t>
      </w:r>
      <w:r w:rsidR="00822612">
        <w:rPr>
          <w:rFonts w:eastAsiaTheme="minorHAnsi"/>
          <w:sz w:val="28"/>
          <w:szCs w:val="28"/>
          <w:lang w:eastAsia="en-US"/>
        </w:rPr>
        <w:t xml:space="preserve">территориальной </w:t>
      </w:r>
      <w:r w:rsidR="007D091D" w:rsidRPr="00706CF3">
        <w:rPr>
          <w:rFonts w:eastAsiaTheme="minorHAnsi"/>
          <w:sz w:val="28"/>
          <w:szCs w:val="28"/>
          <w:lang w:eastAsia="en-US"/>
        </w:rPr>
        <w:t>комиссии и членами участковых комиссий)</w:t>
      </w:r>
      <w:r w:rsidRPr="00706CF3">
        <w:rPr>
          <w:rFonts w:eastAsiaTheme="minorHAnsi"/>
          <w:sz w:val="28"/>
          <w:szCs w:val="28"/>
          <w:lang w:eastAsia="en-US"/>
        </w:rPr>
        <w:t>.</w:t>
      </w:r>
      <w:r w:rsidR="00943DB5" w:rsidRPr="00706CF3">
        <w:rPr>
          <w:rFonts w:eastAsiaTheme="minorHAnsi"/>
          <w:sz w:val="28"/>
          <w:szCs w:val="28"/>
          <w:lang w:eastAsia="en-US"/>
        </w:rPr>
        <w:t xml:space="preserve"> </w:t>
      </w:r>
    </w:p>
    <w:p w:rsidR="00F970CC" w:rsidRPr="00706CF3" w:rsidRDefault="008139B0" w:rsidP="00706C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Обращаем внимание на</w:t>
      </w:r>
      <w:r w:rsidR="00F970CC" w:rsidRPr="00706CF3">
        <w:rPr>
          <w:rFonts w:eastAsiaTheme="minorHAnsi"/>
          <w:sz w:val="28"/>
          <w:szCs w:val="28"/>
          <w:lang w:eastAsia="en-US"/>
        </w:rPr>
        <w:t xml:space="preserve"> позицию Избирательной комиссии, выраженную в письме от 04.06.2014 </w:t>
      </w:r>
      <w:proofErr w:type="spellStart"/>
      <w:r w:rsidR="00F970CC" w:rsidRPr="00706CF3">
        <w:rPr>
          <w:rFonts w:eastAsiaTheme="minorHAnsi"/>
          <w:sz w:val="28"/>
          <w:szCs w:val="28"/>
          <w:lang w:eastAsia="en-US"/>
        </w:rPr>
        <w:t>исх.№</w:t>
      </w:r>
      <w:proofErr w:type="spellEnd"/>
      <w:r w:rsidR="00F970CC" w:rsidRPr="00706CF3">
        <w:rPr>
          <w:rFonts w:eastAsiaTheme="minorHAnsi"/>
          <w:sz w:val="28"/>
          <w:szCs w:val="28"/>
          <w:lang w:eastAsia="en-US"/>
        </w:rPr>
        <w:t xml:space="preserve"> 01-12/318 «О предложениях по проекту областного закона «О </w:t>
      </w:r>
      <w:r w:rsidR="00706CF3">
        <w:rPr>
          <w:rFonts w:eastAsiaTheme="minorHAnsi"/>
          <w:sz w:val="28"/>
          <w:szCs w:val="28"/>
          <w:lang w:eastAsia="en-US"/>
        </w:rPr>
        <w:t>в</w:t>
      </w:r>
      <w:r w:rsidR="00F970CC" w:rsidRPr="00706CF3">
        <w:rPr>
          <w:rFonts w:eastAsiaTheme="minorHAnsi"/>
          <w:sz w:val="28"/>
          <w:szCs w:val="28"/>
          <w:lang w:eastAsia="en-US"/>
        </w:rPr>
        <w:t>несении изменений в областной закон «Об оплате труда в органах государственной власти, иных государственных органах Новгородской области», направленном председателю комитета государственной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гражданской службы и содействия развитию местного самоуправления Новгородской области.</w:t>
      </w:r>
      <w:proofErr w:type="gramEnd"/>
      <w:r w:rsidR="000E5D8A" w:rsidRPr="00706CF3">
        <w:rPr>
          <w:rFonts w:eastAsiaTheme="minorHAnsi"/>
          <w:sz w:val="28"/>
          <w:szCs w:val="28"/>
          <w:lang w:eastAsia="en-US"/>
        </w:rPr>
        <w:t xml:space="preserve"> В данном письме предлагается устанавливать денежное содержание председател</w:t>
      </w:r>
      <w:r w:rsidR="00822612">
        <w:rPr>
          <w:rFonts w:eastAsiaTheme="minorHAnsi"/>
          <w:sz w:val="28"/>
          <w:szCs w:val="28"/>
          <w:lang w:eastAsia="en-US"/>
        </w:rPr>
        <w:t>ей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территориальн</w:t>
      </w:r>
      <w:r w:rsidR="00822612">
        <w:rPr>
          <w:rFonts w:eastAsiaTheme="minorHAnsi"/>
          <w:sz w:val="28"/>
          <w:szCs w:val="28"/>
          <w:lang w:eastAsia="en-US"/>
        </w:rPr>
        <w:t>ых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</w:t>
      </w:r>
      <w:r w:rsidR="00F970CC" w:rsidRPr="00706CF3">
        <w:rPr>
          <w:rFonts w:eastAsiaTheme="minorHAnsi"/>
          <w:sz w:val="28"/>
          <w:szCs w:val="28"/>
          <w:lang w:eastAsia="en-US"/>
        </w:rPr>
        <w:t xml:space="preserve"> </w:t>
      </w:r>
      <w:r w:rsidR="000E5D8A" w:rsidRPr="00706CF3">
        <w:rPr>
          <w:rFonts w:eastAsiaTheme="minorHAnsi"/>
          <w:sz w:val="28"/>
          <w:szCs w:val="28"/>
          <w:lang w:eastAsia="en-US"/>
        </w:rPr>
        <w:t>избирательн</w:t>
      </w:r>
      <w:r w:rsidR="00822612">
        <w:rPr>
          <w:rFonts w:eastAsiaTheme="minorHAnsi"/>
          <w:sz w:val="28"/>
          <w:szCs w:val="28"/>
          <w:lang w:eastAsia="en-US"/>
        </w:rPr>
        <w:t>ых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комисси</w:t>
      </w:r>
      <w:r w:rsidR="00822612">
        <w:rPr>
          <w:rFonts w:eastAsiaTheme="minorHAnsi"/>
          <w:sz w:val="28"/>
          <w:szCs w:val="28"/>
          <w:lang w:eastAsia="en-US"/>
        </w:rPr>
        <w:t>й</w:t>
      </w:r>
      <w:r w:rsidR="000E5D8A" w:rsidRPr="00706CF3">
        <w:rPr>
          <w:rFonts w:eastAsiaTheme="minorHAnsi"/>
          <w:sz w:val="28"/>
          <w:szCs w:val="28"/>
          <w:lang w:eastAsia="en-US"/>
        </w:rPr>
        <w:t xml:space="preserve"> в зависим</w:t>
      </w:r>
      <w:r w:rsidR="00706CF3" w:rsidRPr="00706CF3">
        <w:rPr>
          <w:rFonts w:eastAsiaTheme="minorHAnsi"/>
          <w:sz w:val="28"/>
          <w:szCs w:val="28"/>
          <w:lang w:eastAsia="en-US"/>
        </w:rPr>
        <w:t>о</w:t>
      </w:r>
      <w:r w:rsidR="000E5D8A" w:rsidRPr="00706CF3">
        <w:rPr>
          <w:rFonts w:eastAsiaTheme="minorHAnsi"/>
          <w:sz w:val="28"/>
          <w:szCs w:val="28"/>
          <w:lang w:eastAsia="en-US"/>
        </w:rPr>
        <w:t>сти от территории, а не от численности избирателей.</w:t>
      </w:r>
    </w:p>
    <w:p w:rsidR="00F970CC" w:rsidRPr="00706CF3" w:rsidRDefault="00B55CEE" w:rsidP="00324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вышеизложенное,</w:t>
      </w:r>
      <w:r w:rsidR="00F970CC" w:rsidRPr="00706CF3">
        <w:rPr>
          <w:rFonts w:eastAsiaTheme="minorHAnsi"/>
          <w:sz w:val="28"/>
          <w:szCs w:val="28"/>
          <w:lang w:eastAsia="en-US"/>
        </w:rPr>
        <w:t xml:space="preserve"> полагаем, что </w:t>
      </w:r>
      <w:r w:rsidR="00706CF3" w:rsidRPr="00706CF3">
        <w:rPr>
          <w:rFonts w:eastAsiaTheme="minorHAnsi"/>
          <w:sz w:val="28"/>
          <w:szCs w:val="28"/>
          <w:lang w:eastAsia="en-US"/>
        </w:rPr>
        <w:t>количество избирателей не может быть единственным критерием, учитываемым при установлении денежного содержания председателей территориальных избирательных комиссий</w:t>
      </w:r>
      <w:r>
        <w:rPr>
          <w:rFonts w:eastAsiaTheme="minorHAnsi"/>
          <w:sz w:val="28"/>
          <w:szCs w:val="28"/>
          <w:lang w:eastAsia="en-US"/>
        </w:rPr>
        <w:t xml:space="preserve"> области</w:t>
      </w:r>
      <w:r w:rsidR="00706CF3" w:rsidRPr="00706CF3">
        <w:rPr>
          <w:rFonts w:eastAsiaTheme="minorHAnsi"/>
          <w:sz w:val="28"/>
          <w:szCs w:val="28"/>
          <w:lang w:eastAsia="en-US"/>
        </w:rPr>
        <w:t>.</w:t>
      </w:r>
    </w:p>
    <w:p w:rsidR="00564670" w:rsidRDefault="00564670" w:rsidP="00324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24CC8" w:rsidRPr="00324CC8" w:rsidRDefault="00706CF3" w:rsidP="00324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24CC8">
        <w:rPr>
          <w:rFonts w:eastAsiaTheme="minorHAnsi"/>
          <w:sz w:val="28"/>
          <w:szCs w:val="28"/>
          <w:lang w:eastAsia="en-US"/>
        </w:rPr>
        <w:t>2.</w:t>
      </w:r>
      <w:r w:rsidR="00CF7DF3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CF7DF3">
        <w:rPr>
          <w:rFonts w:eastAsiaTheme="minorHAnsi"/>
          <w:sz w:val="28"/>
          <w:szCs w:val="28"/>
          <w:lang w:eastAsia="en-US"/>
        </w:rPr>
        <w:t>П</w:t>
      </w:r>
      <w:r w:rsidR="00324CC8">
        <w:rPr>
          <w:rFonts w:eastAsiaTheme="minorHAnsi"/>
          <w:sz w:val="28"/>
          <w:szCs w:val="28"/>
          <w:lang w:eastAsia="en-US"/>
        </w:rPr>
        <w:t xml:space="preserve">роект областного закона </w:t>
      </w:r>
      <w:r w:rsidR="00CF7DF3">
        <w:rPr>
          <w:rFonts w:eastAsiaTheme="minorHAnsi"/>
          <w:sz w:val="28"/>
          <w:szCs w:val="28"/>
          <w:lang w:eastAsia="en-US"/>
        </w:rPr>
        <w:t xml:space="preserve">следует дополнить </w:t>
      </w:r>
      <w:r w:rsidR="00324CC8">
        <w:rPr>
          <w:rFonts w:eastAsiaTheme="minorHAnsi"/>
          <w:sz w:val="28"/>
          <w:szCs w:val="28"/>
          <w:lang w:eastAsia="en-US"/>
        </w:rPr>
        <w:t>нормой, заменяющей в части 6 статьи 2 областного закона «</w:t>
      </w:r>
      <w:r w:rsidR="00324CC8" w:rsidRPr="00706CF3">
        <w:rPr>
          <w:rFonts w:eastAsiaTheme="minorHAnsi"/>
          <w:sz w:val="28"/>
          <w:szCs w:val="28"/>
          <w:lang w:eastAsia="en-US"/>
        </w:rPr>
        <w:t>Об оплате труда в органах государственной власти, иных государственных органах Новгородской области</w:t>
      </w:r>
      <w:r w:rsidR="00324CC8">
        <w:rPr>
          <w:rFonts w:eastAsiaTheme="minorHAnsi"/>
          <w:sz w:val="28"/>
          <w:szCs w:val="28"/>
          <w:lang w:eastAsia="en-US"/>
        </w:rPr>
        <w:t xml:space="preserve">» </w:t>
      </w:r>
      <w:r w:rsidR="00324CC8" w:rsidRPr="00324CC8">
        <w:rPr>
          <w:sz w:val="28"/>
          <w:szCs w:val="28"/>
        </w:rPr>
        <w:t>слова «</w:t>
      </w:r>
      <w:r w:rsidR="00324CC8">
        <w:rPr>
          <w:rFonts w:eastAsiaTheme="minorHAnsi"/>
          <w:sz w:val="28"/>
          <w:szCs w:val="28"/>
          <w:lang w:eastAsia="en-US"/>
        </w:rPr>
        <w:t>на период профессиональной подготовки, переподготовки, повышения квалификации или стажировки</w:t>
      </w:r>
      <w:r w:rsidR="00324CC8" w:rsidRPr="00324CC8">
        <w:rPr>
          <w:sz w:val="28"/>
          <w:szCs w:val="28"/>
        </w:rPr>
        <w:t>» словами «</w:t>
      </w:r>
      <w:r w:rsidR="00324CC8">
        <w:rPr>
          <w:sz w:val="28"/>
          <w:szCs w:val="28"/>
        </w:rPr>
        <w:t xml:space="preserve">на период </w:t>
      </w:r>
      <w:r w:rsidR="00324CC8" w:rsidRPr="00324CC8">
        <w:rPr>
          <w:sz w:val="28"/>
          <w:szCs w:val="28"/>
        </w:rPr>
        <w:t>профессиональной подготовки и повышения квалификации»</w:t>
      </w:r>
      <w:r w:rsidR="00324CC8">
        <w:rPr>
          <w:sz w:val="28"/>
          <w:szCs w:val="28"/>
        </w:rPr>
        <w:t>.</w:t>
      </w:r>
      <w:proofErr w:type="gramEnd"/>
      <w:r w:rsidR="00324CC8">
        <w:rPr>
          <w:sz w:val="28"/>
          <w:szCs w:val="28"/>
        </w:rPr>
        <w:t xml:space="preserve"> Предложенное изменение</w:t>
      </w:r>
      <w:r w:rsidR="00324CC8" w:rsidRPr="00324CC8">
        <w:rPr>
          <w:sz w:val="28"/>
          <w:szCs w:val="28"/>
        </w:rPr>
        <w:t xml:space="preserve"> обеспечит приведение терминологии, содержащейся в тексте вышеназванного областного закона,</w:t>
      </w:r>
      <w:r w:rsidR="00CF7DF3">
        <w:rPr>
          <w:sz w:val="28"/>
          <w:szCs w:val="28"/>
        </w:rPr>
        <w:t xml:space="preserve"> </w:t>
      </w:r>
      <w:r w:rsidR="00324CC8" w:rsidRPr="00324CC8">
        <w:rPr>
          <w:sz w:val="28"/>
          <w:szCs w:val="28"/>
        </w:rPr>
        <w:t>в</w:t>
      </w:r>
      <w:r w:rsidR="00CF7DF3">
        <w:rPr>
          <w:sz w:val="28"/>
          <w:szCs w:val="28"/>
        </w:rPr>
        <w:t xml:space="preserve"> </w:t>
      </w:r>
      <w:r w:rsidR="00324CC8" w:rsidRPr="00324CC8">
        <w:rPr>
          <w:sz w:val="28"/>
          <w:szCs w:val="28"/>
        </w:rPr>
        <w:t>соответствие с понятиями и терминами, используемыми в Федеральном законе от 29.12.2012 № 273-ФЗ «Об образовании в Российской Федерации».</w:t>
      </w:r>
    </w:p>
    <w:p w:rsidR="00706CF3" w:rsidRPr="00324CC8" w:rsidRDefault="00706CF3" w:rsidP="00324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06CF3" w:rsidRPr="00706CF3" w:rsidRDefault="003735F8" w:rsidP="00324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изложенного п</w:t>
      </w:r>
      <w:r w:rsidR="00706CF3" w:rsidRPr="00324CC8">
        <w:rPr>
          <w:rFonts w:eastAsiaTheme="minorHAnsi"/>
          <w:sz w:val="28"/>
          <w:szCs w:val="28"/>
          <w:lang w:eastAsia="en-US"/>
        </w:rPr>
        <w:t xml:space="preserve">редлагается </w:t>
      </w:r>
      <w:r w:rsidRPr="00706CF3">
        <w:rPr>
          <w:rFonts w:eastAsiaTheme="minorHAnsi"/>
          <w:sz w:val="28"/>
          <w:szCs w:val="28"/>
          <w:lang w:eastAsia="en-US"/>
        </w:rPr>
        <w:t>доработать</w:t>
      </w:r>
      <w:r w:rsidRPr="00324CC8">
        <w:rPr>
          <w:rFonts w:eastAsiaTheme="minorHAnsi"/>
          <w:sz w:val="28"/>
          <w:szCs w:val="28"/>
          <w:lang w:eastAsia="en-US"/>
        </w:rPr>
        <w:t xml:space="preserve"> </w:t>
      </w:r>
      <w:r w:rsidR="00706CF3" w:rsidRPr="00324CC8">
        <w:rPr>
          <w:rFonts w:eastAsiaTheme="minorHAnsi"/>
          <w:sz w:val="28"/>
          <w:szCs w:val="28"/>
          <w:lang w:eastAsia="en-US"/>
        </w:rPr>
        <w:t>законопрое</w:t>
      </w:r>
      <w:proofErr w:type="gramStart"/>
      <w:r w:rsidR="00706CF3" w:rsidRPr="00324CC8">
        <w:rPr>
          <w:rFonts w:eastAsiaTheme="minorHAnsi"/>
          <w:sz w:val="28"/>
          <w:szCs w:val="28"/>
          <w:lang w:eastAsia="en-US"/>
        </w:rPr>
        <w:t xml:space="preserve">кт </w:t>
      </w:r>
      <w:r w:rsidR="00706CF3" w:rsidRPr="00706CF3">
        <w:rPr>
          <w:rFonts w:eastAsiaTheme="minorHAnsi"/>
          <w:sz w:val="28"/>
          <w:szCs w:val="28"/>
          <w:lang w:eastAsia="en-US"/>
        </w:rPr>
        <w:t>с пр</w:t>
      </w:r>
      <w:proofErr w:type="gramEnd"/>
      <w:r w:rsidR="00706CF3" w:rsidRPr="00706CF3">
        <w:rPr>
          <w:rFonts w:eastAsiaTheme="minorHAnsi"/>
          <w:sz w:val="28"/>
          <w:szCs w:val="28"/>
          <w:lang w:eastAsia="en-US"/>
        </w:rPr>
        <w:t>ивлечением специалистов Избирательной комиссии Новгородской области</w:t>
      </w:r>
      <w:r>
        <w:rPr>
          <w:rFonts w:eastAsiaTheme="minorHAnsi"/>
          <w:sz w:val="28"/>
          <w:szCs w:val="28"/>
          <w:lang w:eastAsia="en-US"/>
        </w:rPr>
        <w:t xml:space="preserve"> и комитета государственной гражданской службы Новгородской области</w:t>
      </w:r>
      <w:r w:rsidR="00706CF3" w:rsidRPr="00706CF3">
        <w:rPr>
          <w:rFonts w:eastAsiaTheme="minorHAnsi"/>
          <w:sz w:val="28"/>
          <w:szCs w:val="28"/>
          <w:lang w:eastAsia="en-US"/>
        </w:rPr>
        <w:t>.</w:t>
      </w:r>
    </w:p>
    <w:p w:rsidR="00943DB5" w:rsidRPr="00706CF3" w:rsidRDefault="00943DB5" w:rsidP="00943DB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43DB5" w:rsidRPr="00706CF3" w:rsidRDefault="00943DB5" w:rsidP="00943DB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43DB5" w:rsidRPr="00706CF3" w:rsidRDefault="00943DB5" w:rsidP="00943DB5">
      <w:pPr>
        <w:jc w:val="both"/>
        <w:rPr>
          <w:sz w:val="28"/>
          <w:szCs w:val="28"/>
        </w:rPr>
      </w:pPr>
      <w:r w:rsidRPr="00706CF3">
        <w:rPr>
          <w:b/>
          <w:sz w:val="28"/>
          <w:szCs w:val="28"/>
        </w:rPr>
        <w:t>Председатель комитета                                                                Е.А.Давыдова</w:t>
      </w:r>
    </w:p>
    <w:p w:rsidR="00943DB5" w:rsidRDefault="00943DB5" w:rsidP="00943DB5"/>
    <w:p w:rsidR="00536D72" w:rsidRDefault="00536D72"/>
    <w:sectPr w:rsidR="00536D72" w:rsidSect="00B83828">
      <w:headerReference w:type="even" r:id="rId6"/>
      <w:headerReference w:type="default" r:id="rId7"/>
      <w:footerReference w:type="first" r:id="rId8"/>
      <w:pgSz w:w="11906" w:h="16838"/>
      <w:pgMar w:top="360" w:right="851" w:bottom="0" w:left="1701" w:header="709" w:footer="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AC" w:rsidRDefault="00FD3BAC" w:rsidP="00D40278">
      <w:r>
        <w:separator/>
      </w:r>
    </w:p>
  </w:endnote>
  <w:endnote w:type="continuationSeparator" w:id="0">
    <w:p w:rsidR="00FD3BAC" w:rsidRDefault="00FD3BAC" w:rsidP="00D4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13" w:rsidRDefault="00FD3BAC" w:rsidP="00B83828">
    <w:pPr>
      <w:pStyle w:val="a3"/>
    </w:pPr>
  </w:p>
  <w:p w:rsidR="00835C13" w:rsidRDefault="004C4714" w:rsidP="00B83828">
    <w:pPr>
      <w:pStyle w:val="a3"/>
    </w:pPr>
    <w:proofErr w:type="spellStart"/>
    <w:r>
      <w:t>Галинко</w:t>
    </w:r>
    <w:proofErr w:type="spellEnd"/>
    <w:r>
      <w:t xml:space="preserve"> Надежда Александровна</w:t>
    </w:r>
  </w:p>
  <w:p w:rsidR="00835C13" w:rsidRDefault="004C4714" w:rsidP="00B83828">
    <w:pPr>
      <w:pStyle w:val="a3"/>
    </w:pPr>
    <w:proofErr w:type="spellStart"/>
    <w:r>
      <w:t>нг</w:t>
    </w:r>
    <w:proofErr w:type="spellEnd"/>
    <w:r>
      <w:t xml:space="preserve"> </w:t>
    </w:r>
    <w:r w:rsidR="00D40278">
      <w:t>1</w:t>
    </w:r>
    <w:r w:rsidR="00902A93">
      <w:t>3</w:t>
    </w:r>
    <w:r>
      <w:t>.</w:t>
    </w:r>
    <w:r w:rsidR="00D40278">
      <w:t>10</w:t>
    </w:r>
    <w:r>
      <w:t>.2014</w:t>
    </w:r>
  </w:p>
  <w:p w:rsidR="00835C13" w:rsidRDefault="004C4714" w:rsidP="00B83828">
    <w:pPr>
      <w:pStyle w:val="a3"/>
    </w:pPr>
    <w:r>
      <w:t xml:space="preserve">тел. 73-22-88 </w:t>
    </w:r>
  </w:p>
  <w:p w:rsidR="00835C13" w:rsidRDefault="00FD3B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AC" w:rsidRDefault="00FD3BAC" w:rsidP="00D40278">
      <w:r>
        <w:separator/>
      </w:r>
    </w:p>
  </w:footnote>
  <w:footnote w:type="continuationSeparator" w:id="0">
    <w:p w:rsidR="00FD3BAC" w:rsidRDefault="00FD3BAC" w:rsidP="00D40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13" w:rsidRDefault="00AF5A0C" w:rsidP="00B838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47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C13" w:rsidRDefault="00FD3B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13" w:rsidRDefault="00AF5A0C" w:rsidP="00B838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47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2A93">
      <w:rPr>
        <w:rStyle w:val="a7"/>
        <w:noProof/>
      </w:rPr>
      <w:t>2</w:t>
    </w:r>
    <w:r>
      <w:rPr>
        <w:rStyle w:val="a7"/>
      </w:rPr>
      <w:fldChar w:fldCharType="end"/>
    </w:r>
  </w:p>
  <w:p w:rsidR="00835C13" w:rsidRDefault="00FD3BAC" w:rsidP="00B83828">
    <w:pPr>
      <w:pStyle w:val="a5"/>
      <w:jc w:val="center"/>
    </w:pPr>
  </w:p>
  <w:p w:rsidR="00835C13" w:rsidRDefault="00FD3BAC" w:rsidP="00B83828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DB5"/>
    <w:rsid w:val="000744BD"/>
    <w:rsid w:val="000E5D8A"/>
    <w:rsid w:val="00324CC8"/>
    <w:rsid w:val="003735F8"/>
    <w:rsid w:val="003A661E"/>
    <w:rsid w:val="00403640"/>
    <w:rsid w:val="00454184"/>
    <w:rsid w:val="004C4714"/>
    <w:rsid w:val="00536D72"/>
    <w:rsid w:val="00564670"/>
    <w:rsid w:val="00633E9A"/>
    <w:rsid w:val="00687902"/>
    <w:rsid w:val="00706CF3"/>
    <w:rsid w:val="00731D79"/>
    <w:rsid w:val="007D091D"/>
    <w:rsid w:val="008139B0"/>
    <w:rsid w:val="00822612"/>
    <w:rsid w:val="00902A93"/>
    <w:rsid w:val="0093169E"/>
    <w:rsid w:val="00943DB5"/>
    <w:rsid w:val="00A077F7"/>
    <w:rsid w:val="00A60944"/>
    <w:rsid w:val="00AB4905"/>
    <w:rsid w:val="00AF5A0C"/>
    <w:rsid w:val="00B55CEE"/>
    <w:rsid w:val="00CE732B"/>
    <w:rsid w:val="00CF1CAA"/>
    <w:rsid w:val="00CF7DF3"/>
    <w:rsid w:val="00D40278"/>
    <w:rsid w:val="00DB0A12"/>
    <w:rsid w:val="00E80491"/>
    <w:rsid w:val="00EB77F0"/>
    <w:rsid w:val="00F40C78"/>
    <w:rsid w:val="00F970CC"/>
    <w:rsid w:val="00FD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43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4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43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43DB5"/>
  </w:style>
  <w:style w:type="paragraph" w:styleId="a8">
    <w:name w:val="List Paragraph"/>
    <w:basedOn w:val="a"/>
    <w:uiPriority w:val="34"/>
    <w:qFormat/>
    <w:rsid w:val="00943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27</cp:revision>
  <cp:lastPrinted>2014-10-13T06:29:00Z</cp:lastPrinted>
  <dcterms:created xsi:type="dcterms:W3CDTF">2014-10-10T04:55:00Z</dcterms:created>
  <dcterms:modified xsi:type="dcterms:W3CDTF">2014-10-13T06:31:00Z</dcterms:modified>
</cp:coreProperties>
</file>