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99" w:rsidRDefault="00714999" w:rsidP="00714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714999" w:rsidRDefault="00714999" w:rsidP="00714999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 xml:space="preserve">в Новгородской областной Думе за </w:t>
      </w:r>
      <w:r w:rsidR="00DB15BC">
        <w:rPr>
          <w:b/>
          <w:spacing w:val="-12"/>
          <w:sz w:val="32"/>
          <w:szCs w:val="32"/>
        </w:rPr>
        <w:t>апрель</w:t>
      </w:r>
      <w:r>
        <w:rPr>
          <w:b/>
          <w:spacing w:val="-12"/>
          <w:sz w:val="32"/>
          <w:szCs w:val="32"/>
        </w:rPr>
        <w:t xml:space="preserve"> 2015 года</w:t>
      </w:r>
    </w:p>
    <w:p w:rsidR="00714999" w:rsidRDefault="00714999" w:rsidP="00714999">
      <w:pPr>
        <w:jc w:val="center"/>
        <w:rPr>
          <w:b/>
          <w:spacing w:val="-12"/>
          <w:sz w:val="32"/>
          <w:szCs w:val="32"/>
        </w:rPr>
      </w:pPr>
    </w:p>
    <w:p w:rsidR="00FE089D" w:rsidRPr="003B6B09" w:rsidRDefault="00714999" w:rsidP="00FE089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B15BC">
        <w:rPr>
          <w:color w:val="000000"/>
          <w:sz w:val="28"/>
          <w:szCs w:val="28"/>
        </w:rPr>
        <w:t>апреле</w:t>
      </w:r>
      <w:r>
        <w:rPr>
          <w:color w:val="000000"/>
          <w:sz w:val="28"/>
          <w:szCs w:val="28"/>
        </w:rPr>
        <w:t xml:space="preserve">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</w:t>
      </w:r>
      <w:r>
        <w:rPr>
          <w:sz w:val="28"/>
          <w:szCs w:val="28"/>
        </w:rPr>
        <w:t xml:space="preserve">об основной повестке дня очередного заседания Новгородской областной Думы; </w:t>
      </w:r>
      <w:r w:rsidR="00FE089D">
        <w:rPr>
          <w:sz w:val="28"/>
          <w:szCs w:val="28"/>
        </w:rPr>
        <w:t>о</w:t>
      </w:r>
      <w:r w:rsidR="00FE089D">
        <w:rPr>
          <w:bCs/>
          <w:sz w:val="28"/>
          <w:szCs w:val="28"/>
        </w:rPr>
        <w:t>б отчете Губернатора Новгородской области о результатах деятельности Правительства Новгородской области за 2014 год и Послании о положении в Новгородской области, об основных направлениях экономической и социальной политики; о</w:t>
      </w:r>
      <w:r w:rsidR="00FE089D" w:rsidRPr="00332925">
        <w:rPr>
          <w:spacing w:val="-4"/>
          <w:sz w:val="28"/>
          <w:szCs w:val="28"/>
        </w:rPr>
        <w:t xml:space="preserve"> проекте областного закона «</w:t>
      </w:r>
      <w:r w:rsidR="00FE089D" w:rsidRPr="002535B8">
        <w:rPr>
          <w:spacing w:val="-4"/>
          <w:sz w:val="28"/>
          <w:szCs w:val="28"/>
        </w:rPr>
        <w:t>Об установлении налоговой ставки в размере 0 процентов для налогоплательщиков - индивидуальных предпринимателей при применении упрощенной и (или) патентной систем налогообложения на территории Новгородской области</w:t>
      </w:r>
      <w:r w:rsidR="00FE089D">
        <w:rPr>
          <w:spacing w:val="-4"/>
          <w:sz w:val="28"/>
          <w:szCs w:val="28"/>
        </w:rPr>
        <w:t>»; о</w:t>
      </w:r>
      <w:r w:rsidR="00FE089D" w:rsidRPr="006661C9">
        <w:rPr>
          <w:sz w:val="28"/>
          <w:szCs w:val="28"/>
        </w:rPr>
        <w:t xml:space="preserve"> проекте областного закона «О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их лечению, </w:t>
      </w:r>
      <w:r w:rsidR="00FE089D">
        <w:rPr>
          <w:sz w:val="28"/>
          <w:szCs w:val="28"/>
        </w:rPr>
        <w:t>отлову и содержанию безнадзорных животных, защите населения от болезней, общих для человека и животных</w:t>
      </w:r>
      <w:r w:rsidR="00FE089D" w:rsidRPr="006661C9">
        <w:rPr>
          <w:sz w:val="28"/>
          <w:szCs w:val="28"/>
        </w:rPr>
        <w:t>»</w:t>
      </w:r>
      <w:r w:rsidR="00FE089D">
        <w:rPr>
          <w:sz w:val="28"/>
          <w:szCs w:val="28"/>
        </w:rPr>
        <w:t xml:space="preserve"> (второе чтение); о</w:t>
      </w:r>
      <w:r w:rsidR="00FE089D" w:rsidRPr="00ED5269">
        <w:rPr>
          <w:sz w:val="28"/>
          <w:szCs w:val="28"/>
        </w:rPr>
        <w:t xml:space="preserve"> законодательной инициативе Новгородской областной Думы по внесению проекта федерального закона «О внесении изменения в статью 67 Федерального закона «Об обра</w:t>
      </w:r>
      <w:r w:rsidR="00FE089D">
        <w:rPr>
          <w:sz w:val="28"/>
          <w:szCs w:val="28"/>
        </w:rPr>
        <w:t xml:space="preserve">зовании в Российской Федерации»; о </w:t>
      </w:r>
      <w:r w:rsidR="00FE089D" w:rsidRPr="003C71E3">
        <w:rPr>
          <w:sz w:val="28"/>
          <w:szCs w:val="28"/>
        </w:rPr>
        <w:t>проект</w:t>
      </w:r>
      <w:r w:rsidR="00FE089D">
        <w:rPr>
          <w:sz w:val="28"/>
          <w:szCs w:val="28"/>
        </w:rPr>
        <w:t>е</w:t>
      </w:r>
      <w:r w:rsidR="00FE089D" w:rsidRPr="003C71E3">
        <w:rPr>
          <w:sz w:val="28"/>
          <w:szCs w:val="28"/>
        </w:rPr>
        <w:t xml:space="preserve"> </w:t>
      </w:r>
      <w:r w:rsidR="00FE089D">
        <w:rPr>
          <w:sz w:val="28"/>
          <w:szCs w:val="28"/>
        </w:rPr>
        <w:t>федерального закона № 714996-6</w:t>
      </w:r>
      <w:r w:rsidR="00FE089D" w:rsidRPr="003C71E3">
        <w:rPr>
          <w:sz w:val="28"/>
          <w:szCs w:val="28"/>
        </w:rPr>
        <w:t xml:space="preserve"> </w:t>
      </w:r>
      <w:r w:rsidR="00FE089D" w:rsidRPr="003B6B09">
        <w:rPr>
          <w:sz w:val="28"/>
          <w:szCs w:val="28"/>
        </w:rPr>
        <w:t>«О</w:t>
      </w:r>
      <w:r w:rsidR="00FE089D">
        <w:rPr>
          <w:sz w:val="28"/>
          <w:szCs w:val="28"/>
        </w:rPr>
        <w:t xml:space="preserve"> внесении изменений в статьи 55</w:t>
      </w:r>
      <w:r w:rsidR="00FE089D" w:rsidRPr="00194C84">
        <w:rPr>
          <w:sz w:val="28"/>
          <w:szCs w:val="28"/>
          <w:vertAlign w:val="superscript"/>
        </w:rPr>
        <w:t>10</w:t>
      </w:r>
      <w:r w:rsidR="00FE089D">
        <w:rPr>
          <w:sz w:val="28"/>
          <w:szCs w:val="28"/>
        </w:rPr>
        <w:t xml:space="preserve"> и 55</w:t>
      </w:r>
      <w:r w:rsidR="00FE089D" w:rsidRPr="00194C84">
        <w:rPr>
          <w:sz w:val="28"/>
          <w:szCs w:val="28"/>
          <w:vertAlign w:val="superscript"/>
        </w:rPr>
        <w:t>16</w:t>
      </w:r>
      <w:r w:rsidR="00FE089D">
        <w:rPr>
          <w:sz w:val="28"/>
          <w:szCs w:val="28"/>
        </w:rPr>
        <w:t xml:space="preserve"> Градостроительного кодекса Российской Федерации»; о </w:t>
      </w:r>
      <w:r w:rsidR="00FE089D" w:rsidRPr="003C71E3">
        <w:rPr>
          <w:sz w:val="28"/>
          <w:szCs w:val="28"/>
        </w:rPr>
        <w:t>проект</w:t>
      </w:r>
      <w:r w:rsidR="00FE089D">
        <w:rPr>
          <w:sz w:val="28"/>
          <w:szCs w:val="28"/>
        </w:rPr>
        <w:t>е</w:t>
      </w:r>
      <w:r w:rsidR="00FE089D" w:rsidRPr="003C71E3">
        <w:rPr>
          <w:sz w:val="28"/>
          <w:szCs w:val="28"/>
        </w:rPr>
        <w:t xml:space="preserve"> </w:t>
      </w:r>
      <w:r w:rsidR="00FE089D">
        <w:rPr>
          <w:sz w:val="28"/>
          <w:szCs w:val="28"/>
        </w:rPr>
        <w:t>федерального закона № 724111-6</w:t>
      </w:r>
      <w:r w:rsidR="00FE089D" w:rsidRPr="003C71E3">
        <w:rPr>
          <w:sz w:val="28"/>
          <w:szCs w:val="28"/>
        </w:rPr>
        <w:t xml:space="preserve"> </w:t>
      </w:r>
      <w:r w:rsidR="00FE089D" w:rsidRPr="003B6B09">
        <w:rPr>
          <w:sz w:val="28"/>
          <w:szCs w:val="28"/>
        </w:rPr>
        <w:t>«О</w:t>
      </w:r>
      <w:r w:rsidR="00FE089D">
        <w:rPr>
          <w:sz w:val="28"/>
          <w:szCs w:val="28"/>
        </w:rPr>
        <w:t xml:space="preserve"> внесении изменения в статью 11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E089D" w:rsidRPr="003B6B09">
        <w:rPr>
          <w:sz w:val="28"/>
          <w:szCs w:val="28"/>
        </w:rPr>
        <w:t>».</w:t>
      </w:r>
    </w:p>
    <w:p w:rsidR="00416AC1" w:rsidRPr="00BA2DBE" w:rsidRDefault="00FC171C" w:rsidP="00416AC1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EE15F8">
        <w:rPr>
          <w:sz w:val="28"/>
          <w:szCs w:val="28"/>
        </w:rPr>
        <w:t>По третьему вопросу слушали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Бойцева</w:t>
      </w:r>
      <w:proofErr w:type="spellEnd"/>
      <w:r>
        <w:rPr>
          <w:sz w:val="28"/>
          <w:szCs w:val="28"/>
        </w:rPr>
        <w:t xml:space="preserve"> А.А.</w:t>
      </w:r>
      <w:r w:rsidRPr="00C03974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</w:t>
      </w:r>
      <w:r w:rsidR="00416AC1">
        <w:rPr>
          <w:sz w:val="28"/>
          <w:szCs w:val="28"/>
        </w:rPr>
        <w:t>п</w:t>
      </w:r>
      <w:r w:rsidR="00416AC1" w:rsidRPr="00BA2DBE">
        <w:rPr>
          <w:sz w:val="28"/>
          <w:szCs w:val="28"/>
        </w:rPr>
        <w:t>редставленный проект областного закона «Об установлении налоговой ставки в размере 0 процентов для индивидуальных предпринимателей</w:t>
      </w:r>
      <w:r w:rsidR="00416AC1" w:rsidRPr="00412C94">
        <w:t xml:space="preserve"> </w:t>
      </w:r>
      <w:r w:rsidR="00416AC1" w:rsidRPr="00412C94">
        <w:rPr>
          <w:sz w:val="28"/>
          <w:szCs w:val="28"/>
        </w:rPr>
        <w:t>при применении упрощенной и (или) патентной систем налогообложения на территории Новгородской области</w:t>
      </w:r>
      <w:r w:rsidR="00416AC1">
        <w:rPr>
          <w:sz w:val="28"/>
          <w:szCs w:val="28"/>
        </w:rPr>
        <w:t xml:space="preserve">» </w:t>
      </w:r>
      <w:r w:rsidR="00416AC1" w:rsidRPr="00BA2DBE">
        <w:rPr>
          <w:sz w:val="28"/>
          <w:szCs w:val="28"/>
        </w:rPr>
        <w:t>разработан в соответствии с</w:t>
      </w:r>
      <w:r w:rsidR="00416AC1">
        <w:rPr>
          <w:sz w:val="28"/>
          <w:szCs w:val="28"/>
        </w:rPr>
        <w:t xml:space="preserve"> </w:t>
      </w:r>
      <w:r w:rsidR="00416AC1" w:rsidRPr="00BA2DBE">
        <w:rPr>
          <w:sz w:val="28"/>
          <w:szCs w:val="28"/>
        </w:rPr>
        <w:t>Федеральным законом</w:t>
      </w:r>
      <w:r w:rsidR="00416AC1">
        <w:rPr>
          <w:sz w:val="28"/>
          <w:szCs w:val="28"/>
        </w:rPr>
        <w:t xml:space="preserve"> </w:t>
      </w:r>
      <w:r w:rsidR="00416AC1" w:rsidRPr="00BA2DBE">
        <w:rPr>
          <w:sz w:val="28"/>
          <w:szCs w:val="28"/>
        </w:rPr>
        <w:t>от 29 декабря 2014 года № 477-ФЗ «О внесении изменений в часть вторую Налогового кодекса Российской Федерации».</w:t>
      </w:r>
      <w:proofErr w:type="gramEnd"/>
    </w:p>
    <w:p w:rsidR="00416AC1" w:rsidRDefault="00416AC1" w:rsidP="00416AC1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BA2DBE">
        <w:rPr>
          <w:sz w:val="28"/>
          <w:szCs w:val="28"/>
        </w:rPr>
        <w:t>Законопроект</w:t>
      </w:r>
      <w:r>
        <w:rPr>
          <w:sz w:val="28"/>
          <w:szCs w:val="28"/>
        </w:rPr>
        <w:t>ом</w:t>
      </w:r>
      <w:r w:rsidRPr="00BA2DBE">
        <w:rPr>
          <w:sz w:val="28"/>
          <w:szCs w:val="28"/>
        </w:rPr>
        <w:t xml:space="preserve"> предлагает</w:t>
      </w:r>
      <w:r>
        <w:rPr>
          <w:sz w:val="28"/>
          <w:szCs w:val="28"/>
        </w:rPr>
        <w:t>ся установить на территории Новгородской области налоговую ставку в размере 0 процентов для индивидуальных предпринимателей, осуществляющих виды деятельности, установленные настоящим законопроектом в производственной, научной и (или) социальной сферах и применяющих упрощенную систему налогообложения и (или) патентную систему налогообложения</w:t>
      </w:r>
      <w:r w:rsidRPr="00BA2DB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Данной льготой смогут воспользоваться индивидуальные предприниматели, впервые зарегистрированные после вступления в силу настоящего законопроекта, средняя численность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которых не превышает 15 человек при осуществлении видов деятельности, определенных статьей 2 законопроекта. Максимальное значение средней численности работников определено в соответствии с аналогичным ограничением, установленным областным законом от 31.10.2012 №</w:t>
      </w:r>
      <w:r w:rsidRPr="0014594A">
        <w:rPr>
          <w:sz w:val="28"/>
          <w:szCs w:val="28"/>
        </w:rPr>
        <w:t xml:space="preserve"> 149-ОЗ</w:t>
      </w:r>
      <w:r>
        <w:rPr>
          <w:sz w:val="28"/>
          <w:szCs w:val="28"/>
        </w:rPr>
        <w:t xml:space="preserve"> «О патентной системе налогообложения».</w:t>
      </w:r>
    </w:p>
    <w:p w:rsidR="00416AC1" w:rsidRPr="00BA2DBE" w:rsidRDefault="00416AC1" w:rsidP="00416AC1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законопроекта будет способствовать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населения, увеличению количества индивидуальных предпринимателей и созданию новых рабочих мест.</w:t>
      </w:r>
    </w:p>
    <w:p w:rsidR="00714999" w:rsidRPr="00FE089D" w:rsidRDefault="009B5C3B" w:rsidP="00714999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вынесенные на рассмотрение очередного заседания областной Думы члены фракции поддержали.</w:t>
      </w:r>
    </w:p>
    <w:p w:rsidR="00714999" w:rsidRDefault="00714999" w:rsidP="00714999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714999" w:rsidRDefault="00714999" w:rsidP="00714999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2116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Елена Владимировна Писарева провела _</w:t>
      </w:r>
      <w:r w:rsidR="00282116">
        <w:rPr>
          <w:sz w:val="28"/>
          <w:szCs w:val="28"/>
        </w:rPr>
        <w:t>1</w:t>
      </w:r>
      <w:r>
        <w:rPr>
          <w:sz w:val="28"/>
          <w:szCs w:val="28"/>
        </w:rPr>
        <w:t>_ прием граждан, на котор</w:t>
      </w:r>
      <w:r w:rsidR="00282116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обратилось_ </w:t>
      </w:r>
      <w:r w:rsidR="00282116">
        <w:rPr>
          <w:sz w:val="28"/>
          <w:szCs w:val="28"/>
        </w:rPr>
        <w:t>4</w:t>
      </w:r>
      <w:r>
        <w:rPr>
          <w:sz w:val="28"/>
          <w:szCs w:val="28"/>
        </w:rPr>
        <w:t>__ человек</w:t>
      </w:r>
      <w:r w:rsidR="00282116">
        <w:rPr>
          <w:sz w:val="28"/>
          <w:szCs w:val="28"/>
        </w:rPr>
        <w:t>а</w:t>
      </w:r>
      <w:r>
        <w:rPr>
          <w:sz w:val="28"/>
          <w:szCs w:val="28"/>
        </w:rPr>
        <w:t>, было рассмотрено _</w:t>
      </w:r>
      <w:r w:rsidR="00282116">
        <w:rPr>
          <w:sz w:val="28"/>
          <w:szCs w:val="28"/>
        </w:rPr>
        <w:t>15</w:t>
      </w:r>
      <w:r>
        <w:rPr>
          <w:sz w:val="28"/>
          <w:szCs w:val="28"/>
        </w:rPr>
        <w:t>_ обращений граждан, в том числе _</w:t>
      </w:r>
      <w:r w:rsidR="00282116">
        <w:rPr>
          <w:sz w:val="28"/>
          <w:szCs w:val="28"/>
        </w:rPr>
        <w:t>11</w:t>
      </w:r>
      <w:r>
        <w:rPr>
          <w:sz w:val="28"/>
          <w:szCs w:val="28"/>
        </w:rPr>
        <w:t>_ письменных, по которым направлены ответы заявителям, по _</w:t>
      </w:r>
      <w:r w:rsidR="00282116">
        <w:rPr>
          <w:sz w:val="28"/>
          <w:szCs w:val="28"/>
        </w:rPr>
        <w:t>7</w:t>
      </w:r>
      <w:r>
        <w:rPr>
          <w:sz w:val="28"/>
          <w:szCs w:val="28"/>
        </w:rPr>
        <w:t xml:space="preserve">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CA243B" w:rsidRDefault="00CA243B" w:rsidP="00714999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 апреля </w:t>
      </w:r>
      <w:r w:rsidRPr="00CA243B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CA243B">
        <w:rPr>
          <w:color w:val="000000" w:themeColor="text1"/>
          <w:sz w:val="28"/>
          <w:szCs w:val="28"/>
          <w:shd w:val="clear" w:color="auto" w:fill="FFFFFF"/>
        </w:rPr>
        <w:t xml:space="preserve"> прин</w:t>
      </w:r>
      <w:r>
        <w:rPr>
          <w:color w:val="000000" w:themeColor="text1"/>
          <w:sz w:val="28"/>
          <w:szCs w:val="28"/>
          <w:shd w:val="clear" w:color="auto" w:fill="FFFFFF"/>
        </w:rPr>
        <w:t>яла</w:t>
      </w:r>
      <w:r w:rsidRPr="00CA243B">
        <w:rPr>
          <w:color w:val="000000" w:themeColor="text1"/>
          <w:sz w:val="28"/>
          <w:szCs w:val="28"/>
          <w:shd w:val="clear" w:color="auto" w:fill="FFFFFF"/>
        </w:rPr>
        <w:t xml:space="preserve"> участие в съезде крестьянских (фермерских) хозяйств и сельскохозяйственных кооперативов области.</w:t>
      </w:r>
      <w:r w:rsidRPr="00CA243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F32DC" w:rsidRDefault="003F32DC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F32DC">
        <w:rPr>
          <w:color w:val="000000" w:themeColor="text1"/>
          <w:sz w:val="28"/>
          <w:szCs w:val="28"/>
          <w:shd w:val="clear" w:color="auto" w:fill="FFFFFF"/>
        </w:rPr>
        <w:t>3 апреля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3F32DC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Общем собрании Ассоциации «Совет муниципальных образований Новгородской области». В мероприятии приняли участие Главы муниципальных образований области, руководители территориальных федеральных органов, органов исполнительной власти области.</w:t>
      </w:r>
    </w:p>
    <w:p w:rsidR="00185EF3" w:rsidRPr="001E2705" w:rsidRDefault="001E2705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2705">
        <w:rPr>
          <w:color w:val="000000" w:themeColor="text1"/>
          <w:sz w:val="28"/>
          <w:szCs w:val="28"/>
          <w:shd w:val="clear" w:color="auto" w:fill="FFFFFF"/>
        </w:rPr>
        <w:t xml:space="preserve">6 апреля </w:t>
      </w:r>
      <w:r>
        <w:rPr>
          <w:color w:val="000000" w:themeColor="text1"/>
          <w:sz w:val="28"/>
          <w:szCs w:val="28"/>
          <w:shd w:val="clear" w:color="auto" w:fill="FFFFFF"/>
        </w:rPr>
        <w:t>в г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1E2705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1E2705">
        <w:rPr>
          <w:color w:val="000000" w:themeColor="text1"/>
          <w:sz w:val="28"/>
          <w:szCs w:val="28"/>
          <w:shd w:val="clear" w:color="auto" w:fill="FFFFFF"/>
        </w:rPr>
        <w:t>тарая Русса прош</w:t>
      </w:r>
      <w:r>
        <w:rPr>
          <w:color w:val="000000" w:themeColor="text1"/>
          <w:sz w:val="28"/>
          <w:szCs w:val="28"/>
          <w:shd w:val="clear" w:color="auto" w:fill="FFFFFF"/>
        </w:rPr>
        <w:t>ло</w:t>
      </w:r>
      <w:r w:rsidRPr="001E2705">
        <w:rPr>
          <w:color w:val="000000" w:themeColor="text1"/>
          <w:sz w:val="28"/>
          <w:szCs w:val="28"/>
          <w:shd w:val="clear" w:color="auto" w:fill="FFFFFF"/>
        </w:rPr>
        <w:t xml:space="preserve"> открытие Всероссийской вахты памяти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2705">
        <w:rPr>
          <w:color w:val="000000" w:themeColor="text1"/>
          <w:sz w:val="28"/>
          <w:szCs w:val="28"/>
          <w:shd w:val="clear" w:color="auto" w:fill="FFFFFF"/>
        </w:rPr>
        <w:t>2015. Церемонию открытия провел Президент Российской Федерации Путин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В.В.</w:t>
      </w:r>
      <w:r w:rsidRPr="001E2705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2705">
        <w:rPr>
          <w:color w:val="000000" w:themeColor="text1"/>
          <w:sz w:val="28"/>
          <w:szCs w:val="28"/>
          <w:shd w:val="clear" w:color="auto" w:fill="FFFFFF"/>
        </w:rPr>
        <w:t>В мероприятии приняли участие Губернатор Новгородской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="00B13815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1E2705">
        <w:rPr>
          <w:color w:val="000000" w:themeColor="text1"/>
          <w:sz w:val="28"/>
          <w:szCs w:val="28"/>
          <w:shd w:val="clear" w:color="auto" w:fill="FFFFFF"/>
        </w:rPr>
        <w:t xml:space="preserve">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185EF3" w:rsidRPr="00CC68DC" w:rsidRDefault="00CC68DC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68DC">
        <w:rPr>
          <w:color w:val="000000" w:themeColor="text1"/>
          <w:sz w:val="28"/>
          <w:szCs w:val="28"/>
          <w:shd w:val="clear" w:color="auto" w:fill="FFFFFF"/>
        </w:rPr>
        <w:t>8 апреля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CC68DC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во внеочередном заседании Правительства Новгородской области. На повестку дня был вынесен один вопрос - о принятии распоряжения Правительства Новгородской области «О внесении на рассмотрение областной Думы проекта областного закона «О внесении изменений в областной закон «Об областном бюджете на 2015 год и на плановый период 2016 и 2017 годов».</w:t>
      </w:r>
    </w:p>
    <w:p w:rsidR="001E2705" w:rsidRDefault="00260A52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Елена Владимировна приняла участие в</w:t>
      </w:r>
      <w:r w:rsidRPr="00260A52">
        <w:rPr>
          <w:color w:val="000000" w:themeColor="text1"/>
          <w:sz w:val="28"/>
          <w:szCs w:val="28"/>
          <w:shd w:val="clear" w:color="auto" w:fill="FFFFFF"/>
        </w:rPr>
        <w:t xml:space="preserve"> заседание областного организационного комитета «Победа». </w:t>
      </w:r>
    </w:p>
    <w:p w:rsidR="001E2705" w:rsidRPr="00151F7C" w:rsidRDefault="00151F7C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F7C">
        <w:rPr>
          <w:color w:val="000000" w:themeColor="text1"/>
          <w:sz w:val="28"/>
          <w:szCs w:val="28"/>
          <w:shd w:val="clear" w:color="auto" w:fill="FFFFFF"/>
        </w:rPr>
        <w:t xml:space="preserve">9 апреля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151F7C">
        <w:rPr>
          <w:color w:val="000000" w:themeColor="text1"/>
          <w:sz w:val="28"/>
          <w:szCs w:val="28"/>
          <w:shd w:val="clear" w:color="auto" w:fill="FFFFFF"/>
        </w:rPr>
        <w:t>остоялось заседание Совета по занесению в Книгу Почета Новгородской области, которое проводится ежегодно в соответствии с областным законом от 12.07.2004 №300-ОЗ «О Книге Почета Новгородской области».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1F7C">
        <w:rPr>
          <w:color w:val="000000" w:themeColor="text1"/>
          <w:sz w:val="28"/>
          <w:szCs w:val="28"/>
          <w:shd w:val="clear" w:color="auto" w:fill="FFFFFF"/>
        </w:rPr>
        <w:t>Сопредседателями Совета являются Губернатор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151F7C">
        <w:rPr>
          <w:color w:val="000000" w:themeColor="text1"/>
          <w:sz w:val="28"/>
          <w:szCs w:val="28"/>
          <w:shd w:val="clear" w:color="auto" w:fill="FFFFFF"/>
        </w:rPr>
        <w:t xml:space="preserve"> и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151F7C">
        <w:rPr>
          <w:color w:val="000000" w:themeColor="text1"/>
          <w:sz w:val="28"/>
          <w:szCs w:val="28"/>
          <w:shd w:val="clear" w:color="auto" w:fill="FFFFFF"/>
        </w:rPr>
        <w:t xml:space="preserve">, в состав Совета также вошли депутаты Новгородской областной думы </w:t>
      </w:r>
      <w:proofErr w:type="spellStart"/>
      <w:r w:rsidRPr="00151F7C">
        <w:rPr>
          <w:color w:val="000000" w:themeColor="text1"/>
          <w:sz w:val="28"/>
          <w:szCs w:val="28"/>
          <w:shd w:val="clear" w:color="auto" w:fill="FFFFFF"/>
        </w:rPr>
        <w:t>Вебер</w:t>
      </w:r>
      <w:r>
        <w:rPr>
          <w:color w:val="000000" w:themeColor="text1"/>
          <w:sz w:val="28"/>
          <w:szCs w:val="28"/>
          <w:shd w:val="clear" w:color="auto" w:fill="FFFFFF"/>
        </w:rPr>
        <w:t>В.Р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151F7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151F7C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А.И.</w:t>
      </w:r>
      <w:r w:rsidRPr="00151F7C">
        <w:rPr>
          <w:color w:val="000000" w:themeColor="text1"/>
          <w:sz w:val="28"/>
          <w:szCs w:val="28"/>
          <w:shd w:val="clear" w:color="auto" w:fill="FFFFFF"/>
        </w:rPr>
        <w:t>.</w:t>
      </w:r>
      <w:r w:rsidRPr="00151F7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60A52" w:rsidRPr="006F7AD9" w:rsidRDefault="006F7AD9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Также Писарева Е.В. </w:t>
      </w:r>
      <w:r w:rsidRPr="006F7AD9">
        <w:rPr>
          <w:color w:val="000000" w:themeColor="text1"/>
          <w:sz w:val="28"/>
          <w:szCs w:val="28"/>
          <w:shd w:val="clear" w:color="auto" w:fill="FFFFFF"/>
        </w:rPr>
        <w:t>встретилась с ветеранами - участниками Великой Отечественной войны. На встрече Елена Владимировна и ветераны поделились своими впечатлениями от визита в Новгородскую область Президента РФ Путина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6F7AD9">
        <w:rPr>
          <w:color w:val="000000" w:themeColor="text1"/>
          <w:sz w:val="28"/>
          <w:szCs w:val="28"/>
          <w:shd w:val="clear" w:color="auto" w:fill="FFFFFF"/>
        </w:rPr>
        <w:t>, о присвоении Старой Руссе звания город воинской славы. Шла речь также и о подготовке к празднованию 70-й годовщины Победы в Великой Отечественной войне и о работе по улучшению социально-экономического положения ветеранов Великой Отечественной войны.</w:t>
      </w:r>
      <w:r w:rsidRPr="006F7AD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60A52" w:rsidRPr="00FB3DB4" w:rsidRDefault="00FB3DB4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DB4">
        <w:rPr>
          <w:color w:val="000000" w:themeColor="text1"/>
          <w:sz w:val="28"/>
          <w:szCs w:val="28"/>
          <w:shd w:val="clear" w:color="auto" w:fill="FFFFFF"/>
        </w:rPr>
        <w:t>10 апреля в Великом Новгороде прошло выездное заседание Президиума Союза музеев России.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DB4">
        <w:rPr>
          <w:color w:val="000000" w:themeColor="text1"/>
          <w:sz w:val="28"/>
          <w:szCs w:val="28"/>
          <w:shd w:val="clear" w:color="auto" w:fill="FFFFFF"/>
        </w:rPr>
        <w:t>В мероприятии приняли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FB3DB4">
        <w:rPr>
          <w:color w:val="000000" w:themeColor="text1"/>
          <w:sz w:val="28"/>
          <w:szCs w:val="28"/>
          <w:shd w:val="clear" w:color="auto" w:fill="FFFFFF"/>
        </w:rPr>
        <w:t xml:space="preserve"> и депутат областной Думы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</w:p>
    <w:p w:rsidR="00260A52" w:rsidRDefault="00240DCA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0DCA">
        <w:rPr>
          <w:color w:val="000000" w:themeColor="text1"/>
          <w:sz w:val="28"/>
          <w:szCs w:val="28"/>
          <w:shd w:val="clear" w:color="auto" w:fill="FFFFFF"/>
        </w:rPr>
        <w:t>13 апреля председатель Новгородской областной Думы вместе с Губернатором области Митиным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240DCA">
        <w:rPr>
          <w:color w:val="000000" w:themeColor="text1"/>
          <w:sz w:val="28"/>
          <w:szCs w:val="28"/>
          <w:shd w:val="clear" w:color="auto" w:fill="FFFFFF"/>
        </w:rPr>
        <w:t xml:space="preserve"> работали в </w:t>
      </w:r>
      <w:proofErr w:type="spellStart"/>
      <w:r w:rsidRPr="00240DCA">
        <w:rPr>
          <w:color w:val="000000" w:themeColor="text1"/>
          <w:sz w:val="28"/>
          <w:szCs w:val="28"/>
          <w:shd w:val="clear" w:color="auto" w:fill="FFFFFF"/>
        </w:rPr>
        <w:t>Боровичском</w:t>
      </w:r>
      <w:proofErr w:type="spellEnd"/>
      <w:r w:rsidRPr="00240DCA">
        <w:rPr>
          <w:color w:val="000000" w:themeColor="text1"/>
          <w:sz w:val="28"/>
          <w:szCs w:val="28"/>
          <w:shd w:val="clear" w:color="auto" w:fill="FFFFFF"/>
        </w:rPr>
        <w:t xml:space="preserve"> муниципальном районе. Они провели совещание с Главой </w:t>
      </w:r>
      <w:proofErr w:type="spellStart"/>
      <w:r w:rsidRPr="00240DCA">
        <w:rPr>
          <w:color w:val="000000" w:themeColor="text1"/>
          <w:sz w:val="28"/>
          <w:szCs w:val="28"/>
          <w:shd w:val="clear" w:color="auto" w:fill="FFFFFF"/>
        </w:rPr>
        <w:t>Боровичского</w:t>
      </w:r>
      <w:proofErr w:type="spellEnd"/>
      <w:r w:rsidRPr="00240DC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240DCA">
        <w:rPr>
          <w:color w:val="000000" w:themeColor="text1"/>
          <w:sz w:val="28"/>
          <w:szCs w:val="28"/>
          <w:shd w:val="clear" w:color="auto" w:fill="FFFFFF"/>
        </w:rPr>
        <w:t>Костюхиной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М.М.</w:t>
      </w:r>
      <w:r w:rsidRPr="00240DCA">
        <w:rPr>
          <w:color w:val="000000" w:themeColor="text1"/>
          <w:sz w:val="28"/>
          <w:szCs w:val="28"/>
          <w:shd w:val="clear" w:color="auto" w:fill="FFFFFF"/>
        </w:rPr>
        <w:t xml:space="preserve"> по вопросам обеспеченности </w:t>
      </w:r>
      <w:r w:rsidRPr="00240DCA">
        <w:rPr>
          <w:color w:val="000000" w:themeColor="text1"/>
          <w:sz w:val="28"/>
          <w:szCs w:val="28"/>
          <w:shd w:val="clear" w:color="auto" w:fill="FFFFFF"/>
        </w:rPr>
        <w:lastRenderedPageBreak/>
        <w:t>детей в образовательных учреждениях района, о состоянии дорожного покрытия на автомобильных дорогах и принимаемых мерах по приведению их в нормативное состояние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</w:p>
    <w:p w:rsidR="00FB3DB4" w:rsidRPr="003913FE" w:rsidRDefault="003913FE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913FE">
        <w:rPr>
          <w:color w:val="000000" w:themeColor="text1"/>
          <w:sz w:val="28"/>
          <w:szCs w:val="28"/>
          <w:shd w:val="clear" w:color="auto" w:fill="FFFFFF"/>
        </w:rPr>
        <w:t>16 апреля состоялось очередное заседание Правительства области. В заседании приняли участие председатель Новгородской областной Думы  Писарева</w:t>
      </w:r>
      <w:r w:rsidR="004A74F2"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3913FE">
        <w:rPr>
          <w:color w:val="000000" w:themeColor="text1"/>
          <w:sz w:val="28"/>
          <w:szCs w:val="28"/>
          <w:shd w:val="clear" w:color="auto" w:fill="FFFFFF"/>
        </w:rPr>
        <w:t xml:space="preserve">, депутаты областной Думы </w:t>
      </w:r>
      <w:proofErr w:type="spellStart"/>
      <w:r w:rsidRPr="003913FE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 w:rsidR="004A74F2">
        <w:rPr>
          <w:color w:val="000000" w:themeColor="text1"/>
          <w:sz w:val="28"/>
          <w:szCs w:val="28"/>
          <w:shd w:val="clear" w:color="auto" w:fill="FFFFFF"/>
        </w:rPr>
        <w:t xml:space="preserve"> А.И.</w:t>
      </w:r>
      <w:r w:rsidRPr="003913FE">
        <w:rPr>
          <w:color w:val="000000" w:themeColor="text1"/>
          <w:sz w:val="28"/>
          <w:szCs w:val="28"/>
          <w:shd w:val="clear" w:color="auto" w:fill="FFFFFF"/>
        </w:rPr>
        <w:t xml:space="preserve"> и Нисанов</w:t>
      </w:r>
      <w:r w:rsidR="004A74F2">
        <w:rPr>
          <w:color w:val="000000" w:themeColor="text1"/>
          <w:sz w:val="28"/>
          <w:szCs w:val="28"/>
          <w:shd w:val="clear" w:color="auto" w:fill="FFFFFF"/>
        </w:rPr>
        <w:t xml:space="preserve"> Р.Г</w:t>
      </w:r>
      <w:r w:rsidRPr="003913FE">
        <w:rPr>
          <w:color w:val="000000" w:themeColor="text1"/>
          <w:sz w:val="28"/>
          <w:szCs w:val="28"/>
          <w:shd w:val="clear" w:color="auto" w:fill="FFFFFF"/>
        </w:rPr>
        <w:t>.</w:t>
      </w:r>
      <w:r w:rsidR="004A74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13FE">
        <w:rPr>
          <w:color w:val="000000" w:themeColor="text1"/>
          <w:sz w:val="28"/>
          <w:szCs w:val="28"/>
          <w:shd w:val="clear" w:color="auto" w:fill="FFFFFF"/>
        </w:rPr>
        <w:t>На повестку дня было вынес</w:t>
      </w:r>
      <w:r w:rsidR="004A74F2">
        <w:rPr>
          <w:color w:val="000000" w:themeColor="text1"/>
          <w:sz w:val="28"/>
          <w:szCs w:val="28"/>
          <w:shd w:val="clear" w:color="auto" w:fill="FFFFFF"/>
        </w:rPr>
        <w:t xml:space="preserve">ено 5 вопросов. </w:t>
      </w:r>
      <w:proofErr w:type="gramStart"/>
      <w:r w:rsidR="004A74F2">
        <w:rPr>
          <w:color w:val="000000" w:themeColor="text1"/>
          <w:sz w:val="28"/>
          <w:szCs w:val="28"/>
          <w:shd w:val="clear" w:color="auto" w:fill="FFFFFF"/>
        </w:rPr>
        <w:t xml:space="preserve">Среди основных </w:t>
      </w:r>
      <w:r w:rsidRPr="003913FE">
        <w:rPr>
          <w:color w:val="000000" w:themeColor="text1"/>
          <w:sz w:val="28"/>
          <w:szCs w:val="28"/>
          <w:shd w:val="clear" w:color="auto" w:fill="FFFFFF"/>
        </w:rPr>
        <w:t>– «О ценах на продукци</w:t>
      </w:r>
      <w:r w:rsidR="004A74F2">
        <w:rPr>
          <w:color w:val="000000" w:themeColor="text1"/>
          <w:sz w:val="28"/>
          <w:szCs w:val="28"/>
          <w:shd w:val="clear" w:color="auto" w:fill="FFFFFF"/>
        </w:rPr>
        <w:t xml:space="preserve">ю, реализуемую производителями </w:t>
      </w:r>
      <w:r w:rsidRPr="003913FE">
        <w:rPr>
          <w:color w:val="000000" w:themeColor="text1"/>
          <w:sz w:val="28"/>
          <w:szCs w:val="28"/>
          <w:shd w:val="clear" w:color="auto" w:fill="FFFFFF"/>
        </w:rPr>
        <w:t>сельскохозяйственной и пищевой продукции»; «О состоянии законности в сфере добычи общераспространенных полезных ископаемых»; «О миграционном движении населения области в 2014 году»; «О реализации областного закона от 03.07.2013 № 291-ОЗ «О региональной системе капитального ремонта общего имущества в многоквартирных домах, расположенных на территории Новгородской области».</w:t>
      </w:r>
      <w:r w:rsidRPr="003913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End"/>
    </w:p>
    <w:p w:rsidR="00FB3DB4" w:rsidRPr="00BC4D3B" w:rsidRDefault="00BC4D3B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17 апреля Писарева Е.В. приняла участие в</w:t>
      </w:r>
      <w:r w:rsidRPr="00BC4D3B">
        <w:rPr>
          <w:color w:val="000000" w:themeColor="text1"/>
          <w:sz w:val="28"/>
          <w:szCs w:val="28"/>
          <w:shd w:val="clear" w:color="auto" w:fill="FFFFFF"/>
        </w:rPr>
        <w:t xml:space="preserve"> торжественно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BC4D3B">
        <w:rPr>
          <w:color w:val="000000" w:themeColor="text1"/>
          <w:sz w:val="28"/>
          <w:szCs w:val="28"/>
          <w:shd w:val="clear" w:color="auto" w:fill="FFFFFF"/>
        </w:rPr>
        <w:t xml:space="preserve"> мероприяти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BC4D3B">
        <w:rPr>
          <w:color w:val="000000" w:themeColor="text1"/>
          <w:sz w:val="28"/>
          <w:szCs w:val="28"/>
          <w:shd w:val="clear" w:color="auto" w:fill="FFFFFF"/>
        </w:rPr>
        <w:t>, посвященно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BC4D3B">
        <w:rPr>
          <w:color w:val="000000" w:themeColor="text1"/>
          <w:sz w:val="28"/>
          <w:szCs w:val="28"/>
          <w:shd w:val="clear" w:color="auto" w:fill="FFFFFF"/>
        </w:rPr>
        <w:t xml:space="preserve"> Дню местного самоуправления.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4D3B">
        <w:rPr>
          <w:color w:val="000000" w:themeColor="text1"/>
          <w:sz w:val="28"/>
          <w:szCs w:val="28"/>
          <w:shd w:val="clear" w:color="auto" w:fill="FFFFFF"/>
        </w:rPr>
        <w:t>День местного самоуправления - праздник, утверждённый Указом Президента Российской Федерации в 2012 году. Памятной датой, приуроченной к историческому событию, стало 21 апреля 1785 года, когда императрица Екатерина II издала «Жалованную грамоту городам», положившую начало развитию отечественного законодательства о местном самоуправлении.</w:t>
      </w:r>
      <w:r w:rsidRPr="00BC4D3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B3DB4" w:rsidRPr="006A5F98" w:rsidRDefault="006A5F98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F98">
        <w:rPr>
          <w:color w:val="000000" w:themeColor="text1"/>
          <w:sz w:val="28"/>
          <w:szCs w:val="28"/>
          <w:shd w:val="clear" w:color="auto" w:fill="FFFFFF"/>
        </w:rPr>
        <w:t>23 апреля состоялось заседание организационного комитета по подготовке и проведению</w:t>
      </w:r>
      <w:proofErr w:type="gramStart"/>
      <w:r w:rsidRPr="006A5F98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6A5F98">
        <w:rPr>
          <w:color w:val="000000" w:themeColor="text1"/>
          <w:sz w:val="28"/>
          <w:szCs w:val="28"/>
          <w:shd w:val="clear" w:color="auto" w:fill="FFFFFF"/>
        </w:rPr>
        <w:t>торого форума регионов России и Беларуси. В работе организационного комитета приняла участие председат</w:t>
      </w:r>
      <w:r>
        <w:rPr>
          <w:color w:val="000000" w:themeColor="text1"/>
          <w:sz w:val="28"/>
          <w:szCs w:val="28"/>
          <w:shd w:val="clear" w:color="auto" w:fill="FFFFFF"/>
        </w:rPr>
        <w:t>ель Новгородской областной Дум</w:t>
      </w:r>
      <w:r w:rsidRPr="006A5F98">
        <w:rPr>
          <w:color w:val="000000" w:themeColor="text1"/>
          <w:sz w:val="28"/>
          <w:szCs w:val="28"/>
          <w:shd w:val="clear" w:color="auto" w:fill="FFFFFF"/>
        </w:rPr>
        <w:t>а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6A5F98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Pr="006A5F98">
        <w:rPr>
          <w:color w:val="000000" w:themeColor="text1"/>
          <w:sz w:val="28"/>
          <w:szCs w:val="28"/>
          <w:shd w:val="clear" w:color="auto" w:fill="FFFFFF"/>
        </w:rPr>
        <w:t>депутат</w:t>
      </w:r>
      <w:proofErr w:type="gramEnd"/>
      <w:r w:rsidRPr="006A5F98">
        <w:rPr>
          <w:color w:val="000000" w:themeColor="text1"/>
          <w:sz w:val="28"/>
          <w:szCs w:val="28"/>
          <w:shd w:val="clear" w:color="auto" w:fill="FFFFFF"/>
        </w:rPr>
        <w:t xml:space="preserve"> областной Думы Гавриков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В.В.</w:t>
      </w:r>
      <w:r w:rsidRPr="006A5F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913FE" w:rsidRPr="00E371CF" w:rsidRDefault="00E371CF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71CF">
        <w:rPr>
          <w:color w:val="000000" w:themeColor="text1"/>
          <w:sz w:val="28"/>
          <w:szCs w:val="28"/>
          <w:shd w:val="clear" w:color="auto" w:fill="FFFFFF"/>
        </w:rPr>
        <w:t>25 апреля у памятника-стелы «Город воинской славы»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1CF">
        <w:rPr>
          <w:color w:val="000000" w:themeColor="text1"/>
          <w:sz w:val="28"/>
          <w:szCs w:val="28"/>
          <w:shd w:val="clear" w:color="auto" w:fill="FFFFFF"/>
        </w:rPr>
        <w:t>в Великом Новгороде состоялась торжественная церемония открытия международного поисково-мемориального форума «Победа навсегда!».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1CF">
        <w:rPr>
          <w:color w:val="000000" w:themeColor="text1"/>
          <w:sz w:val="28"/>
          <w:szCs w:val="28"/>
          <w:shd w:val="clear" w:color="auto" w:fill="FFFFFF"/>
        </w:rPr>
        <w:t>В мероприятии приняли участие председатель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7F5560" w:rsidRPr="007F5560" w:rsidRDefault="007F5560" w:rsidP="007F5560">
      <w:pPr>
        <w:pStyle w:val="a9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F5560">
        <w:rPr>
          <w:color w:val="000000" w:themeColor="text1"/>
          <w:sz w:val="28"/>
          <w:szCs w:val="28"/>
          <w:shd w:val="clear" w:color="auto" w:fill="FFFFFF"/>
        </w:rPr>
        <w:t xml:space="preserve">26 апреля </w:t>
      </w:r>
      <w:r w:rsidRPr="007F5560">
        <w:rPr>
          <w:color w:val="000000" w:themeColor="text1"/>
          <w:sz w:val="28"/>
          <w:szCs w:val="28"/>
        </w:rPr>
        <w:t xml:space="preserve">на базе Законодательного собрания Ленинградской области впервые прошло совместное заседание членов Парламентской Ассоциации </w:t>
      </w:r>
      <w:proofErr w:type="spellStart"/>
      <w:r w:rsidRPr="007F5560">
        <w:rPr>
          <w:color w:val="000000" w:themeColor="text1"/>
          <w:sz w:val="28"/>
          <w:szCs w:val="28"/>
        </w:rPr>
        <w:t>Северо-Запада</w:t>
      </w:r>
      <w:proofErr w:type="spellEnd"/>
      <w:r w:rsidRPr="007F5560">
        <w:rPr>
          <w:color w:val="000000" w:themeColor="text1"/>
          <w:sz w:val="28"/>
          <w:szCs w:val="28"/>
        </w:rPr>
        <w:t xml:space="preserve"> России (ПАСЗР) и Парламентской Ассоциации «Дальний Восток и Забайкалье». В работе заседания приняла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</w:rPr>
        <w:t xml:space="preserve"> Е.В.</w:t>
      </w:r>
    </w:p>
    <w:p w:rsidR="007F5560" w:rsidRPr="007F5560" w:rsidRDefault="007F5560" w:rsidP="007F5560">
      <w:pPr>
        <w:pStyle w:val="a9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F5560">
        <w:rPr>
          <w:color w:val="000000" w:themeColor="text1"/>
          <w:sz w:val="28"/>
          <w:szCs w:val="28"/>
        </w:rPr>
        <w:t>В рамках мероприятия депутаты из самых «крайних» регионов России обсудили ряд актуальных для обоих федеральных округов вопросов законодательства. Участие в совещании приняли председатели законодательных органов 17-ти субъектов Российской Федерации.</w:t>
      </w:r>
    </w:p>
    <w:p w:rsidR="003913FE" w:rsidRPr="00480C60" w:rsidRDefault="00480C60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0C60">
        <w:rPr>
          <w:color w:val="000000" w:themeColor="text1"/>
          <w:sz w:val="28"/>
          <w:szCs w:val="28"/>
          <w:shd w:val="clear" w:color="auto" w:fill="FFFFFF"/>
        </w:rPr>
        <w:t>27 апреля в День российского парламентаризма Путин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В.В.</w:t>
      </w:r>
      <w:r w:rsidRPr="00480C60">
        <w:rPr>
          <w:color w:val="000000" w:themeColor="text1"/>
          <w:sz w:val="28"/>
          <w:szCs w:val="28"/>
          <w:shd w:val="clear" w:color="auto" w:fill="FFFFFF"/>
        </w:rPr>
        <w:t xml:space="preserve"> провел встречу с членами Совета законодателей при Федеральном Собрании Российской Федерации. Мероприятие состоялось в Таврическом дворце в Санкт-Петербурге.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0C60">
        <w:rPr>
          <w:color w:val="000000" w:themeColor="text1"/>
          <w:sz w:val="28"/>
          <w:szCs w:val="28"/>
          <w:shd w:val="clear" w:color="auto" w:fill="FFFFFF"/>
        </w:rPr>
        <w:t>На мероприятии присутствовали председатель Совета Федерации Валентина Матвиенко, председатель Государственной Думы Сергей Нарышкин, руководители органов законодательной власти субъектов Федерации, представители исполнительной власти и общественных организаций.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82FA6" w:rsidRDefault="00182FA6" w:rsidP="00182FA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провёл  4  приёма граждан по личным вопросам.  Всего получено 16 вопросов, заявлений и жалоб, 7 из них – за 2 приёма в  общественной приёмной  Председателя партии «Единая Россия» </w:t>
      </w:r>
      <w:r>
        <w:rPr>
          <w:sz w:val="28"/>
          <w:szCs w:val="28"/>
        </w:rPr>
        <w:lastRenderedPageBreak/>
        <w:t>Д.А.Медведева. Все обратившиеся проживают в  Новгородском муниципальном районе, округе депутата № 2.</w:t>
      </w:r>
    </w:p>
    <w:p w:rsidR="00182FA6" w:rsidRDefault="00182FA6" w:rsidP="00182FA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Жителей больше всего волнуют вопросы льгот, организация транспортного обслуживания ближайших пригородов, а также по-прежнему вопросы ЖКХ, ремонта дорог, работы отделений почтовой связи в районе, проблемы получения земельных участков и электроснабжения.</w:t>
      </w:r>
    </w:p>
    <w:p w:rsidR="00182FA6" w:rsidRDefault="00182FA6" w:rsidP="00182FA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обратившимся даны разъяснения, указан источник информации, имеющейся в открытом доступе, а также направлены письма в Управление жилищной инспекции Новгородской области, в Администрацию Новгородского муниципального района и </w:t>
      </w:r>
      <w:proofErr w:type="spellStart"/>
      <w:r>
        <w:rPr>
          <w:sz w:val="28"/>
          <w:szCs w:val="28"/>
        </w:rPr>
        <w:t>Панковского</w:t>
      </w:r>
      <w:proofErr w:type="spellEnd"/>
      <w:r>
        <w:rPr>
          <w:sz w:val="28"/>
          <w:szCs w:val="28"/>
        </w:rPr>
        <w:t xml:space="preserve"> городского поселения.            </w:t>
      </w:r>
    </w:p>
    <w:p w:rsidR="00182FA6" w:rsidRDefault="00182FA6" w:rsidP="00182FA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Снова поступили обращения о компенсации за жильё с отоплением и освещением педагогам сельской местности. Разбор жалоб по содержанию проведён с Председателем комитета социальной защиты Новгородского муниципального района. 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 А. выступил на заседании областной Думы и предложил органам исполнительной власти всех уровней проводить с населением более активную разъяснительную работу, в том числе в СМИ, по всем изменениям в получении компенсаций.                </w:t>
      </w:r>
    </w:p>
    <w:p w:rsidR="00182FA6" w:rsidRDefault="00182FA6" w:rsidP="00182FA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Одному гражданину из </w:t>
      </w:r>
      <w:proofErr w:type="spellStart"/>
      <w:r>
        <w:rPr>
          <w:sz w:val="28"/>
          <w:szCs w:val="28"/>
        </w:rPr>
        <w:t>Панковки</w:t>
      </w:r>
      <w:proofErr w:type="spellEnd"/>
      <w:r>
        <w:rPr>
          <w:sz w:val="28"/>
          <w:szCs w:val="28"/>
        </w:rPr>
        <w:t xml:space="preserve"> помогли с оформлением земельного участка; «</w:t>
      </w:r>
      <w:proofErr w:type="spellStart"/>
      <w:r>
        <w:rPr>
          <w:sz w:val="28"/>
          <w:szCs w:val="28"/>
        </w:rPr>
        <w:t>Новгородавтодор</w:t>
      </w:r>
      <w:proofErr w:type="spellEnd"/>
      <w:r>
        <w:rPr>
          <w:sz w:val="28"/>
          <w:szCs w:val="28"/>
        </w:rPr>
        <w:t xml:space="preserve">» организовал ямочный ремонт дороги на </w:t>
      </w:r>
      <w:proofErr w:type="spellStart"/>
      <w:r>
        <w:rPr>
          <w:sz w:val="28"/>
          <w:szCs w:val="28"/>
        </w:rPr>
        <w:t>Хутынь</w:t>
      </w:r>
      <w:proofErr w:type="spellEnd"/>
      <w:r>
        <w:rPr>
          <w:sz w:val="28"/>
          <w:szCs w:val="28"/>
        </w:rPr>
        <w:t>. Пожелания граждан по транспортному обслуживанию переданы в Департамент транспорта и дородного хозяйства Правительства Новгородской области, составлен разговор с одним из перевозчиков – ООО «</w:t>
      </w:r>
      <w:proofErr w:type="spellStart"/>
      <w:r>
        <w:rPr>
          <w:sz w:val="28"/>
          <w:szCs w:val="28"/>
        </w:rPr>
        <w:t>Автопрокат</w:t>
      </w:r>
      <w:proofErr w:type="spellEnd"/>
      <w:r>
        <w:rPr>
          <w:sz w:val="28"/>
          <w:szCs w:val="28"/>
        </w:rPr>
        <w:t xml:space="preserve">». </w:t>
      </w:r>
    </w:p>
    <w:p w:rsidR="00182FA6" w:rsidRDefault="00182FA6" w:rsidP="00182FA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 направил поздравления с 9 Мая  руководителям организаций и учреждений  своего округа, коллегам-депутатам и работникам исполнительных органов власти. Использованы открытки, приветственные адреса, а также возможности электронной почты. 7 мая поздравление ветеранам опубликовано в газете « Звезда ». </w:t>
      </w:r>
    </w:p>
    <w:p w:rsidR="00182FA6" w:rsidRDefault="00182FA6" w:rsidP="00182FA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с избирателями в этом месяце было три. </w:t>
      </w:r>
    </w:p>
    <w:p w:rsidR="00AF4DE6" w:rsidRPr="00AF4DE6" w:rsidRDefault="00AF4DE6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4DE6">
        <w:rPr>
          <w:color w:val="000000" w:themeColor="text1"/>
          <w:sz w:val="28"/>
          <w:szCs w:val="28"/>
          <w:shd w:val="clear" w:color="auto" w:fill="FFFFFF"/>
        </w:rPr>
        <w:t xml:space="preserve">27 апреля, в колонном зале Новгородской областной филармонии прошла церемония вручения государственных наград Российской Федерации. В торжественном мероприятии принял участие заместитель председателя Новгородской областной Думы </w:t>
      </w:r>
      <w:proofErr w:type="spellStart"/>
      <w:r w:rsidRPr="00AF4DE6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AF4DE6">
        <w:rPr>
          <w:color w:val="000000" w:themeColor="text1"/>
          <w:sz w:val="28"/>
          <w:szCs w:val="28"/>
          <w:shd w:val="clear" w:color="auto" w:fill="FFFFFF"/>
        </w:rPr>
        <w:t>.</w:t>
      </w:r>
      <w:r w:rsidRPr="00AF4DE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85EF3" w:rsidRPr="00185EF3" w:rsidRDefault="00185EF3" w:rsidP="0071499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85EF3">
        <w:rPr>
          <w:color w:val="000000" w:themeColor="text1"/>
          <w:sz w:val="28"/>
          <w:szCs w:val="28"/>
          <w:shd w:val="clear" w:color="auto" w:fill="FFFFFF"/>
        </w:rPr>
        <w:t xml:space="preserve">3 апреля в Санкт-Петербурге </w:t>
      </w:r>
      <w:proofErr w:type="gramStart"/>
      <w:r w:rsidRPr="00185EF3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185E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85EF3">
        <w:rPr>
          <w:color w:val="000000" w:themeColor="text1"/>
          <w:sz w:val="28"/>
          <w:szCs w:val="28"/>
          <w:shd w:val="clear" w:color="auto" w:fill="FFFFFF"/>
        </w:rPr>
        <w:t>Мариинском</w:t>
      </w:r>
      <w:proofErr w:type="gramEnd"/>
      <w:r w:rsidRPr="00185EF3">
        <w:rPr>
          <w:color w:val="000000" w:themeColor="text1"/>
          <w:sz w:val="28"/>
          <w:szCs w:val="28"/>
          <w:shd w:val="clear" w:color="auto" w:fill="FFFFFF"/>
        </w:rPr>
        <w:t xml:space="preserve"> дворце депутат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>, член фракции</w:t>
      </w:r>
      <w:r w:rsidRPr="00185E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5EF3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С.В.</w:t>
      </w:r>
      <w:r w:rsidRPr="00185EF3">
        <w:rPr>
          <w:color w:val="000000" w:themeColor="text1"/>
          <w:sz w:val="28"/>
          <w:szCs w:val="28"/>
          <w:shd w:val="clear" w:color="auto" w:fill="FFFFFF"/>
        </w:rPr>
        <w:t xml:space="preserve"> прин</w:t>
      </w:r>
      <w:r>
        <w:rPr>
          <w:color w:val="000000" w:themeColor="text1"/>
          <w:sz w:val="28"/>
          <w:szCs w:val="28"/>
          <w:shd w:val="clear" w:color="auto" w:fill="FFFFFF"/>
        </w:rPr>
        <w:t>ял</w:t>
      </w:r>
      <w:r w:rsidRPr="00185EF3">
        <w:rPr>
          <w:color w:val="000000" w:themeColor="text1"/>
          <w:sz w:val="28"/>
          <w:szCs w:val="28"/>
          <w:shd w:val="clear" w:color="auto" w:fill="FFFFFF"/>
        </w:rPr>
        <w:t xml:space="preserve"> участие в работе постоянных комитетов Парламентской Ассоциации </w:t>
      </w:r>
      <w:proofErr w:type="spellStart"/>
      <w:r w:rsidRPr="00185EF3">
        <w:rPr>
          <w:color w:val="000000" w:themeColor="text1"/>
          <w:sz w:val="28"/>
          <w:szCs w:val="28"/>
          <w:shd w:val="clear" w:color="auto" w:fill="FFFFFF"/>
        </w:rPr>
        <w:t>Северо-Запада</w:t>
      </w:r>
      <w:proofErr w:type="spellEnd"/>
      <w:r w:rsidRPr="00185EF3">
        <w:rPr>
          <w:color w:val="000000" w:themeColor="text1"/>
          <w:sz w:val="28"/>
          <w:szCs w:val="28"/>
          <w:shd w:val="clear" w:color="auto" w:fill="FFFFFF"/>
        </w:rPr>
        <w:t xml:space="preserve"> России (ПАСЗР) по социальной политике и по вопросам местного самоуправления.</w:t>
      </w:r>
    </w:p>
    <w:p w:rsidR="00C808A4" w:rsidRDefault="00C808A4" w:rsidP="00C808A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08A4">
        <w:rPr>
          <w:color w:val="000000" w:themeColor="text1"/>
          <w:sz w:val="28"/>
          <w:szCs w:val="28"/>
        </w:rPr>
        <w:t xml:space="preserve">10 апреля </w:t>
      </w:r>
      <w:proofErr w:type="spellStart"/>
      <w:r w:rsidRPr="00C808A4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П.Г.</w:t>
      </w:r>
      <w:r w:rsidRPr="00C808A4">
        <w:rPr>
          <w:color w:val="000000" w:themeColor="text1"/>
          <w:sz w:val="28"/>
          <w:szCs w:val="28"/>
          <w:shd w:val="clear" w:color="auto" w:fill="FFFFFF"/>
        </w:rPr>
        <w:t xml:space="preserve"> провел личный прием граждан в депутатском центре Региональной общественной приемной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08A4">
        <w:rPr>
          <w:color w:val="000000" w:themeColor="text1"/>
          <w:sz w:val="28"/>
          <w:szCs w:val="28"/>
          <w:shd w:val="clear" w:color="auto" w:fill="FFFFFF"/>
        </w:rPr>
        <w:t>Председателя Партии «Единая Россия» Д.А. Медведева в Новгородской области.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08A4">
        <w:rPr>
          <w:color w:val="000000" w:themeColor="text1"/>
          <w:sz w:val="28"/>
          <w:szCs w:val="28"/>
          <w:shd w:val="clear" w:color="auto" w:fill="FFFFFF"/>
        </w:rPr>
        <w:t xml:space="preserve">К депутату обратилась председатель Совета ветеранов педагогического труда Гаврилова Н.И., с просьбой оказать материальную помощь для организации и проведения праздничного юбилейного вечера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08A4">
        <w:rPr>
          <w:color w:val="000000" w:themeColor="text1"/>
          <w:sz w:val="28"/>
          <w:szCs w:val="28"/>
          <w:shd w:val="clear" w:color="auto" w:fill="FFFFFF"/>
        </w:rPr>
        <w:t>Юбиляр 2015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C808A4">
        <w:rPr>
          <w:color w:val="000000" w:themeColor="text1"/>
          <w:sz w:val="28"/>
          <w:szCs w:val="28"/>
          <w:shd w:val="clear" w:color="auto" w:fill="FFFFFF"/>
        </w:rPr>
        <w:t>, для ветеранов педагогического труда Великого Новгорода, кому в 2015 году исполнилось 70, 75, 80, 85 и ... лет.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08A4">
        <w:rPr>
          <w:color w:val="000000" w:themeColor="text1"/>
          <w:sz w:val="28"/>
          <w:szCs w:val="28"/>
          <w:shd w:val="clear" w:color="auto" w:fill="FFFFFF"/>
        </w:rPr>
        <w:t xml:space="preserve">Также к депутату обратился заведующий отделом микрорайона Кречевицы Администрации Великого Новгорода С.А. </w:t>
      </w:r>
      <w:proofErr w:type="spellStart"/>
      <w:r w:rsidRPr="00C808A4">
        <w:rPr>
          <w:color w:val="000000" w:themeColor="text1"/>
          <w:sz w:val="28"/>
          <w:szCs w:val="28"/>
          <w:shd w:val="clear" w:color="auto" w:fill="FFFFFF"/>
        </w:rPr>
        <w:t>Пепелов</w:t>
      </w:r>
      <w:proofErr w:type="spellEnd"/>
      <w:r w:rsidRPr="00C808A4">
        <w:rPr>
          <w:color w:val="000000" w:themeColor="text1"/>
          <w:sz w:val="28"/>
          <w:szCs w:val="28"/>
          <w:shd w:val="clear" w:color="auto" w:fill="FFFFFF"/>
        </w:rPr>
        <w:t xml:space="preserve">, с просьбой в преддверии празднования 70-летия Победы оказать помощь в ремонте четырех </w:t>
      </w:r>
      <w:proofErr w:type="spellStart"/>
      <w:r w:rsidRPr="00C808A4">
        <w:rPr>
          <w:color w:val="000000" w:themeColor="text1"/>
          <w:sz w:val="28"/>
          <w:szCs w:val="28"/>
          <w:shd w:val="clear" w:color="auto" w:fill="FFFFFF"/>
        </w:rPr>
        <w:t>стелл</w:t>
      </w:r>
      <w:proofErr w:type="spellEnd"/>
      <w:r w:rsidRPr="00C808A4">
        <w:rPr>
          <w:color w:val="000000" w:themeColor="text1"/>
          <w:sz w:val="28"/>
          <w:szCs w:val="28"/>
          <w:shd w:val="clear" w:color="auto" w:fill="FFFFFF"/>
        </w:rPr>
        <w:t xml:space="preserve"> Воинской Доблестной Славы, которые располагаются на территории поселка.</w:t>
      </w:r>
      <w:r w:rsidR="00090C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08A4">
        <w:rPr>
          <w:color w:val="000000" w:themeColor="text1"/>
          <w:sz w:val="28"/>
          <w:szCs w:val="28"/>
          <w:shd w:val="clear" w:color="auto" w:fill="FFFFFF"/>
        </w:rPr>
        <w:t>По двум обращениям депутатом принято положительное решение, необходимая помощь будет оказана.</w:t>
      </w:r>
    </w:p>
    <w:p w:rsidR="001B2241" w:rsidRPr="001B2241" w:rsidRDefault="001B2241" w:rsidP="001B2241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B2241">
        <w:rPr>
          <w:color w:val="000000" w:themeColor="text1"/>
          <w:sz w:val="28"/>
          <w:szCs w:val="28"/>
          <w:shd w:val="clear" w:color="auto" w:fill="FFFFFF"/>
        </w:rPr>
        <w:lastRenderedPageBreak/>
        <w:t>20 апреля состоялось праздничное юбиле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йное мероприятие «Юбиляр-2015» </w:t>
      </w:r>
      <w:r w:rsidRPr="001B2241">
        <w:rPr>
          <w:color w:val="000000" w:themeColor="text1"/>
          <w:sz w:val="28"/>
          <w:szCs w:val="28"/>
          <w:shd w:val="clear" w:color="auto" w:fill="FFFFFF"/>
        </w:rPr>
        <w:t xml:space="preserve">для ветеранов педагогического труда Великого Новгорода. Мероприятие проходило в ГОБОУ «Центр психолого-педагогической реабилитации и коррекции № 12». </w:t>
      </w:r>
      <w:proofErr w:type="spellStart"/>
      <w:r w:rsidRPr="001B2241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П.Г.</w:t>
      </w:r>
      <w:r w:rsidRPr="001B2241">
        <w:rPr>
          <w:color w:val="000000" w:themeColor="text1"/>
          <w:sz w:val="28"/>
          <w:szCs w:val="28"/>
          <w:shd w:val="clear" w:color="auto" w:fill="FFFFFF"/>
        </w:rPr>
        <w:t xml:space="preserve"> оказал помощь в организации </w:t>
      </w:r>
      <w:r>
        <w:rPr>
          <w:color w:val="000000" w:themeColor="text1"/>
          <w:sz w:val="28"/>
          <w:szCs w:val="28"/>
          <w:shd w:val="clear" w:color="auto" w:fill="FFFFFF"/>
        </w:rPr>
        <w:t>праздничного мероприятия</w:t>
      </w:r>
      <w:r w:rsidRPr="001B224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92A04" w:rsidRPr="00D92A04" w:rsidRDefault="00D92A04" w:rsidP="00D92A0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92A04">
        <w:rPr>
          <w:color w:val="000000" w:themeColor="text1"/>
          <w:sz w:val="28"/>
          <w:szCs w:val="28"/>
        </w:rPr>
        <w:t xml:space="preserve">13 апреля депутат Новгородской областной Думы </w:t>
      </w:r>
      <w:proofErr w:type="spellStart"/>
      <w:r w:rsidRPr="00D92A04">
        <w:rPr>
          <w:color w:val="000000" w:themeColor="text1"/>
          <w:sz w:val="28"/>
          <w:szCs w:val="28"/>
        </w:rPr>
        <w:t>Можжерин</w:t>
      </w:r>
      <w:proofErr w:type="spellEnd"/>
      <w:r w:rsidRPr="00D92A04">
        <w:rPr>
          <w:color w:val="000000" w:themeColor="text1"/>
          <w:sz w:val="28"/>
          <w:szCs w:val="28"/>
        </w:rPr>
        <w:t xml:space="preserve"> В.А</w:t>
      </w:r>
      <w:r w:rsidR="00DC6961">
        <w:rPr>
          <w:color w:val="000000" w:themeColor="text1"/>
          <w:sz w:val="28"/>
          <w:szCs w:val="28"/>
        </w:rPr>
        <w:t>.</w:t>
      </w:r>
      <w:r w:rsidRPr="00D92A04">
        <w:rPr>
          <w:color w:val="000000" w:themeColor="text1"/>
          <w:sz w:val="28"/>
          <w:szCs w:val="28"/>
        </w:rPr>
        <w:t xml:space="preserve"> на оперативном совещании руководителей подразделений, начальников отделов, главных специалистов ОАО «БКО» </w:t>
      </w:r>
      <w:proofErr w:type="gramStart"/>
      <w:r w:rsidRPr="00D92A04">
        <w:rPr>
          <w:color w:val="000000" w:themeColor="text1"/>
          <w:sz w:val="28"/>
          <w:szCs w:val="28"/>
        </w:rPr>
        <w:t>отчитался о работе</w:t>
      </w:r>
      <w:proofErr w:type="gramEnd"/>
      <w:r w:rsidRPr="00D92A04">
        <w:rPr>
          <w:color w:val="000000" w:themeColor="text1"/>
          <w:sz w:val="28"/>
          <w:szCs w:val="28"/>
        </w:rPr>
        <w:t xml:space="preserve"> областной Думы. </w:t>
      </w:r>
    </w:p>
    <w:p w:rsidR="00D92A04" w:rsidRPr="00D92A04" w:rsidRDefault="00D92A04" w:rsidP="00D92A0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C6961">
        <w:rPr>
          <w:color w:val="000000" w:themeColor="text1"/>
          <w:sz w:val="28"/>
          <w:szCs w:val="28"/>
        </w:rPr>
        <w:t>28 апреля</w:t>
      </w:r>
      <w:r w:rsidRPr="00D92A04">
        <w:rPr>
          <w:color w:val="000000" w:themeColor="text1"/>
          <w:sz w:val="28"/>
          <w:szCs w:val="28"/>
        </w:rPr>
        <w:t xml:space="preserve"> </w:t>
      </w:r>
      <w:proofErr w:type="spellStart"/>
      <w:r w:rsidRPr="00D92A04">
        <w:rPr>
          <w:color w:val="000000" w:themeColor="text1"/>
          <w:sz w:val="28"/>
          <w:szCs w:val="28"/>
        </w:rPr>
        <w:t>Можжерин</w:t>
      </w:r>
      <w:proofErr w:type="spellEnd"/>
      <w:r w:rsidRPr="00D92A04">
        <w:rPr>
          <w:color w:val="000000" w:themeColor="text1"/>
          <w:sz w:val="28"/>
          <w:szCs w:val="28"/>
        </w:rPr>
        <w:t xml:space="preserve"> </w:t>
      </w:r>
      <w:r w:rsidR="00DC6961" w:rsidRPr="00D92A04">
        <w:rPr>
          <w:color w:val="000000" w:themeColor="text1"/>
          <w:sz w:val="28"/>
          <w:szCs w:val="28"/>
        </w:rPr>
        <w:t xml:space="preserve">В.А. </w:t>
      </w:r>
      <w:r w:rsidRPr="00D92A04">
        <w:rPr>
          <w:color w:val="000000" w:themeColor="text1"/>
          <w:sz w:val="28"/>
          <w:szCs w:val="28"/>
        </w:rPr>
        <w:t xml:space="preserve">на собрании инженерно-технических работников ОАО «БКО» проинформировал коллектив предприятия о работе Новгородской областной Думы. </w:t>
      </w:r>
    </w:p>
    <w:p w:rsidR="00D92A04" w:rsidRPr="00D92A04" w:rsidRDefault="00D92A04" w:rsidP="00D92A0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C6961">
        <w:rPr>
          <w:color w:val="000000" w:themeColor="text1"/>
          <w:sz w:val="28"/>
          <w:szCs w:val="28"/>
        </w:rPr>
        <w:t xml:space="preserve">В апреле </w:t>
      </w:r>
      <w:r w:rsidRPr="00D92A04">
        <w:rPr>
          <w:color w:val="000000" w:themeColor="text1"/>
          <w:sz w:val="28"/>
          <w:szCs w:val="28"/>
        </w:rPr>
        <w:t xml:space="preserve">по инициативе </w:t>
      </w:r>
      <w:proofErr w:type="spellStart"/>
      <w:r w:rsidRPr="00D92A04">
        <w:rPr>
          <w:color w:val="000000" w:themeColor="text1"/>
          <w:sz w:val="28"/>
          <w:szCs w:val="28"/>
        </w:rPr>
        <w:t>Можжерина</w:t>
      </w:r>
      <w:proofErr w:type="spellEnd"/>
      <w:r w:rsidRPr="00D92A04">
        <w:rPr>
          <w:color w:val="000000" w:themeColor="text1"/>
          <w:sz w:val="28"/>
          <w:szCs w:val="28"/>
        </w:rPr>
        <w:t xml:space="preserve"> </w:t>
      </w:r>
      <w:r w:rsidR="00DC6961" w:rsidRPr="00D92A04">
        <w:rPr>
          <w:color w:val="000000" w:themeColor="text1"/>
          <w:sz w:val="28"/>
          <w:szCs w:val="28"/>
        </w:rPr>
        <w:t>В.А</w:t>
      </w:r>
      <w:r w:rsidR="00032AA3">
        <w:rPr>
          <w:color w:val="000000" w:themeColor="text1"/>
          <w:sz w:val="28"/>
          <w:szCs w:val="28"/>
        </w:rPr>
        <w:t>.</w:t>
      </w:r>
      <w:r w:rsidR="00DC6961" w:rsidRPr="00D92A04">
        <w:rPr>
          <w:color w:val="000000" w:themeColor="text1"/>
          <w:sz w:val="28"/>
          <w:szCs w:val="28"/>
        </w:rPr>
        <w:t xml:space="preserve"> </w:t>
      </w:r>
      <w:r w:rsidRPr="00D92A04">
        <w:rPr>
          <w:color w:val="000000" w:themeColor="text1"/>
          <w:sz w:val="28"/>
          <w:szCs w:val="28"/>
        </w:rPr>
        <w:t>70 тысяч рублей направлено на реализацию проекта по созданию 3</w:t>
      </w:r>
      <w:r w:rsidRPr="00D92A04">
        <w:rPr>
          <w:color w:val="000000" w:themeColor="text1"/>
          <w:sz w:val="28"/>
          <w:szCs w:val="28"/>
          <w:lang w:val="en-US"/>
        </w:rPr>
        <w:t>D</w:t>
      </w:r>
      <w:r w:rsidRPr="00D92A04">
        <w:rPr>
          <w:color w:val="000000" w:themeColor="text1"/>
          <w:sz w:val="28"/>
          <w:szCs w:val="28"/>
        </w:rPr>
        <w:t xml:space="preserve">-кинотеатра на базе </w:t>
      </w:r>
      <w:proofErr w:type="spellStart"/>
      <w:r w:rsidRPr="00D92A04">
        <w:rPr>
          <w:color w:val="000000" w:themeColor="text1"/>
          <w:sz w:val="28"/>
          <w:szCs w:val="28"/>
        </w:rPr>
        <w:t>Вельгийского</w:t>
      </w:r>
      <w:proofErr w:type="spellEnd"/>
      <w:r w:rsidRPr="00D92A04">
        <w:rPr>
          <w:color w:val="000000" w:themeColor="text1"/>
          <w:sz w:val="28"/>
          <w:szCs w:val="28"/>
        </w:rPr>
        <w:t xml:space="preserve"> клуба в Боровичах; 15 тысяч рублей – на проведение Межрегионального фестиваля авторской песни «</w:t>
      </w:r>
      <w:proofErr w:type="spellStart"/>
      <w:r w:rsidRPr="00D92A04">
        <w:rPr>
          <w:color w:val="000000" w:themeColor="text1"/>
          <w:sz w:val="28"/>
          <w:szCs w:val="28"/>
        </w:rPr>
        <w:t>Мстинские</w:t>
      </w:r>
      <w:proofErr w:type="spellEnd"/>
      <w:r w:rsidRPr="00D92A04">
        <w:rPr>
          <w:color w:val="000000" w:themeColor="text1"/>
          <w:sz w:val="28"/>
          <w:szCs w:val="28"/>
        </w:rPr>
        <w:t xml:space="preserve"> созвучия», в котором участвуют барды из разных уголков страны и ближнего зарубежья; 15 тысяч рублей – на организацию юбилейной межрегиональной общественно-педагогической акции «Учительский субботник», направленной на повышение престижа педагогической профессии.  </w:t>
      </w:r>
    </w:p>
    <w:p w:rsidR="00D92A04" w:rsidRPr="00D92A04" w:rsidRDefault="00D92A04" w:rsidP="00D92A0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92A04">
        <w:rPr>
          <w:color w:val="000000" w:themeColor="text1"/>
          <w:sz w:val="28"/>
          <w:szCs w:val="28"/>
        </w:rPr>
        <w:t xml:space="preserve">Для подготовки и проведения мероприятий, посвящённых 70-летию Победы в ВОВ, в городе и районе оказана благотворительная помощь в размере 40 тысяч рублей. </w:t>
      </w:r>
    </w:p>
    <w:p w:rsidR="00D92A04" w:rsidRPr="00D92A04" w:rsidRDefault="00D92A04" w:rsidP="00D92A0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92A04">
        <w:rPr>
          <w:color w:val="000000" w:themeColor="text1"/>
          <w:sz w:val="28"/>
          <w:szCs w:val="28"/>
        </w:rPr>
        <w:t xml:space="preserve">Также благодаря поддержке </w:t>
      </w:r>
      <w:proofErr w:type="spellStart"/>
      <w:r w:rsidRPr="00D92A04">
        <w:rPr>
          <w:color w:val="000000" w:themeColor="text1"/>
          <w:sz w:val="28"/>
          <w:szCs w:val="28"/>
        </w:rPr>
        <w:t>Можжерина</w:t>
      </w:r>
      <w:proofErr w:type="spellEnd"/>
      <w:r w:rsidR="00DC6961" w:rsidRPr="00DC6961">
        <w:rPr>
          <w:color w:val="000000" w:themeColor="text1"/>
          <w:sz w:val="28"/>
          <w:szCs w:val="28"/>
        </w:rPr>
        <w:t xml:space="preserve"> </w:t>
      </w:r>
      <w:r w:rsidR="00DC6961">
        <w:rPr>
          <w:color w:val="000000" w:themeColor="text1"/>
          <w:sz w:val="28"/>
          <w:szCs w:val="28"/>
        </w:rPr>
        <w:t>В.А.</w:t>
      </w:r>
      <w:r w:rsidRPr="00D92A04">
        <w:rPr>
          <w:color w:val="000000" w:themeColor="text1"/>
          <w:sz w:val="28"/>
          <w:szCs w:val="28"/>
        </w:rPr>
        <w:t xml:space="preserve"> в учебных заведениях Боровичей состоялся творческий конкурс «И мужество как знамя пронесли…», приуроченный к памятной дате в России – Дню памяти о россиянах, исполнявших служебный долг за пределами Отечества, и 26-летию вывода советских войск из республики Афганистан. Победителям конкурса вручены абонементы на посещение физкультурно-оздоровительного комплекса «Олимп». </w:t>
      </w:r>
    </w:p>
    <w:p w:rsidR="001B2241" w:rsidRPr="00D92A04" w:rsidRDefault="001B2241" w:rsidP="00D92A0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p w:rsidR="00C808A4" w:rsidRDefault="00C808A4"/>
    <w:p w:rsidR="00C808A4" w:rsidRDefault="00C808A4"/>
    <w:sectPr w:rsidR="00C808A4" w:rsidSect="00AC30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EE" w:rsidRDefault="00FA24EE" w:rsidP="00FA24EE">
      <w:r>
        <w:separator/>
      </w:r>
    </w:p>
  </w:endnote>
  <w:endnote w:type="continuationSeparator" w:id="0">
    <w:p w:rsidR="00FA24EE" w:rsidRDefault="00FA24EE" w:rsidP="00FA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EE" w:rsidRDefault="00FA24EE" w:rsidP="00FA24EE">
      <w:r>
        <w:separator/>
      </w:r>
    </w:p>
  </w:footnote>
  <w:footnote w:type="continuationSeparator" w:id="0">
    <w:p w:rsidR="00FA24EE" w:rsidRDefault="00FA24EE" w:rsidP="00FA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649"/>
      <w:docPartObj>
        <w:docPartGallery w:val="Page Numbers (Top of Page)"/>
        <w:docPartUnique/>
      </w:docPartObj>
    </w:sdtPr>
    <w:sdtContent>
      <w:p w:rsidR="00FA24EE" w:rsidRDefault="00074178">
        <w:pPr>
          <w:pStyle w:val="a5"/>
          <w:jc w:val="center"/>
        </w:pPr>
        <w:fldSimple w:instr=" PAGE   \* MERGEFORMAT ">
          <w:r w:rsidR="00BB3DF5">
            <w:rPr>
              <w:noProof/>
            </w:rPr>
            <w:t>1</w:t>
          </w:r>
        </w:fldSimple>
      </w:p>
    </w:sdtContent>
  </w:sdt>
  <w:p w:rsidR="00FA24EE" w:rsidRDefault="00FA24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99"/>
    <w:rsid w:val="00032AA3"/>
    <w:rsid w:val="00067EFA"/>
    <w:rsid w:val="00074178"/>
    <w:rsid w:val="00090C77"/>
    <w:rsid w:val="00151F7C"/>
    <w:rsid w:val="00182FA6"/>
    <w:rsid w:val="00185EF3"/>
    <w:rsid w:val="001B2241"/>
    <w:rsid w:val="001E2705"/>
    <w:rsid w:val="00240DCA"/>
    <w:rsid w:val="00260A52"/>
    <w:rsid w:val="00282116"/>
    <w:rsid w:val="002E5D27"/>
    <w:rsid w:val="003913FE"/>
    <w:rsid w:val="003F32DC"/>
    <w:rsid w:val="00416AC1"/>
    <w:rsid w:val="00480C60"/>
    <w:rsid w:val="004A74F2"/>
    <w:rsid w:val="004E60EA"/>
    <w:rsid w:val="006A5F98"/>
    <w:rsid w:val="006F7AD9"/>
    <w:rsid w:val="00714999"/>
    <w:rsid w:val="007F5560"/>
    <w:rsid w:val="009656BB"/>
    <w:rsid w:val="009B5C3B"/>
    <w:rsid w:val="009C0BB0"/>
    <w:rsid w:val="00AC307A"/>
    <w:rsid w:val="00AF4DE6"/>
    <w:rsid w:val="00B13815"/>
    <w:rsid w:val="00BB3DF5"/>
    <w:rsid w:val="00BC4D3B"/>
    <w:rsid w:val="00C808A4"/>
    <w:rsid w:val="00C929BF"/>
    <w:rsid w:val="00CA243B"/>
    <w:rsid w:val="00CC68DC"/>
    <w:rsid w:val="00D92A04"/>
    <w:rsid w:val="00DB15BC"/>
    <w:rsid w:val="00DC6961"/>
    <w:rsid w:val="00E371CF"/>
    <w:rsid w:val="00EE0D61"/>
    <w:rsid w:val="00FA24EE"/>
    <w:rsid w:val="00FB3DB4"/>
    <w:rsid w:val="00FC171C"/>
    <w:rsid w:val="00F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4999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49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149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A2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2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43B"/>
  </w:style>
  <w:style w:type="paragraph" w:styleId="a9">
    <w:name w:val="Normal (Web)"/>
    <w:basedOn w:val="a"/>
    <w:uiPriority w:val="99"/>
    <w:semiHidden/>
    <w:unhideWhenUsed/>
    <w:rsid w:val="007F55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D24EF-C353-47A7-98FF-984E2630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Пойленкова</dc:creator>
  <cp:lastModifiedBy>Пойленкова</cp:lastModifiedBy>
  <cp:revision>45</cp:revision>
  <dcterms:created xsi:type="dcterms:W3CDTF">2015-04-29T09:30:00Z</dcterms:created>
  <dcterms:modified xsi:type="dcterms:W3CDTF">2015-05-18T12:51:00Z</dcterms:modified>
</cp:coreProperties>
</file>