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840" w:rsidRDefault="00B42840" w:rsidP="00B42840">
      <w:pPr>
        <w:jc w:val="center"/>
        <w:rPr>
          <w:b/>
          <w:sz w:val="32"/>
          <w:szCs w:val="32"/>
        </w:rPr>
      </w:pPr>
      <w:r>
        <w:rPr>
          <w:b/>
          <w:sz w:val="32"/>
          <w:szCs w:val="32"/>
        </w:rPr>
        <w:t>Информация о деятельности фракции «Единая Россия»</w:t>
      </w:r>
    </w:p>
    <w:p w:rsidR="00B42840" w:rsidRDefault="00B42840" w:rsidP="00B42840">
      <w:pPr>
        <w:jc w:val="center"/>
        <w:rPr>
          <w:b/>
          <w:spacing w:val="-12"/>
          <w:sz w:val="32"/>
          <w:szCs w:val="32"/>
        </w:rPr>
      </w:pPr>
      <w:r>
        <w:rPr>
          <w:b/>
          <w:spacing w:val="-12"/>
          <w:sz w:val="32"/>
          <w:szCs w:val="32"/>
        </w:rPr>
        <w:t xml:space="preserve">в Новгородской областной Думе в </w:t>
      </w:r>
      <w:r w:rsidR="006561F2">
        <w:rPr>
          <w:b/>
          <w:spacing w:val="-12"/>
          <w:sz w:val="32"/>
          <w:szCs w:val="32"/>
        </w:rPr>
        <w:t>ноябре</w:t>
      </w:r>
      <w:r>
        <w:rPr>
          <w:b/>
          <w:spacing w:val="-12"/>
          <w:sz w:val="32"/>
          <w:szCs w:val="32"/>
        </w:rPr>
        <w:t xml:space="preserve"> 2015 года</w:t>
      </w:r>
    </w:p>
    <w:p w:rsidR="00B42840" w:rsidRDefault="00B42840" w:rsidP="00B42840">
      <w:pPr>
        <w:jc w:val="center"/>
        <w:rPr>
          <w:b/>
          <w:spacing w:val="-12"/>
          <w:sz w:val="32"/>
          <w:szCs w:val="32"/>
        </w:rPr>
      </w:pPr>
    </w:p>
    <w:p w:rsidR="006561F2" w:rsidRDefault="00B42840" w:rsidP="006561F2">
      <w:pPr>
        <w:spacing w:line="280" w:lineRule="exact"/>
        <w:ind w:firstLine="851"/>
        <w:jc w:val="both"/>
        <w:rPr>
          <w:sz w:val="28"/>
          <w:szCs w:val="28"/>
        </w:rPr>
      </w:pPr>
      <w:proofErr w:type="gramStart"/>
      <w:r>
        <w:rPr>
          <w:color w:val="000000"/>
          <w:sz w:val="28"/>
          <w:szCs w:val="28"/>
        </w:rPr>
        <w:t xml:space="preserve">В </w:t>
      </w:r>
      <w:r w:rsidR="006561F2">
        <w:rPr>
          <w:color w:val="000000"/>
          <w:sz w:val="28"/>
          <w:szCs w:val="28"/>
        </w:rPr>
        <w:t>ноябре</w:t>
      </w:r>
      <w:r>
        <w:rPr>
          <w:color w:val="000000"/>
          <w:sz w:val="28"/>
          <w:szCs w:val="28"/>
        </w:rPr>
        <w:t xml:space="preserve"> депутаты, </w:t>
      </w:r>
      <w:r>
        <w:rPr>
          <w:color w:val="000000"/>
          <w:spacing w:val="-8"/>
          <w:sz w:val="28"/>
          <w:szCs w:val="28"/>
        </w:rPr>
        <w:t xml:space="preserve">члены фракции </w:t>
      </w:r>
      <w:r>
        <w:rPr>
          <w:color w:val="000000"/>
          <w:sz w:val="28"/>
          <w:szCs w:val="28"/>
        </w:rPr>
        <w:t>«Единая Россия»</w:t>
      </w:r>
      <w:r>
        <w:rPr>
          <w:color w:val="000000"/>
          <w:spacing w:val="-8"/>
          <w:sz w:val="28"/>
          <w:szCs w:val="28"/>
        </w:rPr>
        <w:t xml:space="preserve"> рассмотрели следующие вопросы: о</w:t>
      </w:r>
      <w:r>
        <w:rPr>
          <w:sz w:val="28"/>
          <w:szCs w:val="28"/>
        </w:rPr>
        <w:t xml:space="preserve">б основной и дополнительной повестке дня очередного заседания Новгородской областной Думы; </w:t>
      </w:r>
      <w:r w:rsidR="006561F2">
        <w:rPr>
          <w:sz w:val="28"/>
          <w:szCs w:val="28"/>
        </w:rPr>
        <w:t>о</w:t>
      </w:r>
      <w:r w:rsidR="006561F2">
        <w:rPr>
          <w:sz w:val="28"/>
        </w:rPr>
        <w:t xml:space="preserve"> проекте областного закона «</w:t>
      </w:r>
      <w:r w:rsidR="006561F2" w:rsidRPr="00E85364">
        <w:rPr>
          <w:sz w:val="28"/>
          <w:szCs w:val="28"/>
        </w:rPr>
        <w:t xml:space="preserve">О </w:t>
      </w:r>
      <w:r w:rsidR="006561F2">
        <w:rPr>
          <w:sz w:val="28"/>
          <w:szCs w:val="28"/>
        </w:rPr>
        <w:t>внесении изменений в областной закон «О бюджетном процессе в Новгородской области»; о</w:t>
      </w:r>
      <w:r w:rsidR="006561F2">
        <w:rPr>
          <w:sz w:val="28"/>
        </w:rPr>
        <w:t xml:space="preserve"> проекте областного закона «</w:t>
      </w:r>
      <w:r w:rsidR="006561F2" w:rsidRPr="00E85364">
        <w:rPr>
          <w:sz w:val="28"/>
          <w:szCs w:val="28"/>
        </w:rPr>
        <w:t xml:space="preserve">О </w:t>
      </w:r>
      <w:r w:rsidR="006561F2">
        <w:rPr>
          <w:sz w:val="28"/>
          <w:szCs w:val="28"/>
        </w:rPr>
        <w:t>внесении изменений в областной закон «О межбюджетных отношениях в Новгородской области»;</w:t>
      </w:r>
      <w:proofErr w:type="gramEnd"/>
      <w:r w:rsidR="006561F2">
        <w:rPr>
          <w:sz w:val="28"/>
          <w:szCs w:val="28"/>
        </w:rPr>
        <w:t xml:space="preserve"> о</w:t>
      </w:r>
      <w:r w:rsidR="006561F2">
        <w:rPr>
          <w:sz w:val="28"/>
        </w:rPr>
        <w:t xml:space="preserve"> проекте областного закона «</w:t>
      </w:r>
      <w:r w:rsidR="006561F2" w:rsidRPr="00E85364">
        <w:rPr>
          <w:sz w:val="28"/>
          <w:szCs w:val="28"/>
        </w:rPr>
        <w:t xml:space="preserve">О </w:t>
      </w:r>
      <w:r w:rsidR="006561F2">
        <w:rPr>
          <w:sz w:val="28"/>
          <w:szCs w:val="28"/>
        </w:rPr>
        <w:t>внесении изменения в областной закон «О физической культуре и спорте в Новгородской области»; о</w:t>
      </w:r>
      <w:r w:rsidR="006561F2">
        <w:rPr>
          <w:sz w:val="28"/>
        </w:rPr>
        <w:t xml:space="preserve"> проекте областного закона «</w:t>
      </w:r>
      <w:r w:rsidR="006561F2" w:rsidRPr="00E85364">
        <w:rPr>
          <w:sz w:val="28"/>
          <w:szCs w:val="28"/>
        </w:rPr>
        <w:t>О</w:t>
      </w:r>
      <w:r w:rsidR="006561F2">
        <w:rPr>
          <w:sz w:val="28"/>
          <w:szCs w:val="28"/>
        </w:rPr>
        <w:t xml:space="preserve">б </w:t>
      </w:r>
      <w:r w:rsidR="006561F2" w:rsidRPr="002A6C15">
        <w:rPr>
          <w:sz w:val="28"/>
        </w:rPr>
        <w:t>организации регулярных перевозок пассажиров и багажа, осуществляемых автомобильным транспортом общего пользования по межмуниципальным маршрутам регулярных перевозок на т</w:t>
      </w:r>
      <w:r w:rsidR="006561F2">
        <w:rPr>
          <w:sz w:val="28"/>
        </w:rPr>
        <w:t>ерритории Новгородской области»; о проекте областного закона «</w:t>
      </w:r>
      <w:r w:rsidR="006561F2" w:rsidRPr="00E85364">
        <w:rPr>
          <w:sz w:val="28"/>
          <w:szCs w:val="28"/>
        </w:rPr>
        <w:t xml:space="preserve">О </w:t>
      </w:r>
      <w:r w:rsidR="006561F2">
        <w:rPr>
          <w:sz w:val="28"/>
          <w:szCs w:val="28"/>
        </w:rPr>
        <w:t xml:space="preserve">мерах </w:t>
      </w:r>
      <w:proofErr w:type="gramStart"/>
      <w:r w:rsidR="006561F2">
        <w:rPr>
          <w:sz w:val="28"/>
          <w:szCs w:val="28"/>
        </w:rPr>
        <w:t>по</w:t>
      </w:r>
      <w:proofErr w:type="gramEnd"/>
      <w:r w:rsidR="006561F2">
        <w:rPr>
          <w:sz w:val="28"/>
          <w:szCs w:val="28"/>
        </w:rPr>
        <w:t xml:space="preserve"> реализации Федерального закона «Об отходах производства и потребления» на территории Новгородской области»; о проекте областного закона «</w:t>
      </w:r>
      <w:r w:rsidR="006561F2" w:rsidRPr="00C20278">
        <w:rPr>
          <w:sz w:val="28"/>
          <w:szCs w:val="28"/>
        </w:rPr>
        <w:t xml:space="preserve">О внесении изменений в некоторые областные законы </w:t>
      </w:r>
      <w:r w:rsidR="006561F2">
        <w:rPr>
          <w:sz w:val="28"/>
          <w:szCs w:val="28"/>
        </w:rPr>
        <w:t>в области</w:t>
      </w:r>
      <w:r w:rsidR="006561F2" w:rsidRPr="00C20278">
        <w:rPr>
          <w:sz w:val="28"/>
          <w:szCs w:val="28"/>
        </w:rPr>
        <w:t xml:space="preserve"> налог</w:t>
      </w:r>
      <w:r w:rsidR="006561F2">
        <w:rPr>
          <w:sz w:val="28"/>
          <w:szCs w:val="28"/>
        </w:rPr>
        <w:t>ов</w:t>
      </w:r>
      <w:r w:rsidR="006561F2" w:rsidRPr="00C20278">
        <w:rPr>
          <w:sz w:val="28"/>
          <w:szCs w:val="28"/>
        </w:rPr>
        <w:t xml:space="preserve"> и сбор</w:t>
      </w:r>
      <w:r w:rsidR="006561F2">
        <w:rPr>
          <w:sz w:val="28"/>
          <w:szCs w:val="28"/>
        </w:rPr>
        <w:t>ов</w:t>
      </w:r>
      <w:r w:rsidR="006561F2" w:rsidRPr="00C20278">
        <w:rPr>
          <w:sz w:val="28"/>
          <w:szCs w:val="28"/>
        </w:rPr>
        <w:t xml:space="preserve"> в части оптимизации предоставленных налоговых льгот</w:t>
      </w:r>
      <w:r w:rsidR="006561F2">
        <w:rPr>
          <w:sz w:val="28"/>
          <w:szCs w:val="28"/>
        </w:rPr>
        <w:t xml:space="preserve">»; о проекте областного закона «О внесении поправки в статью 47 Устава Новгородской области»; о </w:t>
      </w:r>
      <w:r w:rsidR="006561F2" w:rsidRPr="00172732">
        <w:rPr>
          <w:sz w:val="28"/>
          <w:szCs w:val="28"/>
        </w:rPr>
        <w:t xml:space="preserve">требовании прокурора Новгородской области от 16.11.2015 </w:t>
      </w:r>
      <w:r w:rsidR="006561F2">
        <w:rPr>
          <w:sz w:val="28"/>
          <w:szCs w:val="28"/>
        </w:rPr>
        <w:t xml:space="preserve">        </w:t>
      </w:r>
      <w:r w:rsidR="006561F2" w:rsidRPr="00172732">
        <w:rPr>
          <w:sz w:val="28"/>
          <w:szCs w:val="28"/>
        </w:rPr>
        <w:t xml:space="preserve">№ 22-14-2015 об изменении нормативного правового акта с целью исключения выявленного </w:t>
      </w:r>
      <w:proofErr w:type="spellStart"/>
      <w:r w:rsidR="006561F2" w:rsidRPr="00172732">
        <w:rPr>
          <w:sz w:val="28"/>
          <w:szCs w:val="28"/>
        </w:rPr>
        <w:t>коррупциогенного</w:t>
      </w:r>
      <w:proofErr w:type="spellEnd"/>
      <w:r w:rsidR="006561F2" w:rsidRPr="00172732">
        <w:rPr>
          <w:sz w:val="28"/>
          <w:szCs w:val="28"/>
        </w:rPr>
        <w:t xml:space="preserve"> фактора</w:t>
      </w:r>
      <w:r w:rsidR="006561F2">
        <w:rPr>
          <w:sz w:val="28"/>
          <w:szCs w:val="28"/>
        </w:rPr>
        <w:t>; о проекте федерального закона № 804893-6 «О внесении изменений в часть первую и главу 22 части второй Налогового кодекса Российской Федерации».</w:t>
      </w:r>
    </w:p>
    <w:p w:rsidR="006561F2" w:rsidRPr="009700B3" w:rsidRDefault="006561F2" w:rsidP="006561F2">
      <w:pPr>
        <w:spacing w:line="280" w:lineRule="exact"/>
        <w:ind w:firstLine="851"/>
        <w:jc w:val="both"/>
        <w:rPr>
          <w:sz w:val="28"/>
          <w:szCs w:val="28"/>
        </w:rPr>
      </w:pPr>
      <w:r>
        <w:rPr>
          <w:sz w:val="28"/>
          <w:szCs w:val="28"/>
        </w:rPr>
        <w:t>По второму вопросу Бойцев А.А. сообщил, что н</w:t>
      </w:r>
      <w:r w:rsidRPr="009700B3">
        <w:rPr>
          <w:sz w:val="28"/>
          <w:szCs w:val="28"/>
        </w:rPr>
        <w:t>астоящий проект областного закона подготовлен в соответствии с пунктом 8 статьи 217 Бюджетного кодекса Российской Федерации с учетом изменений, внесенных Федеральным законом от 22.10.2014 № 311-ФЗ «О внесении изменений в Бюджетный кодекс Российской Федерации».</w:t>
      </w:r>
    </w:p>
    <w:p w:rsidR="006561F2" w:rsidRPr="00332925" w:rsidRDefault="006561F2" w:rsidP="006561F2">
      <w:pPr>
        <w:spacing w:line="280" w:lineRule="exact"/>
        <w:ind w:firstLine="851"/>
        <w:jc w:val="both"/>
        <w:rPr>
          <w:spacing w:val="-4"/>
          <w:sz w:val="28"/>
          <w:szCs w:val="28"/>
        </w:rPr>
      </w:pPr>
      <w:r w:rsidRPr="009700B3">
        <w:rPr>
          <w:sz w:val="28"/>
          <w:szCs w:val="28"/>
        </w:rPr>
        <w:t>Законопроектом предлагается предусмотреть в областном законе от 03.10.2008 № 389-ОЗ «О бюджетном процессе в Новгородской области» положения, позволяющие устанавливать дополнительные основания для внесения изменений в сводную бюджетную роспись в законе об областном  бюджете (о бюджете территориального государственного внебюджетного фонда).</w:t>
      </w:r>
    </w:p>
    <w:p w:rsidR="00246815" w:rsidRPr="00B06D32" w:rsidRDefault="00246815" w:rsidP="00246815">
      <w:pPr>
        <w:autoSpaceDE w:val="0"/>
        <w:autoSpaceDN w:val="0"/>
        <w:adjustRightInd w:val="0"/>
        <w:spacing w:line="280" w:lineRule="exact"/>
        <w:ind w:firstLine="851"/>
        <w:jc w:val="both"/>
        <w:rPr>
          <w:sz w:val="28"/>
          <w:szCs w:val="28"/>
        </w:rPr>
      </w:pPr>
      <w:proofErr w:type="gramStart"/>
      <w:r>
        <w:rPr>
          <w:sz w:val="28"/>
          <w:szCs w:val="28"/>
        </w:rPr>
        <w:t>По третьему вопросу Бойцев А.А. доложил, что н</w:t>
      </w:r>
      <w:r w:rsidRPr="00136E0E">
        <w:rPr>
          <w:sz w:val="28"/>
          <w:szCs w:val="28"/>
        </w:rPr>
        <w:t>астоящи</w:t>
      </w:r>
      <w:r>
        <w:rPr>
          <w:sz w:val="28"/>
          <w:szCs w:val="28"/>
        </w:rPr>
        <w:t>м</w:t>
      </w:r>
      <w:r w:rsidRPr="00136E0E">
        <w:rPr>
          <w:sz w:val="28"/>
          <w:szCs w:val="28"/>
        </w:rPr>
        <w:t xml:space="preserve"> проект</w:t>
      </w:r>
      <w:r>
        <w:rPr>
          <w:sz w:val="28"/>
          <w:szCs w:val="28"/>
        </w:rPr>
        <w:t>ом</w:t>
      </w:r>
      <w:r w:rsidRPr="00136E0E">
        <w:rPr>
          <w:sz w:val="28"/>
          <w:szCs w:val="28"/>
        </w:rPr>
        <w:t xml:space="preserve"> областного закона «О внесении изменений в областной закон «О межбюджетных отношениях в Новгородской области» предлагается </w:t>
      </w:r>
      <w:r>
        <w:rPr>
          <w:sz w:val="28"/>
          <w:szCs w:val="28"/>
        </w:rPr>
        <w:t>увеличить е</w:t>
      </w:r>
      <w:r w:rsidRPr="00B06D32">
        <w:rPr>
          <w:sz w:val="28"/>
          <w:szCs w:val="28"/>
        </w:rPr>
        <w:t>диный норматив отчислений в бюджеты муниципальных районов от налога на доходы физических лиц</w:t>
      </w:r>
      <w:r>
        <w:rPr>
          <w:sz w:val="28"/>
          <w:szCs w:val="28"/>
        </w:rPr>
        <w:t xml:space="preserve"> с</w:t>
      </w:r>
      <w:r w:rsidRPr="00B06D32">
        <w:rPr>
          <w:sz w:val="28"/>
          <w:szCs w:val="28"/>
        </w:rPr>
        <w:t xml:space="preserve"> 10 процентов</w:t>
      </w:r>
      <w:r>
        <w:rPr>
          <w:sz w:val="28"/>
          <w:szCs w:val="28"/>
        </w:rPr>
        <w:t xml:space="preserve"> до 15 процентов</w:t>
      </w:r>
      <w:r w:rsidRPr="00B06D32">
        <w:rPr>
          <w:sz w:val="28"/>
          <w:szCs w:val="28"/>
        </w:rPr>
        <w:t xml:space="preserve"> от указанного налога, поступающ</w:t>
      </w:r>
      <w:r>
        <w:rPr>
          <w:sz w:val="28"/>
          <w:szCs w:val="28"/>
        </w:rPr>
        <w:t>его</w:t>
      </w:r>
      <w:r w:rsidRPr="00B06D32">
        <w:rPr>
          <w:sz w:val="28"/>
          <w:szCs w:val="28"/>
        </w:rPr>
        <w:t xml:space="preserve"> </w:t>
      </w:r>
      <w:r>
        <w:rPr>
          <w:sz w:val="28"/>
          <w:szCs w:val="28"/>
        </w:rPr>
        <w:t xml:space="preserve">с </w:t>
      </w:r>
      <w:r w:rsidRPr="00B06D32">
        <w:rPr>
          <w:sz w:val="28"/>
          <w:szCs w:val="28"/>
        </w:rPr>
        <w:t>территории соответствующего муниципального района.</w:t>
      </w:r>
      <w:proofErr w:type="gramEnd"/>
    </w:p>
    <w:p w:rsidR="00246815" w:rsidRPr="003658CF" w:rsidRDefault="00246815" w:rsidP="00246815">
      <w:pPr>
        <w:autoSpaceDE w:val="0"/>
        <w:autoSpaceDN w:val="0"/>
        <w:adjustRightInd w:val="0"/>
        <w:spacing w:line="280" w:lineRule="exact"/>
        <w:ind w:firstLine="851"/>
        <w:jc w:val="both"/>
        <w:rPr>
          <w:sz w:val="28"/>
          <w:szCs w:val="28"/>
        </w:rPr>
      </w:pPr>
      <w:proofErr w:type="gramStart"/>
      <w:r w:rsidRPr="00136E0E">
        <w:rPr>
          <w:sz w:val="28"/>
          <w:szCs w:val="28"/>
        </w:rPr>
        <w:t xml:space="preserve">Кроме того </w:t>
      </w:r>
      <w:r>
        <w:rPr>
          <w:sz w:val="28"/>
          <w:szCs w:val="28"/>
        </w:rPr>
        <w:t xml:space="preserve">законопроект дополняется нормами </w:t>
      </w:r>
      <w:r w:rsidRPr="00136E0E">
        <w:rPr>
          <w:sz w:val="28"/>
          <w:szCs w:val="28"/>
        </w:rPr>
        <w:t xml:space="preserve">в соответствии со </w:t>
      </w:r>
      <w:r>
        <w:rPr>
          <w:sz w:val="28"/>
          <w:szCs w:val="28"/>
        </w:rPr>
        <w:t xml:space="preserve">статьями 137 и 138 </w:t>
      </w:r>
      <w:r w:rsidRPr="00136E0E">
        <w:rPr>
          <w:sz w:val="28"/>
          <w:szCs w:val="28"/>
        </w:rPr>
        <w:t>Бюджетного кодекса Российской Федерации</w:t>
      </w:r>
      <w:r>
        <w:rPr>
          <w:sz w:val="28"/>
          <w:szCs w:val="28"/>
        </w:rPr>
        <w:t>, в связи с тем, что</w:t>
      </w:r>
      <w:r w:rsidRPr="003658CF">
        <w:rPr>
          <w:sz w:val="28"/>
          <w:szCs w:val="28"/>
        </w:rPr>
        <w:t xml:space="preserve"> при определении объемов дотаций на выравнивание бюджетной обеспеченности муниципальных образований не допускается снижение значений критериев выравнивания финансовых возможностей городских поселений (включая городские округа), сельских поселений и снижение значения критерия выравнивания расчетной бюджетной обеспеченности </w:t>
      </w:r>
      <w:r w:rsidRPr="003658CF">
        <w:rPr>
          <w:sz w:val="28"/>
          <w:szCs w:val="28"/>
        </w:rPr>
        <w:lastRenderedPageBreak/>
        <w:t>муниципальных районов (городских округов) по сравнению</w:t>
      </w:r>
      <w:proofErr w:type="gramEnd"/>
      <w:r w:rsidRPr="003658CF">
        <w:rPr>
          <w:sz w:val="28"/>
          <w:szCs w:val="28"/>
        </w:rPr>
        <w:t xml:space="preserve"> со значениями критериев, установленными</w:t>
      </w:r>
      <w:r>
        <w:rPr>
          <w:sz w:val="28"/>
          <w:szCs w:val="28"/>
        </w:rPr>
        <w:t xml:space="preserve"> областным </w:t>
      </w:r>
      <w:r w:rsidRPr="003658CF">
        <w:rPr>
          <w:sz w:val="28"/>
          <w:szCs w:val="28"/>
        </w:rPr>
        <w:t xml:space="preserve"> законом о</w:t>
      </w:r>
      <w:r>
        <w:rPr>
          <w:sz w:val="28"/>
          <w:szCs w:val="28"/>
        </w:rPr>
        <w:t xml:space="preserve">б областном </w:t>
      </w:r>
      <w:r w:rsidRPr="003658CF">
        <w:rPr>
          <w:sz w:val="28"/>
          <w:szCs w:val="28"/>
        </w:rPr>
        <w:t>бюджете на текущий финансовый год и плановый период.</w:t>
      </w:r>
    </w:p>
    <w:p w:rsidR="00DA1CB3" w:rsidRDefault="00DA1CB3" w:rsidP="00DA1CB3">
      <w:pPr>
        <w:spacing w:line="280" w:lineRule="exact"/>
        <w:ind w:firstLine="851"/>
        <w:jc w:val="both"/>
        <w:rPr>
          <w:sz w:val="28"/>
          <w:szCs w:val="28"/>
        </w:rPr>
      </w:pPr>
      <w:proofErr w:type="gramStart"/>
      <w:r>
        <w:rPr>
          <w:sz w:val="28"/>
          <w:szCs w:val="28"/>
        </w:rPr>
        <w:t>По четвертому вопросу Анатолий Александрович сообщил, что п</w:t>
      </w:r>
      <w:r w:rsidRPr="008D31D7">
        <w:rPr>
          <w:sz w:val="28"/>
          <w:szCs w:val="28"/>
        </w:rPr>
        <w:t>роект областного закона «О внесении изменений в областной закон «О физической культуре и спорте в Новгородской области» разработан в   связи с принятием Федерального закона</w:t>
      </w:r>
      <w:r>
        <w:rPr>
          <w:sz w:val="28"/>
          <w:szCs w:val="28"/>
        </w:rPr>
        <w:t xml:space="preserve"> </w:t>
      </w:r>
      <w:r w:rsidRPr="007D3F35">
        <w:rPr>
          <w:bCs/>
          <w:sz w:val="28"/>
          <w:szCs w:val="28"/>
        </w:rPr>
        <w:t>от 05.10.2015 № 274-ФЗ</w:t>
      </w:r>
      <w:r>
        <w:rPr>
          <w:bCs/>
          <w:sz w:val="28"/>
          <w:szCs w:val="28"/>
        </w:rPr>
        <w:t xml:space="preserve"> «</w:t>
      </w:r>
      <w:r w:rsidRPr="008D31D7">
        <w:rPr>
          <w:bCs/>
          <w:sz w:val="28"/>
          <w:szCs w:val="28"/>
        </w:rPr>
        <w:t>О внесении изменений в Федеральный закон «О физической культуре и спорте в Российской Федерации» и отдельные законодательные акты Российской Федерации</w:t>
      </w:r>
      <w:r>
        <w:rPr>
          <w:bCs/>
          <w:sz w:val="28"/>
          <w:szCs w:val="28"/>
        </w:rPr>
        <w:t xml:space="preserve">» и </w:t>
      </w:r>
      <w:r w:rsidRPr="008D31D7">
        <w:rPr>
          <w:sz w:val="28"/>
          <w:szCs w:val="28"/>
        </w:rPr>
        <w:t>пред</w:t>
      </w:r>
      <w:r>
        <w:rPr>
          <w:sz w:val="28"/>
          <w:szCs w:val="28"/>
        </w:rPr>
        <w:t>усматривает н</w:t>
      </w:r>
      <w:r w:rsidRPr="002F4A9A">
        <w:rPr>
          <w:sz w:val="28"/>
          <w:szCs w:val="28"/>
        </w:rPr>
        <w:t>аделение Правительства Новгородской области</w:t>
      </w:r>
      <w:proofErr w:type="gramEnd"/>
      <w:r w:rsidRPr="002F4A9A">
        <w:rPr>
          <w:sz w:val="28"/>
          <w:szCs w:val="28"/>
        </w:rPr>
        <w:t xml:space="preserve"> </w:t>
      </w:r>
      <w:r>
        <w:rPr>
          <w:sz w:val="28"/>
          <w:szCs w:val="28"/>
        </w:rPr>
        <w:t>следующими полномочиями:</w:t>
      </w:r>
    </w:p>
    <w:p w:rsidR="00DA1CB3" w:rsidRPr="009F39E0" w:rsidRDefault="00DA1CB3" w:rsidP="00DA1CB3">
      <w:pPr>
        <w:autoSpaceDE w:val="0"/>
        <w:autoSpaceDN w:val="0"/>
        <w:adjustRightInd w:val="0"/>
        <w:spacing w:line="280" w:lineRule="exact"/>
        <w:ind w:firstLine="851"/>
        <w:jc w:val="both"/>
        <w:rPr>
          <w:sz w:val="28"/>
          <w:szCs w:val="28"/>
        </w:rPr>
      </w:pPr>
      <w:r w:rsidRPr="009F39E0">
        <w:rPr>
          <w:sz w:val="28"/>
          <w:szCs w:val="28"/>
        </w:rPr>
        <w:t xml:space="preserve">утверждение и реализация календарных планов официальных </w:t>
      </w:r>
      <w:r>
        <w:rPr>
          <w:sz w:val="28"/>
          <w:szCs w:val="28"/>
        </w:rPr>
        <w:t xml:space="preserve">                </w:t>
      </w:r>
      <w:r w:rsidRPr="009F39E0">
        <w:rPr>
          <w:sz w:val="28"/>
          <w:szCs w:val="28"/>
        </w:rPr>
        <w:t xml:space="preserve">физкультурных мероприятий и спортивных мероприятий Новгородской </w:t>
      </w:r>
      <w:r>
        <w:rPr>
          <w:sz w:val="28"/>
          <w:szCs w:val="28"/>
        </w:rPr>
        <w:t xml:space="preserve">            </w:t>
      </w:r>
      <w:r w:rsidRPr="009F39E0">
        <w:rPr>
          <w:sz w:val="28"/>
          <w:szCs w:val="28"/>
        </w:rPr>
        <w:t>области</w:t>
      </w:r>
      <w:r>
        <w:rPr>
          <w:sz w:val="28"/>
          <w:szCs w:val="28"/>
        </w:rPr>
        <w:t>,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(ГТО)»;</w:t>
      </w:r>
    </w:p>
    <w:p w:rsidR="00DA1CB3" w:rsidRPr="002F4A9A" w:rsidRDefault="00DA1CB3" w:rsidP="00DA1CB3">
      <w:pPr>
        <w:spacing w:line="280" w:lineRule="exact"/>
        <w:ind w:firstLine="851"/>
        <w:jc w:val="both"/>
        <w:rPr>
          <w:sz w:val="28"/>
          <w:szCs w:val="28"/>
        </w:rPr>
      </w:pPr>
      <w:r>
        <w:rPr>
          <w:sz w:val="28"/>
          <w:szCs w:val="28"/>
        </w:rPr>
        <w:t>наделение некоммерческих организаций правом по оценке выполнения нормативов испытаний (тестов)</w:t>
      </w:r>
      <w:r w:rsidRPr="00071BFF">
        <w:rPr>
          <w:sz w:val="28"/>
          <w:szCs w:val="28"/>
        </w:rPr>
        <w:t xml:space="preserve"> </w:t>
      </w:r>
      <w:r>
        <w:rPr>
          <w:sz w:val="28"/>
          <w:szCs w:val="28"/>
        </w:rPr>
        <w:t>Всероссийского физкультурно-спортивного комплекса «Готов к труду и обороне» (ГТО).</w:t>
      </w:r>
    </w:p>
    <w:p w:rsidR="00DA1CB3" w:rsidRDefault="00DA1CB3" w:rsidP="00DA1CB3">
      <w:pPr>
        <w:spacing w:line="280" w:lineRule="exact"/>
        <w:ind w:firstLine="851"/>
        <w:jc w:val="both"/>
        <w:rPr>
          <w:sz w:val="28"/>
          <w:szCs w:val="28"/>
        </w:rPr>
      </w:pPr>
      <w:r w:rsidRPr="008D31D7">
        <w:rPr>
          <w:sz w:val="28"/>
          <w:szCs w:val="28"/>
        </w:rPr>
        <w:t xml:space="preserve">Принятие областного закона «О внесении изменений в областной закон «О внесении изменений в областной закон «О физической культуре и спорте в Новгородской области» влечет за собой </w:t>
      </w:r>
      <w:r>
        <w:rPr>
          <w:sz w:val="28"/>
          <w:szCs w:val="28"/>
        </w:rPr>
        <w:t xml:space="preserve">необходимость внесения                    </w:t>
      </w:r>
      <w:r w:rsidRPr="008D31D7">
        <w:rPr>
          <w:sz w:val="28"/>
          <w:szCs w:val="28"/>
        </w:rPr>
        <w:t xml:space="preserve">изменений </w:t>
      </w:r>
      <w:r>
        <w:rPr>
          <w:sz w:val="28"/>
          <w:szCs w:val="28"/>
        </w:rPr>
        <w:t>в постановление Администрации Новгородской области                       от 02.03.2012 № 99 «О департаменте по физической культуре и спорту                Новгородской области».</w:t>
      </w:r>
    </w:p>
    <w:p w:rsidR="00342C07" w:rsidRPr="00250376" w:rsidRDefault="00342C07" w:rsidP="00342C07">
      <w:pPr>
        <w:pStyle w:val="ConsPlusNormal"/>
        <w:spacing w:line="280" w:lineRule="exact"/>
        <w:ind w:firstLine="851"/>
        <w:jc w:val="both"/>
        <w:rPr>
          <w:rFonts w:ascii="Times New Roman" w:hAnsi="Times New Roman" w:cs="Times New Roman"/>
          <w:sz w:val="28"/>
          <w:szCs w:val="28"/>
        </w:rPr>
      </w:pPr>
      <w:proofErr w:type="gramStart"/>
      <w:r w:rsidRPr="00342C07">
        <w:rPr>
          <w:rFonts w:ascii="Times New Roman" w:hAnsi="Times New Roman" w:cs="Times New Roman"/>
          <w:sz w:val="28"/>
          <w:szCs w:val="28"/>
        </w:rPr>
        <w:t>По пятому вопросу Бойцев А.А.</w:t>
      </w:r>
      <w:r>
        <w:rPr>
          <w:sz w:val="28"/>
          <w:szCs w:val="28"/>
        </w:rPr>
        <w:t xml:space="preserve"> </w:t>
      </w:r>
      <w:r w:rsidRPr="00342C07">
        <w:rPr>
          <w:rFonts w:ascii="Times New Roman" w:hAnsi="Times New Roman" w:cs="Times New Roman"/>
          <w:sz w:val="28"/>
          <w:szCs w:val="28"/>
        </w:rPr>
        <w:t>доложил,</w:t>
      </w:r>
      <w:r>
        <w:rPr>
          <w:sz w:val="28"/>
          <w:szCs w:val="28"/>
        </w:rPr>
        <w:t xml:space="preserve"> </w:t>
      </w:r>
      <w:r w:rsidRPr="00342C07">
        <w:rPr>
          <w:rFonts w:ascii="Times New Roman" w:hAnsi="Times New Roman" w:cs="Times New Roman"/>
          <w:sz w:val="28"/>
          <w:szCs w:val="28"/>
        </w:rPr>
        <w:t>что</w:t>
      </w:r>
      <w:r>
        <w:rPr>
          <w:sz w:val="28"/>
          <w:szCs w:val="28"/>
        </w:rPr>
        <w:t xml:space="preserve"> </w:t>
      </w:r>
      <w:r>
        <w:rPr>
          <w:rFonts w:ascii="Times New Roman" w:hAnsi="Times New Roman" w:cs="Times New Roman"/>
          <w:bCs/>
          <w:sz w:val="28"/>
          <w:szCs w:val="28"/>
        </w:rPr>
        <w:t>р</w:t>
      </w:r>
      <w:r w:rsidRPr="00250376">
        <w:rPr>
          <w:rFonts w:ascii="Times New Roman" w:hAnsi="Times New Roman" w:cs="Times New Roman"/>
          <w:bCs/>
          <w:sz w:val="28"/>
          <w:szCs w:val="28"/>
        </w:rPr>
        <w:t xml:space="preserve">азработка областного закона «Об организации регулярных перевозок пассажиров и багажа, осуществляемых автомобильным транспортом общего пользования по межмуниципальным маршрутам регулярных перевозок на территории Новгородской области» осуществляется в связи с принятием </w:t>
      </w:r>
      <w:r w:rsidRPr="00250376">
        <w:rPr>
          <w:rFonts w:ascii="Times New Roman" w:hAnsi="Times New Roman" w:cs="Times New Roman"/>
          <w:sz w:val="28"/>
          <w:szCs w:val="28"/>
        </w:rPr>
        <w:t>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w:t>
      </w:r>
      <w:proofErr w:type="gramEnd"/>
      <w:r w:rsidRPr="00250376">
        <w:rPr>
          <w:rFonts w:ascii="Times New Roman" w:hAnsi="Times New Roman" w:cs="Times New Roman"/>
          <w:sz w:val="28"/>
          <w:szCs w:val="28"/>
        </w:rPr>
        <w:t xml:space="preserve"> Российской Федерации и о внесении изменений в отдельные законодательные акты Российской Федерации» (далее - Федеральный закон № 220-ФЗ) и </w:t>
      </w:r>
      <w:proofErr w:type="gramStart"/>
      <w:r w:rsidRPr="00250376">
        <w:rPr>
          <w:rFonts w:ascii="Times New Roman" w:hAnsi="Times New Roman" w:cs="Times New Roman"/>
          <w:sz w:val="28"/>
          <w:szCs w:val="28"/>
        </w:rPr>
        <w:t>направлена</w:t>
      </w:r>
      <w:proofErr w:type="gramEnd"/>
      <w:r w:rsidRPr="00250376">
        <w:rPr>
          <w:rFonts w:ascii="Times New Roman" w:hAnsi="Times New Roman" w:cs="Times New Roman"/>
          <w:sz w:val="28"/>
          <w:szCs w:val="28"/>
        </w:rPr>
        <w:t xml:space="preserve"> на обеспечение предоставления населению Новгородской области транспортных услуг в соответствии с требованиями нового федерального законодательства.</w:t>
      </w:r>
    </w:p>
    <w:p w:rsidR="00342C07" w:rsidRPr="00250376" w:rsidRDefault="00342C07" w:rsidP="00342C07">
      <w:pPr>
        <w:pStyle w:val="ConsPlusNormal"/>
        <w:spacing w:line="280" w:lineRule="exact"/>
        <w:ind w:firstLine="851"/>
        <w:jc w:val="both"/>
        <w:rPr>
          <w:rFonts w:ascii="Times New Roman" w:hAnsi="Times New Roman" w:cs="Times New Roman"/>
          <w:sz w:val="28"/>
          <w:szCs w:val="28"/>
        </w:rPr>
      </w:pPr>
      <w:r w:rsidRPr="00250376">
        <w:rPr>
          <w:rFonts w:ascii="Times New Roman" w:hAnsi="Times New Roman" w:cs="Times New Roman"/>
          <w:sz w:val="28"/>
          <w:szCs w:val="28"/>
        </w:rPr>
        <w:t xml:space="preserve">Принятие </w:t>
      </w:r>
      <w:r w:rsidRPr="00250376">
        <w:rPr>
          <w:rFonts w:ascii="Times New Roman" w:hAnsi="Times New Roman" w:cs="Times New Roman"/>
          <w:bCs/>
          <w:sz w:val="28"/>
          <w:szCs w:val="28"/>
        </w:rPr>
        <w:t>областного закона</w:t>
      </w:r>
      <w:r w:rsidRPr="00250376">
        <w:rPr>
          <w:rFonts w:ascii="Times New Roman" w:hAnsi="Times New Roman" w:cs="Times New Roman"/>
          <w:sz w:val="28"/>
          <w:szCs w:val="28"/>
        </w:rPr>
        <w:t xml:space="preserve"> позволит усовершенствовать регулирование правоотношений в сфере транспортного обслуживания населения и обеспечить надлежащую организацию перевозок пассажиров и багажа по межмуниципальным маршрутам на территории Новгородской  области.</w:t>
      </w:r>
    </w:p>
    <w:p w:rsidR="00342C07" w:rsidRPr="00250376" w:rsidRDefault="00342C07" w:rsidP="00342C07">
      <w:pPr>
        <w:pStyle w:val="ConsPlusNormal"/>
        <w:spacing w:line="280" w:lineRule="exact"/>
        <w:ind w:firstLine="851"/>
        <w:jc w:val="both"/>
        <w:rPr>
          <w:rFonts w:ascii="Times New Roman" w:hAnsi="Times New Roman" w:cs="Times New Roman"/>
          <w:sz w:val="28"/>
          <w:szCs w:val="28"/>
        </w:rPr>
      </w:pPr>
      <w:r w:rsidRPr="00250376">
        <w:rPr>
          <w:rFonts w:ascii="Times New Roman" w:hAnsi="Times New Roman" w:cs="Times New Roman"/>
          <w:sz w:val="28"/>
          <w:szCs w:val="28"/>
        </w:rPr>
        <w:t xml:space="preserve">Также принятие </w:t>
      </w:r>
      <w:r w:rsidRPr="00250376">
        <w:rPr>
          <w:rFonts w:ascii="Times New Roman" w:hAnsi="Times New Roman" w:cs="Times New Roman"/>
          <w:bCs/>
          <w:sz w:val="28"/>
          <w:szCs w:val="28"/>
        </w:rPr>
        <w:t>областного закона</w:t>
      </w:r>
      <w:r w:rsidRPr="00250376">
        <w:rPr>
          <w:rFonts w:ascii="Times New Roman" w:hAnsi="Times New Roman" w:cs="Times New Roman"/>
          <w:sz w:val="28"/>
          <w:szCs w:val="28"/>
        </w:rPr>
        <w:t xml:space="preserve"> будет способствовать развитию рынка регулярных перевозок пассажиров и багажа автомобильным транспортом по межмуниципальным маршрутам.</w:t>
      </w:r>
    </w:p>
    <w:p w:rsidR="00342C07" w:rsidRPr="00250376" w:rsidRDefault="00342C07" w:rsidP="00342C07">
      <w:pPr>
        <w:pStyle w:val="ConsPlusNormal"/>
        <w:spacing w:line="280" w:lineRule="exact"/>
        <w:ind w:firstLine="851"/>
        <w:jc w:val="both"/>
        <w:rPr>
          <w:rFonts w:ascii="Times New Roman" w:hAnsi="Times New Roman" w:cs="Times New Roman"/>
          <w:sz w:val="28"/>
          <w:szCs w:val="28"/>
        </w:rPr>
      </w:pPr>
      <w:r w:rsidRPr="00250376">
        <w:rPr>
          <w:rFonts w:ascii="Times New Roman" w:hAnsi="Times New Roman" w:cs="Times New Roman"/>
          <w:sz w:val="28"/>
          <w:szCs w:val="28"/>
        </w:rPr>
        <w:t xml:space="preserve">Проектом областного закона установлено разграничение маршрутов регулярных перевозок по видам. </w:t>
      </w:r>
      <w:proofErr w:type="gramStart"/>
      <w:r w:rsidRPr="00250376">
        <w:rPr>
          <w:rFonts w:ascii="Times New Roman" w:hAnsi="Times New Roman" w:cs="Times New Roman"/>
          <w:sz w:val="28"/>
          <w:szCs w:val="28"/>
        </w:rPr>
        <w:t xml:space="preserve">Это связано с тем, что поскольку Федеральный закон № 220-ФЗ предполагает переходный период, в течение которого применяются ранее действующие нормы права, то до момента проведения торгов по Федеральному закону от 05 апреля 2013 года № 44-ФЗ «О контрактной системе в сфере закупок товаров, работ, услуг для </w:t>
      </w:r>
      <w:r w:rsidRPr="00250376">
        <w:rPr>
          <w:rFonts w:ascii="Times New Roman" w:hAnsi="Times New Roman" w:cs="Times New Roman"/>
          <w:sz w:val="28"/>
          <w:szCs w:val="28"/>
        </w:rPr>
        <w:lastRenderedPageBreak/>
        <w:t>обеспечения государственных и муниципальных нужд» на пригородные перевозки, подлежащие финансированию за счет средств областного бюджета, будет</w:t>
      </w:r>
      <w:proofErr w:type="gramEnd"/>
      <w:r w:rsidRPr="00250376">
        <w:rPr>
          <w:rFonts w:ascii="Times New Roman" w:hAnsi="Times New Roman" w:cs="Times New Roman"/>
          <w:sz w:val="28"/>
          <w:szCs w:val="28"/>
        </w:rPr>
        <w:t xml:space="preserve"> </w:t>
      </w:r>
      <w:r w:rsidRPr="00250376">
        <w:rPr>
          <w:rFonts w:ascii="Times New Roman" w:hAnsi="Times New Roman" w:cs="Times New Roman"/>
          <w:spacing w:val="-6"/>
          <w:sz w:val="28"/>
          <w:szCs w:val="28"/>
        </w:rPr>
        <w:t>осуществляться предоставление субсидии, то есть по Федеральному закону № 220-ФЗ</w:t>
      </w:r>
      <w:r w:rsidRPr="00250376">
        <w:rPr>
          <w:rFonts w:ascii="Times New Roman" w:hAnsi="Times New Roman" w:cs="Times New Roman"/>
          <w:sz w:val="28"/>
          <w:szCs w:val="28"/>
        </w:rPr>
        <w:t xml:space="preserve"> указанные перевозки отнесены к виду регулируемых перевозок.</w:t>
      </w:r>
    </w:p>
    <w:p w:rsidR="00342C07" w:rsidRPr="00250376" w:rsidRDefault="00342C07" w:rsidP="00342C07">
      <w:pPr>
        <w:pStyle w:val="ConsPlusNormal"/>
        <w:spacing w:line="280" w:lineRule="exact"/>
        <w:ind w:firstLine="851"/>
        <w:jc w:val="both"/>
        <w:rPr>
          <w:rFonts w:ascii="Times New Roman" w:hAnsi="Times New Roman" w:cs="Times New Roman"/>
          <w:sz w:val="28"/>
          <w:szCs w:val="28"/>
        </w:rPr>
      </w:pPr>
      <w:r w:rsidRPr="00250376">
        <w:rPr>
          <w:rFonts w:ascii="Times New Roman" w:hAnsi="Times New Roman" w:cs="Times New Roman"/>
          <w:sz w:val="28"/>
          <w:szCs w:val="28"/>
        </w:rPr>
        <w:t xml:space="preserve">Поскольку уполномоченный орган по всем видам перевозок формирует реестр (документ, </w:t>
      </w:r>
      <w:proofErr w:type="gramStart"/>
      <w:r w:rsidRPr="00250376">
        <w:rPr>
          <w:rFonts w:ascii="Times New Roman" w:hAnsi="Times New Roman" w:cs="Times New Roman"/>
          <w:sz w:val="28"/>
          <w:szCs w:val="28"/>
        </w:rPr>
        <w:t>определяющий</w:t>
      </w:r>
      <w:proofErr w:type="gramEnd"/>
      <w:r w:rsidRPr="00250376">
        <w:rPr>
          <w:rFonts w:ascii="Times New Roman" w:hAnsi="Times New Roman" w:cs="Times New Roman"/>
          <w:sz w:val="28"/>
          <w:szCs w:val="28"/>
        </w:rPr>
        <w:t xml:space="preserve"> в том числе и вид перевозки) во избежание принятия решений по определению вида перевозок, содержащих </w:t>
      </w:r>
      <w:proofErr w:type="spellStart"/>
      <w:r w:rsidRPr="00250376">
        <w:rPr>
          <w:rFonts w:ascii="Times New Roman" w:hAnsi="Times New Roman" w:cs="Times New Roman"/>
          <w:sz w:val="28"/>
          <w:szCs w:val="28"/>
        </w:rPr>
        <w:t>коррупциогенные</w:t>
      </w:r>
      <w:proofErr w:type="spellEnd"/>
      <w:r w:rsidRPr="00250376">
        <w:rPr>
          <w:rFonts w:ascii="Times New Roman" w:hAnsi="Times New Roman" w:cs="Times New Roman"/>
          <w:sz w:val="28"/>
          <w:szCs w:val="28"/>
        </w:rPr>
        <w:t xml:space="preserve"> факторы, необходимо нормативно закрепить критерий отнесения перевозок к тому или иному виду.</w:t>
      </w:r>
    </w:p>
    <w:p w:rsidR="00342C07" w:rsidRPr="00250376" w:rsidRDefault="00342C07" w:rsidP="00342C07">
      <w:pPr>
        <w:pStyle w:val="ConsPlusNormal"/>
        <w:spacing w:line="280" w:lineRule="exact"/>
        <w:ind w:firstLine="851"/>
        <w:jc w:val="both"/>
        <w:rPr>
          <w:rFonts w:ascii="Times New Roman" w:hAnsi="Times New Roman" w:cs="Times New Roman"/>
          <w:sz w:val="28"/>
          <w:szCs w:val="28"/>
        </w:rPr>
      </w:pPr>
      <w:r w:rsidRPr="00250376">
        <w:rPr>
          <w:rFonts w:ascii="Times New Roman" w:hAnsi="Times New Roman" w:cs="Times New Roman"/>
          <w:sz w:val="28"/>
          <w:szCs w:val="28"/>
        </w:rPr>
        <w:t>Вместе с тем необходимо отметить, что после установления практики работы по Федеральному закону № 220-ФЗ, которая будет сложена в переходный период, в дальнейшем возможно изменение подхода к определению критериев отнесения маршрутов перевозок к тому или иному виду перевозок путем внесения соответствующих изменений в областной закон.</w:t>
      </w:r>
    </w:p>
    <w:p w:rsidR="00831EB5" w:rsidRDefault="00831EB5" w:rsidP="00831EB5">
      <w:pPr>
        <w:autoSpaceDE w:val="0"/>
        <w:autoSpaceDN w:val="0"/>
        <w:adjustRightInd w:val="0"/>
        <w:spacing w:line="240" w:lineRule="exact"/>
        <w:ind w:firstLine="851"/>
        <w:jc w:val="both"/>
        <w:rPr>
          <w:sz w:val="28"/>
          <w:szCs w:val="28"/>
        </w:rPr>
      </w:pPr>
      <w:r>
        <w:rPr>
          <w:sz w:val="28"/>
          <w:szCs w:val="28"/>
        </w:rPr>
        <w:t>По шестому вопросу Анатолий Александрович сообщил, что п</w:t>
      </w:r>
      <w:r w:rsidRPr="00683561">
        <w:rPr>
          <w:sz w:val="28"/>
          <w:szCs w:val="28"/>
        </w:rPr>
        <w:t>роект областного закона «</w:t>
      </w:r>
      <w:r>
        <w:rPr>
          <w:sz w:val="28"/>
          <w:szCs w:val="28"/>
        </w:rPr>
        <w:t xml:space="preserve">О мерах по реализации Федерального закона «Об отходах производства и потребления» на территории Новгородской области» </w:t>
      </w:r>
      <w:r w:rsidRPr="00683561">
        <w:rPr>
          <w:sz w:val="28"/>
          <w:szCs w:val="28"/>
        </w:rPr>
        <w:t xml:space="preserve">подготовлен в целях </w:t>
      </w:r>
      <w:r>
        <w:rPr>
          <w:sz w:val="28"/>
          <w:szCs w:val="28"/>
        </w:rPr>
        <w:t>реализации Федерального закона от 24.06.1998 № 89-ФЗ</w:t>
      </w:r>
      <w:r w:rsidRPr="00065134">
        <w:rPr>
          <w:sz w:val="28"/>
          <w:szCs w:val="28"/>
        </w:rPr>
        <w:t xml:space="preserve"> </w:t>
      </w:r>
      <w:r>
        <w:rPr>
          <w:sz w:val="28"/>
          <w:szCs w:val="28"/>
        </w:rPr>
        <w:t>«</w:t>
      </w:r>
      <w:r w:rsidRPr="00065134">
        <w:rPr>
          <w:sz w:val="28"/>
          <w:szCs w:val="28"/>
        </w:rPr>
        <w:t>Об отх</w:t>
      </w:r>
      <w:r>
        <w:rPr>
          <w:sz w:val="28"/>
          <w:szCs w:val="28"/>
        </w:rPr>
        <w:t xml:space="preserve">одах производства и потребления». </w:t>
      </w:r>
    </w:p>
    <w:p w:rsidR="00831EB5" w:rsidRDefault="00831EB5" w:rsidP="00831EB5">
      <w:pPr>
        <w:spacing w:line="240" w:lineRule="exact"/>
        <w:ind w:firstLine="851"/>
        <w:jc w:val="both"/>
        <w:rPr>
          <w:sz w:val="28"/>
          <w:szCs w:val="28"/>
        </w:rPr>
      </w:pPr>
      <w:proofErr w:type="gramStart"/>
      <w:r w:rsidRPr="00F05B22">
        <w:rPr>
          <w:sz w:val="28"/>
          <w:szCs w:val="28"/>
        </w:rPr>
        <w:t xml:space="preserve">В соответствии с проектом </w:t>
      </w:r>
      <w:r w:rsidRPr="00683561">
        <w:rPr>
          <w:sz w:val="28"/>
          <w:szCs w:val="28"/>
        </w:rPr>
        <w:t>областного закона «</w:t>
      </w:r>
      <w:r>
        <w:rPr>
          <w:sz w:val="28"/>
          <w:szCs w:val="28"/>
        </w:rPr>
        <w:t xml:space="preserve">О мерах по реализации Федерального закона «Об отходах производства и потребления» на территории Новгородской области» </w:t>
      </w:r>
      <w:r w:rsidRPr="00F05B22">
        <w:rPr>
          <w:sz w:val="28"/>
          <w:szCs w:val="28"/>
        </w:rPr>
        <w:t>органы местного самоуправления совместно с региональным оператором</w:t>
      </w:r>
      <w:r>
        <w:rPr>
          <w:sz w:val="28"/>
          <w:szCs w:val="28"/>
        </w:rPr>
        <w:t xml:space="preserve"> по обращению с твердыми коммунальными отходами</w:t>
      </w:r>
      <w:r w:rsidRPr="00F05B22">
        <w:rPr>
          <w:sz w:val="28"/>
          <w:szCs w:val="28"/>
        </w:rPr>
        <w:t xml:space="preserve">  и уполномоченным органом исполнительной власти осуществляют организацию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roofErr w:type="gramEnd"/>
    </w:p>
    <w:p w:rsidR="00831EB5" w:rsidRPr="0054403E" w:rsidRDefault="00831EB5" w:rsidP="00831EB5">
      <w:pPr>
        <w:pStyle w:val="Style3"/>
        <w:widowControl/>
        <w:spacing w:line="240" w:lineRule="exact"/>
        <w:ind w:firstLine="851"/>
        <w:rPr>
          <w:rStyle w:val="FontStyle15"/>
          <w:sz w:val="28"/>
          <w:szCs w:val="28"/>
        </w:rPr>
      </w:pPr>
      <w:r w:rsidRPr="0054403E">
        <w:rPr>
          <w:rStyle w:val="FontStyle15"/>
          <w:bCs/>
          <w:sz w:val="28"/>
          <w:szCs w:val="28"/>
        </w:rPr>
        <w:t>С 2016 года плату за коммунальные отходы будет принимать региональный оператор</w:t>
      </w:r>
      <w:r>
        <w:rPr>
          <w:rStyle w:val="FontStyle15"/>
          <w:bCs/>
          <w:sz w:val="28"/>
          <w:szCs w:val="28"/>
        </w:rPr>
        <w:t xml:space="preserve"> по обращению с твердыми коммунальными отходами </w:t>
      </w:r>
      <w:r>
        <w:rPr>
          <w:sz w:val="28"/>
          <w:szCs w:val="28"/>
        </w:rPr>
        <w:t>(далее Региональный оператор)</w:t>
      </w:r>
      <w:r>
        <w:rPr>
          <w:rStyle w:val="FontStyle15"/>
          <w:bCs/>
          <w:sz w:val="28"/>
          <w:szCs w:val="28"/>
        </w:rPr>
        <w:t>.</w:t>
      </w:r>
    </w:p>
    <w:p w:rsidR="00831EB5" w:rsidRPr="0054403E" w:rsidRDefault="00831EB5" w:rsidP="00831EB5">
      <w:pPr>
        <w:pStyle w:val="Style3"/>
        <w:widowControl/>
        <w:spacing w:line="240" w:lineRule="exact"/>
        <w:ind w:firstLine="851"/>
        <w:rPr>
          <w:rStyle w:val="FontStyle15"/>
          <w:sz w:val="28"/>
          <w:szCs w:val="28"/>
        </w:rPr>
      </w:pPr>
      <w:r>
        <w:rPr>
          <w:rStyle w:val="FontStyle15"/>
          <w:sz w:val="28"/>
          <w:szCs w:val="28"/>
        </w:rPr>
        <w:t>В соответствии с Федеральным законом с</w:t>
      </w:r>
      <w:r w:rsidRPr="0054403E">
        <w:rPr>
          <w:rStyle w:val="FontStyle15"/>
          <w:sz w:val="28"/>
          <w:szCs w:val="28"/>
        </w:rPr>
        <w:t xml:space="preserve">бор, транспортирование, обработка, утилизация, обезвреживание, захоронение твердых коммунальных отходов </w:t>
      </w:r>
      <w:r>
        <w:rPr>
          <w:rStyle w:val="FontStyle15"/>
          <w:sz w:val="28"/>
          <w:szCs w:val="28"/>
        </w:rPr>
        <w:t xml:space="preserve">(далее ТКО) </w:t>
      </w:r>
      <w:r w:rsidRPr="0054403E">
        <w:rPr>
          <w:rStyle w:val="FontStyle15"/>
          <w:sz w:val="28"/>
          <w:szCs w:val="28"/>
        </w:rPr>
        <w:t>на территории су</w:t>
      </w:r>
      <w:r>
        <w:rPr>
          <w:rStyle w:val="FontStyle15"/>
          <w:sz w:val="28"/>
          <w:szCs w:val="28"/>
        </w:rPr>
        <w:t>бъекта РФ будет осуществляться Р</w:t>
      </w:r>
      <w:r w:rsidRPr="0054403E">
        <w:rPr>
          <w:rStyle w:val="FontStyle15"/>
          <w:sz w:val="28"/>
          <w:szCs w:val="28"/>
        </w:rPr>
        <w:t xml:space="preserve">егиональным оператором в соответствии с территориальной схемой обращения с отходами </w:t>
      </w:r>
      <w:r>
        <w:rPr>
          <w:rStyle w:val="FontStyle15"/>
          <w:sz w:val="28"/>
          <w:szCs w:val="28"/>
        </w:rPr>
        <w:t xml:space="preserve">и </w:t>
      </w:r>
      <w:r w:rsidRPr="0054403E">
        <w:rPr>
          <w:rStyle w:val="FontStyle15"/>
          <w:sz w:val="28"/>
          <w:szCs w:val="28"/>
        </w:rPr>
        <w:t>региональной программой в области обращения с отходами.</w:t>
      </w:r>
    </w:p>
    <w:p w:rsidR="00831EB5" w:rsidRDefault="00831EB5" w:rsidP="00831EB5">
      <w:pPr>
        <w:pStyle w:val="Style3"/>
        <w:widowControl/>
        <w:spacing w:line="240" w:lineRule="exact"/>
        <w:ind w:firstLine="851"/>
        <w:rPr>
          <w:rStyle w:val="FontStyle15"/>
          <w:sz w:val="28"/>
          <w:szCs w:val="28"/>
        </w:rPr>
      </w:pPr>
      <w:r w:rsidRPr="0054403E">
        <w:rPr>
          <w:rStyle w:val="FontStyle15"/>
          <w:sz w:val="28"/>
          <w:szCs w:val="28"/>
        </w:rPr>
        <w:t xml:space="preserve">Оператору по обращению с </w:t>
      </w:r>
      <w:r>
        <w:rPr>
          <w:rStyle w:val="FontStyle15"/>
          <w:sz w:val="28"/>
          <w:szCs w:val="28"/>
        </w:rPr>
        <w:t>ТКО</w:t>
      </w:r>
      <w:r w:rsidRPr="0054403E">
        <w:rPr>
          <w:rStyle w:val="FontStyle15"/>
          <w:sz w:val="28"/>
          <w:szCs w:val="28"/>
        </w:rPr>
        <w:t xml:space="preserve"> – юридическому лицу будет присваиваться статус регионального оператора </w:t>
      </w:r>
      <w:r>
        <w:rPr>
          <w:rStyle w:val="FontStyle15"/>
          <w:bCs/>
          <w:sz w:val="28"/>
          <w:szCs w:val="28"/>
        </w:rPr>
        <w:t xml:space="preserve">по обращению с твердыми коммунальными </w:t>
      </w:r>
      <w:proofErr w:type="gramStart"/>
      <w:r>
        <w:rPr>
          <w:rStyle w:val="FontStyle15"/>
          <w:bCs/>
          <w:sz w:val="28"/>
          <w:szCs w:val="28"/>
        </w:rPr>
        <w:t>отходами</w:t>
      </w:r>
      <w:proofErr w:type="gramEnd"/>
      <w:r w:rsidRPr="0054403E">
        <w:rPr>
          <w:rStyle w:val="FontStyle15"/>
          <w:sz w:val="28"/>
          <w:szCs w:val="28"/>
        </w:rPr>
        <w:t xml:space="preserve"> и определяться зона его деятельности на основании конкурсного отбора, который будет проводиться уполномоченным органом исполнительной власти субъекта </w:t>
      </w:r>
      <w:r>
        <w:rPr>
          <w:sz w:val="28"/>
          <w:szCs w:val="28"/>
        </w:rPr>
        <w:t>Российской федерации</w:t>
      </w:r>
      <w:r w:rsidRPr="0054403E">
        <w:rPr>
          <w:rStyle w:val="FontStyle15"/>
          <w:sz w:val="28"/>
          <w:szCs w:val="28"/>
        </w:rPr>
        <w:t xml:space="preserve"> в порядке, установленном Правительством </w:t>
      </w:r>
      <w:r>
        <w:rPr>
          <w:sz w:val="28"/>
          <w:szCs w:val="28"/>
        </w:rPr>
        <w:t>Российской федерации</w:t>
      </w:r>
      <w:r>
        <w:rPr>
          <w:rStyle w:val="FontStyle15"/>
          <w:sz w:val="28"/>
          <w:szCs w:val="28"/>
        </w:rPr>
        <w:t>. Статус р</w:t>
      </w:r>
      <w:r w:rsidRPr="0054403E">
        <w:rPr>
          <w:rStyle w:val="FontStyle15"/>
          <w:sz w:val="28"/>
          <w:szCs w:val="28"/>
        </w:rPr>
        <w:t xml:space="preserve">егионального оператора </w:t>
      </w:r>
      <w:r>
        <w:rPr>
          <w:rStyle w:val="FontStyle15"/>
          <w:bCs/>
          <w:sz w:val="28"/>
          <w:szCs w:val="28"/>
        </w:rPr>
        <w:t>по обращению с твердыми коммунальными отходами</w:t>
      </w:r>
      <w:r w:rsidRPr="0054403E">
        <w:rPr>
          <w:rStyle w:val="FontStyle15"/>
          <w:sz w:val="28"/>
          <w:szCs w:val="28"/>
        </w:rPr>
        <w:t xml:space="preserve"> будет присваиваться н</w:t>
      </w:r>
      <w:r>
        <w:rPr>
          <w:rStyle w:val="FontStyle15"/>
          <w:sz w:val="28"/>
          <w:szCs w:val="28"/>
        </w:rPr>
        <w:t xml:space="preserve">а срок не менее чем десять лет. </w:t>
      </w:r>
    </w:p>
    <w:p w:rsidR="00831EB5" w:rsidRPr="0054403E" w:rsidRDefault="00831EB5" w:rsidP="00831EB5">
      <w:pPr>
        <w:pStyle w:val="Style3"/>
        <w:widowControl/>
        <w:spacing w:line="240" w:lineRule="exact"/>
        <w:ind w:firstLine="851"/>
        <w:rPr>
          <w:rStyle w:val="FontStyle15"/>
          <w:sz w:val="28"/>
          <w:szCs w:val="28"/>
        </w:rPr>
      </w:pPr>
      <w:r>
        <w:rPr>
          <w:rStyle w:val="FontStyle15"/>
          <w:sz w:val="28"/>
          <w:szCs w:val="28"/>
        </w:rPr>
        <w:t xml:space="preserve">Региональные операторы </w:t>
      </w:r>
      <w:r w:rsidRPr="0054403E">
        <w:rPr>
          <w:rStyle w:val="FontStyle15"/>
          <w:sz w:val="28"/>
          <w:szCs w:val="28"/>
        </w:rPr>
        <w:t xml:space="preserve">будут обязаны осуществлять свою деятельность на основании договоров на оказание услуг по обращению с </w:t>
      </w:r>
      <w:r>
        <w:rPr>
          <w:rStyle w:val="FontStyle15"/>
          <w:sz w:val="28"/>
          <w:szCs w:val="28"/>
        </w:rPr>
        <w:t>ТКО</w:t>
      </w:r>
      <w:r w:rsidRPr="0054403E">
        <w:rPr>
          <w:rStyle w:val="FontStyle15"/>
          <w:sz w:val="28"/>
          <w:szCs w:val="28"/>
        </w:rPr>
        <w:t xml:space="preserve">, заключаемых с собственниками </w:t>
      </w:r>
      <w:r>
        <w:rPr>
          <w:rStyle w:val="FontStyle15"/>
          <w:sz w:val="28"/>
          <w:szCs w:val="28"/>
        </w:rPr>
        <w:t>ТКО</w:t>
      </w:r>
      <w:r w:rsidRPr="0054403E">
        <w:rPr>
          <w:rStyle w:val="FontStyle15"/>
          <w:sz w:val="28"/>
          <w:szCs w:val="28"/>
        </w:rPr>
        <w:t xml:space="preserve">. Правительством </w:t>
      </w:r>
      <w:r>
        <w:rPr>
          <w:rStyle w:val="FontStyle15"/>
          <w:sz w:val="28"/>
          <w:szCs w:val="28"/>
        </w:rPr>
        <w:t>Российской Федерации</w:t>
      </w:r>
      <w:r w:rsidRPr="0054403E">
        <w:rPr>
          <w:rStyle w:val="FontStyle15"/>
          <w:sz w:val="28"/>
          <w:szCs w:val="28"/>
        </w:rPr>
        <w:t xml:space="preserve"> будет утверждена типовая форма такого договора.</w:t>
      </w:r>
      <w:r>
        <w:rPr>
          <w:rStyle w:val="FontStyle15"/>
          <w:sz w:val="28"/>
          <w:szCs w:val="28"/>
        </w:rPr>
        <w:t xml:space="preserve"> </w:t>
      </w:r>
      <w:r w:rsidRPr="00470F48">
        <w:rPr>
          <w:rStyle w:val="FontStyle15"/>
          <w:sz w:val="28"/>
          <w:szCs w:val="28"/>
        </w:rPr>
        <w:t xml:space="preserve">Договоры, заключенные собственниками </w:t>
      </w:r>
      <w:r>
        <w:rPr>
          <w:rStyle w:val="FontStyle15"/>
          <w:sz w:val="28"/>
          <w:szCs w:val="28"/>
        </w:rPr>
        <w:t>ТКО</w:t>
      </w:r>
      <w:r w:rsidRPr="00470F48">
        <w:rPr>
          <w:rStyle w:val="FontStyle15"/>
          <w:sz w:val="28"/>
          <w:szCs w:val="28"/>
        </w:rPr>
        <w:t xml:space="preserve"> на сбор и вывоз </w:t>
      </w:r>
      <w:r>
        <w:rPr>
          <w:rStyle w:val="FontStyle15"/>
          <w:sz w:val="28"/>
          <w:szCs w:val="28"/>
        </w:rPr>
        <w:t>ТКО</w:t>
      </w:r>
      <w:r w:rsidRPr="00470F48">
        <w:rPr>
          <w:rStyle w:val="FontStyle15"/>
          <w:sz w:val="28"/>
          <w:szCs w:val="28"/>
        </w:rPr>
        <w:t xml:space="preserve">, действуют до заключения договора с </w:t>
      </w:r>
      <w:r>
        <w:rPr>
          <w:rStyle w:val="FontStyle15"/>
          <w:sz w:val="28"/>
          <w:szCs w:val="28"/>
        </w:rPr>
        <w:t>Р</w:t>
      </w:r>
      <w:r w:rsidRPr="00470F48">
        <w:rPr>
          <w:rStyle w:val="FontStyle15"/>
          <w:sz w:val="28"/>
          <w:szCs w:val="28"/>
        </w:rPr>
        <w:t>егиональным оператором</w:t>
      </w:r>
      <w:r w:rsidRPr="00C46852">
        <w:rPr>
          <w:rStyle w:val="FontStyle15"/>
          <w:bCs/>
          <w:sz w:val="28"/>
          <w:szCs w:val="28"/>
        </w:rPr>
        <w:t xml:space="preserve"> </w:t>
      </w:r>
      <w:r>
        <w:rPr>
          <w:rStyle w:val="FontStyle15"/>
          <w:bCs/>
          <w:sz w:val="28"/>
          <w:szCs w:val="28"/>
        </w:rPr>
        <w:t>по обращению с твердыми коммунальными отходами</w:t>
      </w:r>
      <w:r w:rsidRPr="00470F48">
        <w:rPr>
          <w:rStyle w:val="FontStyle15"/>
          <w:sz w:val="28"/>
          <w:szCs w:val="28"/>
        </w:rPr>
        <w:t>.</w:t>
      </w:r>
    </w:p>
    <w:p w:rsidR="00831EB5" w:rsidRPr="0054403E" w:rsidRDefault="00831EB5" w:rsidP="00831EB5">
      <w:pPr>
        <w:pStyle w:val="Style3"/>
        <w:widowControl/>
        <w:spacing w:line="240" w:lineRule="exact"/>
        <w:ind w:firstLine="851"/>
        <w:rPr>
          <w:rStyle w:val="FontStyle15"/>
          <w:sz w:val="28"/>
          <w:szCs w:val="28"/>
        </w:rPr>
      </w:pPr>
      <w:r w:rsidRPr="0054403E">
        <w:rPr>
          <w:rStyle w:val="FontStyle15"/>
          <w:sz w:val="28"/>
          <w:szCs w:val="28"/>
        </w:rPr>
        <w:t xml:space="preserve">Кроме того, с 1 января 2016 года изменяется перечень жилищно-коммунальных услуг и порядок расчета размера платы за сбор и вывоз </w:t>
      </w:r>
      <w:r>
        <w:rPr>
          <w:rStyle w:val="FontStyle15"/>
          <w:sz w:val="28"/>
          <w:szCs w:val="28"/>
        </w:rPr>
        <w:t>ТКО</w:t>
      </w:r>
      <w:r w:rsidRPr="0054403E">
        <w:rPr>
          <w:rStyle w:val="FontStyle15"/>
          <w:sz w:val="28"/>
          <w:szCs w:val="28"/>
        </w:rPr>
        <w:t>.</w:t>
      </w:r>
    </w:p>
    <w:p w:rsidR="00831EB5" w:rsidRPr="0054403E" w:rsidRDefault="00831EB5" w:rsidP="00831EB5">
      <w:pPr>
        <w:pStyle w:val="Style3"/>
        <w:widowControl/>
        <w:spacing w:line="240" w:lineRule="exact"/>
        <w:ind w:firstLine="851"/>
        <w:rPr>
          <w:rStyle w:val="FontStyle15"/>
          <w:sz w:val="28"/>
          <w:szCs w:val="28"/>
        </w:rPr>
      </w:pPr>
      <w:r w:rsidRPr="0054403E">
        <w:rPr>
          <w:rStyle w:val="FontStyle15"/>
          <w:sz w:val="28"/>
          <w:szCs w:val="28"/>
        </w:rPr>
        <w:lastRenderedPageBreak/>
        <w:t xml:space="preserve">К коммунальным услугам будет отнесена услуга по обращению с </w:t>
      </w:r>
      <w:r>
        <w:rPr>
          <w:rStyle w:val="FontStyle15"/>
          <w:sz w:val="28"/>
          <w:szCs w:val="28"/>
        </w:rPr>
        <w:t>ТКО</w:t>
      </w:r>
      <w:r w:rsidRPr="0054403E">
        <w:rPr>
          <w:rStyle w:val="FontStyle15"/>
          <w:sz w:val="28"/>
          <w:szCs w:val="28"/>
        </w:rPr>
        <w:t xml:space="preserve">. Одновременно с этим сбор и вывоз </w:t>
      </w:r>
      <w:r>
        <w:rPr>
          <w:rStyle w:val="FontStyle15"/>
          <w:sz w:val="28"/>
          <w:szCs w:val="28"/>
        </w:rPr>
        <w:t xml:space="preserve">ТКО (ранее ТБО) </w:t>
      </w:r>
      <w:r w:rsidRPr="0054403E">
        <w:rPr>
          <w:rStyle w:val="FontStyle15"/>
          <w:sz w:val="28"/>
          <w:szCs w:val="28"/>
        </w:rPr>
        <w:t>должны быть исключены из перечня услуг и работ по содержанию общего имущества в многоквартирном доме.</w:t>
      </w:r>
    </w:p>
    <w:p w:rsidR="00831EB5" w:rsidRPr="00F05B22" w:rsidRDefault="00831EB5" w:rsidP="00831EB5">
      <w:pPr>
        <w:spacing w:line="240" w:lineRule="exact"/>
        <w:ind w:firstLine="851"/>
        <w:jc w:val="both"/>
        <w:rPr>
          <w:sz w:val="28"/>
          <w:szCs w:val="28"/>
        </w:rPr>
      </w:pPr>
      <w:r w:rsidRPr="00F05B22">
        <w:rPr>
          <w:sz w:val="28"/>
          <w:szCs w:val="28"/>
        </w:rPr>
        <w:t>Сбор ТКО осуществляется путем приема ТКО в многоквартирных домах в мусоропроводы и мусороприемные камеры (при наличии соответствующей внутридомовой инженерной системы), приема ТКО в контейнеры и бункеры, расположенные на контейнерных площадках или приема ТКО в пакетах или других предназначенных для их сбора ёмкостях.</w:t>
      </w:r>
    </w:p>
    <w:p w:rsidR="00831EB5" w:rsidRPr="00F05B22" w:rsidRDefault="00831EB5" w:rsidP="00831EB5">
      <w:pPr>
        <w:spacing w:line="240" w:lineRule="exact"/>
        <w:ind w:firstLine="851"/>
        <w:jc w:val="both"/>
        <w:rPr>
          <w:sz w:val="28"/>
          <w:szCs w:val="28"/>
        </w:rPr>
      </w:pPr>
      <w:r w:rsidRPr="00F05B22">
        <w:rPr>
          <w:sz w:val="28"/>
          <w:szCs w:val="28"/>
        </w:rPr>
        <w:t xml:space="preserve">При осуществлении сбора ТКО в пакетах или других предназначенных для их сбора </w:t>
      </w:r>
      <w:r>
        <w:rPr>
          <w:sz w:val="28"/>
          <w:szCs w:val="28"/>
        </w:rPr>
        <w:t>ёмкостях Р</w:t>
      </w:r>
      <w:r w:rsidRPr="00F05B22">
        <w:rPr>
          <w:sz w:val="28"/>
          <w:szCs w:val="28"/>
        </w:rPr>
        <w:t>егиональный оператор</w:t>
      </w:r>
      <w:r>
        <w:rPr>
          <w:sz w:val="28"/>
          <w:szCs w:val="28"/>
        </w:rPr>
        <w:t xml:space="preserve"> </w:t>
      </w:r>
      <w:r w:rsidRPr="00F05B22">
        <w:rPr>
          <w:sz w:val="28"/>
          <w:szCs w:val="28"/>
        </w:rPr>
        <w:t xml:space="preserve">определяет места сбора и накопления ТКО, время сбора, а также вправе устанавливать требования к </w:t>
      </w:r>
      <w:r>
        <w:rPr>
          <w:sz w:val="28"/>
          <w:szCs w:val="28"/>
        </w:rPr>
        <w:t>ё</w:t>
      </w:r>
      <w:r w:rsidRPr="00F05B22">
        <w:rPr>
          <w:sz w:val="28"/>
          <w:szCs w:val="28"/>
        </w:rPr>
        <w:t>мкостям, используемым для накопления ТКО.</w:t>
      </w:r>
    </w:p>
    <w:p w:rsidR="00831EB5" w:rsidRPr="00F05B22" w:rsidRDefault="00831EB5" w:rsidP="00831EB5">
      <w:pPr>
        <w:spacing w:line="240" w:lineRule="exact"/>
        <w:ind w:firstLine="851"/>
        <w:jc w:val="both"/>
        <w:rPr>
          <w:sz w:val="28"/>
          <w:szCs w:val="28"/>
        </w:rPr>
      </w:pPr>
      <w:r w:rsidRPr="00F05B22">
        <w:rPr>
          <w:sz w:val="28"/>
          <w:szCs w:val="28"/>
        </w:rPr>
        <w:t>Контейнеры для</w:t>
      </w:r>
      <w:r>
        <w:rPr>
          <w:sz w:val="28"/>
          <w:szCs w:val="28"/>
        </w:rPr>
        <w:t xml:space="preserve"> сбора</w:t>
      </w:r>
      <w:r w:rsidRPr="00F05B22">
        <w:rPr>
          <w:sz w:val="28"/>
          <w:szCs w:val="28"/>
        </w:rPr>
        <w:t xml:space="preserve"> ТКО по соглашению сторон могут быть предоставлены лицом, осуществляющим управление многоквартирным домом, органами государственной власти и местного самоуправления, иными лицами.</w:t>
      </w:r>
    </w:p>
    <w:p w:rsidR="00831EB5" w:rsidRPr="00F05B22" w:rsidRDefault="00831EB5" w:rsidP="00831EB5">
      <w:pPr>
        <w:spacing w:line="240" w:lineRule="exact"/>
        <w:ind w:firstLine="851"/>
        <w:jc w:val="both"/>
        <w:rPr>
          <w:sz w:val="28"/>
          <w:szCs w:val="28"/>
        </w:rPr>
      </w:pPr>
      <w:r w:rsidRPr="00F05B22">
        <w:rPr>
          <w:sz w:val="28"/>
          <w:szCs w:val="28"/>
        </w:rPr>
        <w:t xml:space="preserve">Органы местного самоуправления передают </w:t>
      </w:r>
      <w:r>
        <w:rPr>
          <w:sz w:val="28"/>
          <w:szCs w:val="28"/>
        </w:rPr>
        <w:t>Р</w:t>
      </w:r>
      <w:r w:rsidRPr="00F05B22">
        <w:rPr>
          <w:sz w:val="28"/>
          <w:szCs w:val="28"/>
        </w:rPr>
        <w:t>егиональному оператору</w:t>
      </w:r>
      <w:r>
        <w:rPr>
          <w:sz w:val="28"/>
          <w:szCs w:val="28"/>
        </w:rPr>
        <w:t xml:space="preserve"> </w:t>
      </w:r>
      <w:r w:rsidRPr="00F05B22">
        <w:rPr>
          <w:sz w:val="28"/>
          <w:szCs w:val="28"/>
        </w:rPr>
        <w:t>контейнеры для</w:t>
      </w:r>
      <w:r>
        <w:rPr>
          <w:sz w:val="28"/>
          <w:szCs w:val="28"/>
        </w:rPr>
        <w:t xml:space="preserve"> </w:t>
      </w:r>
      <w:r w:rsidRPr="00F05B22">
        <w:rPr>
          <w:sz w:val="28"/>
          <w:szCs w:val="28"/>
        </w:rPr>
        <w:t xml:space="preserve">ТКО, находящиеся в муниципальной и государственной собственности безвозмездно либо по цене, определенной в конкурсной документации по выбору </w:t>
      </w:r>
      <w:r>
        <w:rPr>
          <w:sz w:val="28"/>
          <w:szCs w:val="28"/>
        </w:rPr>
        <w:t>Р</w:t>
      </w:r>
      <w:r w:rsidRPr="00F05B22">
        <w:rPr>
          <w:sz w:val="28"/>
          <w:szCs w:val="28"/>
        </w:rPr>
        <w:t xml:space="preserve">егионального оператора либо на проведение торгов, </w:t>
      </w:r>
      <w:proofErr w:type="gramStart"/>
      <w:r w:rsidRPr="00F05B22">
        <w:rPr>
          <w:sz w:val="28"/>
          <w:szCs w:val="28"/>
        </w:rPr>
        <w:t>условия</w:t>
      </w:r>
      <w:proofErr w:type="gramEnd"/>
      <w:r w:rsidRPr="00F05B22">
        <w:rPr>
          <w:sz w:val="28"/>
          <w:szCs w:val="28"/>
        </w:rPr>
        <w:t xml:space="preserve"> проведения которых предварительно согласованы органом исполнительной власти субъекта Российской Федерации. </w:t>
      </w:r>
    </w:p>
    <w:p w:rsidR="00831EB5" w:rsidRPr="00F05B22" w:rsidRDefault="00831EB5" w:rsidP="00831EB5">
      <w:pPr>
        <w:spacing w:line="240" w:lineRule="exact"/>
        <w:ind w:firstLine="851"/>
        <w:jc w:val="both"/>
        <w:rPr>
          <w:rFonts w:ascii="Times New Roman CYR" w:eastAsia="Calibri" w:hAnsi="Times New Roman CYR"/>
          <w:sz w:val="28"/>
          <w:szCs w:val="28"/>
        </w:rPr>
      </w:pPr>
      <w:r w:rsidRPr="00F05B22">
        <w:rPr>
          <w:sz w:val="28"/>
          <w:szCs w:val="28"/>
        </w:rPr>
        <w:t xml:space="preserve">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и жилых домах, для накопления ТКО которых предназначены эти контейнеры, установленных нормативов накопления ТКО с учетом </w:t>
      </w:r>
      <w:r w:rsidRPr="00F05B22">
        <w:rPr>
          <w:rFonts w:ascii="Times New Roman CYR" w:eastAsia="Calibri" w:hAnsi="Times New Roman CYR"/>
          <w:sz w:val="28"/>
          <w:szCs w:val="28"/>
        </w:rPr>
        <w:t>санитарно-эпидемиологических требований.</w:t>
      </w:r>
    </w:p>
    <w:p w:rsidR="00831EB5" w:rsidRPr="00F05B22" w:rsidRDefault="00831EB5" w:rsidP="00831EB5">
      <w:pPr>
        <w:spacing w:line="240" w:lineRule="exact"/>
        <w:ind w:firstLine="851"/>
        <w:jc w:val="both"/>
        <w:rPr>
          <w:sz w:val="28"/>
          <w:szCs w:val="28"/>
        </w:rPr>
      </w:pPr>
      <w:r w:rsidRPr="00F05B22">
        <w:rPr>
          <w:sz w:val="28"/>
          <w:szCs w:val="28"/>
        </w:rPr>
        <w:t xml:space="preserve">Частота вывоза твердых коммунальных отходов определяется в соответствии с законодательством Российской Федерации в области санитарно-эпидемиологического благополучия человека, условиями соглашения об организации деятельности по обращению с твердыми коммунальными отходами и договора об оказании услуг по обращению с твердыми коммунальными отходами. </w:t>
      </w:r>
    </w:p>
    <w:p w:rsidR="00831EB5" w:rsidRPr="00F05B22" w:rsidRDefault="00831EB5" w:rsidP="00831EB5">
      <w:pPr>
        <w:spacing w:line="240" w:lineRule="exact"/>
        <w:ind w:firstLine="851"/>
        <w:jc w:val="both"/>
        <w:rPr>
          <w:sz w:val="28"/>
          <w:szCs w:val="28"/>
        </w:rPr>
      </w:pPr>
      <w:r w:rsidRPr="00F05B22">
        <w:rPr>
          <w:sz w:val="28"/>
          <w:szCs w:val="28"/>
        </w:rPr>
        <w:t xml:space="preserve">Раздельный сбор ТКО организуется </w:t>
      </w:r>
      <w:r>
        <w:rPr>
          <w:sz w:val="28"/>
          <w:szCs w:val="28"/>
        </w:rPr>
        <w:t>Р</w:t>
      </w:r>
      <w:r w:rsidRPr="00F05B22">
        <w:rPr>
          <w:sz w:val="28"/>
          <w:szCs w:val="28"/>
        </w:rPr>
        <w:t>егиональным оператором в порядке, согласованном с уполномоченным органом исполнительной власти субъекта Российской Федерации и органом местного самоуправления поселения, городского округа, муниципального района, на территории которого осуществляется раздельный сбор ТКО.</w:t>
      </w:r>
    </w:p>
    <w:p w:rsidR="00831EB5" w:rsidRPr="00F05B22" w:rsidRDefault="00831EB5" w:rsidP="00831EB5">
      <w:pPr>
        <w:spacing w:line="240" w:lineRule="exact"/>
        <w:ind w:firstLine="851"/>
        <w:jc w:val="both"/>
        <w:rPr>
          <w:sz w:val="28"/>
          <w:szCs w:val="28"/>
        </w:rPr>
      </w:pPr>
      <w:r w:rsidRPr="00F05B22">
        <w:rPr>
          <w:sz w:val="28"/>
          <w:szCs w:val="28"/>
        </w:rPr>
        <w:t>Требования к площадкам для сбора крупногабаритных отходов устанавливаются субъектами Российской Федерации и органами местного самоуправления.</w:t>
      </w:r>
    </w:p>
    <w:p w:rsidR="00831EB5" w:rsidRPr="00F05B22" w:rsidRDefault="00831EB5" w:rsidP="00831EB5">
      <w:pPr>
        <w:spacing w:line="240" w:lineRule="exact"/>
        <w:ind w:firstLine="851"/>
        <w:jc w:val="both"/>
        <w:rPr>
          <w:sz w:val="28"/>
          <w:szCs w:val="28"/>
        </w:rPr>
      </w:pPr>
      <w:r w:rsidRPr="00F05B22">
        <w:rPr>
          <w:sz w:val="28"/>
          <w:szCs w:val="28"/>
        </w:rPr>
        <w:t xml:space="preserve">Расположение контейнерных площадок определяется </w:t>
      </w:r>
      <w:r>
        <w:rPr>
          <w:sz w:val="28"/>
          <w:szCs w:val="28"/>
        </w:rPr>
        <w:t>Р</w:t>
      </w:r>
      <w:r w:rsidRPr="00F05B22">
        <w:rPr>
          <w:sz w:val="28"/>
          <w:szCs w:val="28"/>
        </w:rPr>
        <w:t xml:space="preserve">егиональным оператором по согласованию с органами местного самоуправления и в соответствии с территориальной схемой обращения с отходами. </w:t>
      </w:r>
    </w:p>
    <w:p w:rsidR="00831EB5" w:rsidRPr="00F05B22" w:rsidRDefault="00831EB5" w:rsidP="00831EB5">
      <w:pPr>
        <w:spacing w:line="240" w:lineRule="exact"/>
        <w:ind w:firstLine="851"/>
        <w:jc w:val="both"/>
        <w:rPr>
          <w:sz w:val="28"/>
          <w:szCs w:val="28"/>
        </w:rPr>
      </w:pPr>
      <w:r w:rsidRPr="00F05B22">
        <w:rPr>
          <w:sz w:val="28"/>
          <w:szCs w:val="28"/>
        </w:rPr>
        <w:t>Информация о расположении контейнерных площадок, количестве и объеме размещенных на них контейнеров направляется региональным оператором уполномоченному органу исполнительной власти субъекта Российской Федерации для включения в территориальную схему обращения с отходами.</w:t>
      </w:r>
    </w:p>
    <w:p w:rsidR="00831EB5" w:rsidRPr="00F05B22" w:rsidRDefault="00831EB5" w:rsidP="00831EB5">
      <w:pPr>
        <w:spacing w:line="240" w:lineRule="exact"/>
        <w:ind w:firstLine="851"/>
        <w:jc w:val="both"/>
        <w:rPr>
          <w:sz w:val="28"/>
          <w:szCs w:val="28"/>
        </w:rPr>
      </w:pPr>
      <w:r w:rsidRPr="00F05B22">
        <w:rPr>
          <w:sz w:val="28"/>
          <w:szCs w:val="28"/>
        </w:rPr>
        <w:t xml:space="preserve">При наличии соответствующего </w:t>
      </w:r>
      <w:proofErr w:type="gramStart"/>
      <w:r w:rsidRPr="00F05B22">
        <w:rPr>
          <w:sz w:val="28"/>
          <w:szCs w:val="28"/>
        </w:rPr>
        <w:t>решения органов исполнительной власти субъекта Российской Федерации</w:t>
      </w:r>
      <w:proofErr w:type="gramEnd"/>
      <w:r w:rsidRPr="00F05B22">
        <w:rPr>
          <w:sz w:val="28"/>
          <w:szCs w:val="28"/>
        </w:rPr>
        <w:t xml:space="preserve"> или органов местного самоуправления контейнерные площадки должны быть оборудованы крышей, не допускающей попадание в контейнеры атмосферных осадков. </w:t>
      </w:r>
    </w:p>
    <w:p w:rsidR="00831EB5" w:rsidRPr="00F05B22" w:rsidRDefault="00831EB5" w:rsidP="00831EB5">
      <w:pPr>
        <w:spacing w:line="240" w:lineRule="exact"/>
        <w:ind w:firstLine="851"/>
        <w:jc w:val="both"/>
        <w:rPr>
          <w:sz w:val="28"/>
          <w:szCs w:val="28"/>
        </w:rPr>
      </w:pPr>
      <w:r w:rsidRPr="00F05B22">
        <w:rPr>
          <w:sz w:val="28"/>
          <w:szCs w:val="28"/>
        </w:rPr>
        <w:t xml:space="preserve">В случае обнаружения вновь возникших мест несанкционированного размещения отходов, объем которых превышает </w:t>
      </w:r>
      <w:r w:rsidRPr="00F05B22">
        <w:rPr>
          <w:rFonts w:ascii="MingLiU" w:eastAsia="MingLiU" w:hAnsi="MingLiU" w:cs="MingLiU"/>
          <w:sz w:val="28"/>
          <w:szCs w:val="28"/>
        </w:rPr>
        <w:br/>
      </w:r>
      <w:r w:rsidRPr="00F05B22">
        <w:rPr>
          <w:sz w:val="28"/>
          <w:szCs w:val="28"/>
        </w:rPr>
        <w:t xml:space="preserve">1 куб. </w:t>
      </w:r>
      <w:proofErr w:type="gramStart"/>
      <w:r w:rsidRPr="00F05B22">
        <w:rPr>
          <w:sz w:val="28"/>
          <w:szCs w:val="28"/>
        </w:rPr>
        <w:t>м</w:t>
      </w:r>
      <w:proofErr w:type="gramEnd"/>
      <w:r w:rsidRPr="00F05B22">
        <w:rPr>
          <w:sz w:val="28"/>
          <w:szCs w:val="28"/>
        </w:rPr>
        <w:t xml:space="preserve">, </w:t>
      </w:r>
      <w:r>
        <w:rPr>
          <w:sz w:val="28"/>
          <w:szCs w:val="28"/>
        </w:rPr>
        <w:t>Р</w:t>
      </w:r>
      <w:r w:rsidRPr="00F05B22">
        <w:rPr>
          <w:sz w:val="28"/>
          <w:szCs w:val="28"/>
        </w:rPr>
        <w:t>егиональный оператор обязан:</w:t>
      </w:r>
    </w:p>
    <w:p w:rsidR="00831EB5" w:rsidRPr="00F05B22" w:rsidRDefault="00831EB5" w:rsidP="00831EB5">
      <w:pPr>
        <w:spacing w:line="240" w:lineRule="exact"/>
        <w:ind w:firstLine="851"/>
        <w:jc w:val="both"/>
        <w:rPr>
          <w:sz w:val="28"/>
          <w:szCs w:val="28"/>
        </w:rPr>
      </w:pPr>
      <w:r w:rsidRPr="00F05B22">
        <w:rPr>
          <w:sz w:val="28"/>
          <w:szCs w:val="28"/>
        </w:rPr>
        <w:t>а) в течение 5 рабочих дней уведомить орган местного самоуправления и орган, осуществляющий государственный экологический надзор, об обнаружении места несанкционированного размещения отходов;</w:t>
      </w:r>
    </w:p>
    <w:p w:rsidR="00831EB5" w:rsidRPr="00F05B22" w:rsidRDefault="00831EB5" w:rsidP="00831EB5">
      <w:pPr>
        <w:spacing w:line="240" w:lineRule="exact"/>
        <w:ind w:firstLine="851"/>
        <w:jc w:val="both"/>
        <w:rPr>
          <w:sz w:val="28"/>
          <w:szCs w:val="28"/>
        </w:rPr>
      </w:pPr>
      <w:r w:rsidRPr="00F05B22">
        <w:rPr>
          <w:sz w:val="28"/>
          <w:szCs w:val="28"/>
        </w:rPr>
        <w:lastRenderedPageBreak/>
        <w:t>б) предпринять действия, направленные на установление лиц, ответственных за несанкционированное размещение отходов (собственников отходов);</w:t>
      </w:r>
    </w:p>
    <w:p w:rsidR="00831EB5" w:rsidRPr="00F05B22" w:rsidRDefault="00831EB5" w:rsidP="00831EB5">
      <w:pPr>
        <w:spacing w:line="240" w:lineRule="exact"/>
        <w:ind w:firstLine="851"/>
        <w:jc w:val="both"/>
        <w:rPr>
          <w:sz w:val="28"/>
          <w:szCs w:val="28"/>
        </w:rPr>
      </w:pPr>
      <w:r w:rsidRPr="00F05B22">
        <w:rPr>
          <w:sz w:val="28"/>
          <w:szCs w:val="28"/>
        </w:rPr>
        <w:t>в) в течение 30 рабочих дней обеспечить сбор и транспортирование твердых коммунальных отходов, обнаруженных во вновь возникших местах несанкционированного размещения отходов, в места их обработки, утилизации, обезвреживания и размещения.</w:t>
      </w:r>
    </w:p>
    <w:p w:rsidR="00831EB5" w:rsidRPr="00F05B22" w:rsidRDefault="00831EB5" w:rsidP="00831EB5">
      <w:pPr>
        <w:spacing w:line="240" w:lineRule="exact"/>
        <w:ind w:firstLine="851"/>
        <w:jc w:val="both"/>
        <w:rPr>
          <w:sz w:val="28"/>
          <w:szCs w:val="28"/>
        </w:rPr>
      </w:pPr>
      <w:r w:rsidRPr="00F05B22">
        <w:rPr>
          <w:sz w:val="28"/>
          <w:szCs w:val="28"/>
        </w:rPr>
        <w:t>Оператор по обращению с отходами, осуществляющий транспортирование ТКО, должен владеть мусоровозами, отвечающими требованиям, установленным законодательством Российской Федерации и органами исполнительной власти субъекта Российской Федерации.</w:t>
      </w:r>
    </w:p>
    <w:p w:rsidR="00831EB5" w:rsidRPr="00F05B22" w:rsidRDefault="00831EB5" w:rsidP="00831EB5">
      <w:pPr>
        <w:spacing w:line="240" w:lineRule="exact"/>
        <w:ind w:firstLine="851"/>
        <w:jc w:val="both"/>
        <w:rPr>
          <w:sz w:val="28"/>
          <w:szCs w:val="28"/>
        </w:rPr>
      </w:pPr>
      <w:r w:rsidRPr="00F05B22">
        <w:rPr>
          <w:sz w:val="28"/>
          <w:szCs w:val="28"/>
        </w:rPr>
        <w:t>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w:t>
      </w:r>
      <w:r>
        <w:rPr>
          <w:sz w:val="28"/>
          <w:szCs w:val="28"/>
        </w:rPr>
        <w:t xml:space="preserve">усоровоза и загрузке (выгрузке) </w:t>
      </w:r>
      <w:r w:rsidRPr="00F05B22">
        <w:rPr>
          <w:sz w:val="28"/>
          <w:szCs w:val="28"/>
        </w:rPr>
        <w:t xml:space="preserve">ТКО. Такой журнал может вестись в электронном виде. Оператор по обращению с отходами, осуществляющий транспортирование отходов обязан в течение 1 рабочего дня предоставить </w:t>
      </w:r>
      <w:r>
        <w:rPr>
          <w:sz w:val="28"/>
          <w:szCs w:val="28"/>
        </w:rPr>
        <w:t>Р</w:t>
      </w:r>
      <w:r w:rsidRPr="00F05B22">
        <w:rPr>
          <w:sz w:val="28"/>
          <w:szCs w:val="28"/>
        </w:rPr>
        <w:t xml:space="preserve">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датчиков системы ГЛОНАСС. </w:t>
      </w:r>
    </w:p>
    <w:p w:rsidR="00831EB5" w:rsidRDefault="00831EB5" w:rsidP="00831EB5">
      <w:pPr>
        <w:spacing w:line="240" w:lineRule="exact"/>
        <w:ind w:firstLine="851"/>
        <w:jc w:val="both"/>
        <w:rPr>
          <w:sz w:val="28"/>
          <w:szCs w:val="28"/>
        </w:rPr>
      </w:pPr>
      <w:proofErr w:type="gramStart"/>
      <w:r w:rsidRPr="00F05B22">
        <w:rPr>
          <w:sz w:val="28"/>
          <w:szCs w:val="28"/>
        </w:rPr>
        <w:t>С 01 января 2015 вступившие в силу поправки в федеральный закон    № 89 «Об отходах производства и потребления» обязывают каждый регион разработать территориальную схему обращения с отходами, в том числе, в электронном виде, в которую органы местного самоуправления должны регулярно вносить актуализированную информацию  об образовании отходов на своей территории.</w:t>
      </w:r>
      <w:proofErr w:type="gramEnd"/>
    </w:p>
    <w:p w:rsidR="00634F74" w:rsidRPr="00A6355E" w:rsidRDefault="00634F74" w:rsidP="00634F74">
      <w:pPr>
        <w:widowControl w:val="0"/>
        <w:autoSpaceDE w:val="0"/>
        <w:autoSpaceDN w:val="0"/>
        <w:adjustRightInd w:val="0"/>
        <w:spacing w:line="280" w:lineRule="exact"/>
        <w:ind w:firstLine="851"/>
        <w:jc w:val="both"/>
        <w:rPr>
          <w:sz w:val="28"/>
          <w:szCs w:val="28"/>
        </w:rPr>
      </w:pPr>
      <w:proofErr w:type="gramStart"/>
      <w:r>
        <w:rPr>
          <w:sz w:val="28"/>
          <w:szCs w:val="28"/>
        </w:rPr>
        <w:t xml:space="preserve">По седьмому вопросу Бойцев А.А. доложил, что </w:t>
      </w:r>
      <w:r>
        <w:rPr>
          <w:bCs/>
          <w:sz w:val="28"/>
          <w:szCs w:val="28"/>
        </w:rPr>
        <w:t>п</w:t>
      </w:r>
      <w:r w:rsidRPr="00A6355E">
        <w:rPr>
          <w:bCs/>
          <w:sz w:val="28"/>
          <w:szCs w:val="28"/>
        </w:rPr>
        <w:t xml:space="preserve">роект областного закона </w:t>
      </w:r>
      <w:r w:rsidRPr="00A6355E">
        <w:rPr>
          <w:sz w:val="28"/>
          <w:szCs w:val="28"/>
        </w:rPr>
        <w:t xml:space="preserve">«О </w:t>
      </w:r>
      <w:r w:rsidRPr="00A6355E">
        <w:rPr>
          <w:bCs/>
          <w:sz w:val="28"/>
          <w:szCs w:val="28"/>
        </w:rPr>
        <w:t>внесении изменений в некоторые областные законы в области налогов и сборов</w:t>
      </w:r>
      <w:r w:rsidRPr="00A6355E">
        <w:rPr>
          <w:b/>
          <w:bCs/>
          <w:sz w:val="28"/>
          <w:szCs w:val="28"/>
        </w:rPr>
        <w:t xml:space="preserve"> </w:t>
      </w:r>
      <w:r w:rsidRPr="00A6355E">
        <w:rPr>
          <w:bCs/>
          <w:sz w:val="28"/>
          <w:szCs w:val="28"/>
        </w:rPr>
        <w:t>в части оптимизации предоставленных налоговых льгот»</w:t>
      </w:r>
      <w:r w:rsidRPr="00A6355E">
        <w:rPr>
          <w:sz w:val="28"/>
          <w:szCs w:val="28"/>
        </w:rPr>
        <w:t xml:space="preserve"> разработан в целях увеличения доходов областного бюджета и предусматривает с 2016 года отмену льгот по транспортному налогу</w:t>
      </w:r>
      <w:r>
        <w:rPr>
          <w:sz w:val="28"/>
          <w:szCs w:val="28"/>
        </w:rPr>
        <w:t xml:space="preserve"> и</w:t>
      </w:r>
      <w:r w:rsidRPr="00A6355E">
        <w:rPr>
          <w:sz w:val="28"/>
          <w:szCs w:val="28"/>
        </w:rPr>
        <w:t xml:space="preserve"> налогу на имущество организаций для юридических лиц, осуществляющих свою деятельность в целях извлечения</w:t>
      </w:r>
      <w:proofErr w:type="gramEnd"/>
      <w:r w:rsidRPr="00A6355E">
        <w:rPr>
          <w:sz w:val="28"/>
          <w:szCs w:val="28"/>
        </w:rPr>
        <w:t xml:space="preserve"> дохода. </w:t>
      </w:r>
    </w:p>
    <w:p w:rsidR="00634F74" w:rsidRPr="00A6355E" w:rsidRDefault="00634F74" w:rsidP="00634F74">
      <w:pPr>
        <w:widowControl w:val="0"/>
        <w:autoSpaceDE w:val="0"/>
        <w:autoSpaceDN w:val="0"/>
        <w:adjustRightInd w:val="0"/>
        <w:spacing w:line="280" w:lineRule="exact"/>
        <w:ind w:firstLine="851"/>
        <w:jc w:val="both"/>
        <w:rPr>
          <w:bCs/>
          <w:sz w:val="28"/>
          <w:szCs w:val="28"/>
        </w:rPr>
      </w:pPr>
      <w:r w:rsidRPr="00A6355E">
        <w:rPr>
          <w:bCs/>
          <w:sz w:val="28"/>
          <w:szCs w:val="28"/>
        </w:rPr>
        <w:t xml:space="preserve">В рамках проведения оптимизации эффективности налоговых льгот по </w:t>
      </w:r>
      <w:proofErr w:type="gramStart"/>
      <w:r w:rsidRPr="00A6355E">
        <w:rPr>
          <w:bCs/>
          <w:sz w:val="28"/>
          <w:szCs w:val="28"/>
        </w:rPr>
        <w:t>налогам, поступающим в областной бюджет установлено</w:t>
      </w:r>
      <w:proofErr w:type="gramEnd"/>
      <w:r w:rsidRPr="00A6355E">
        <w:rPr>
          <w:bCs/>
          <w:sz w:val="28"/>
          <w:szCs w:val="28"/>
        </w:rPr>
        <w:t xml:space="preserve">, что по налогу на имущество организаций </w:t>
      </w:r>
      <w:r>
        <w:rPr>
          <w:bCs/>
          <w:sz w:val="28"/>
          <w:szCs w:val="28"/>
        </w:rPr>
        <w:t>2</w:t>
      </w:r>
      <w:r w:rsidRPr="00A6355E">
        <w:rPr>
          <w:bCs/>
          <w:sz w:val="28"/>
          <w:szCs w:val="28"/>
        </w:rPr>
        <w:t xml:space="preserve"> из 9, по транспортному налогу 1 из 19 льгот</w:t>
      </w:r>
      <w:r>
        <w:rPr>
          <w:bCs/>
          <w:sz w:val="28"/>
          <w:szCs w:val="28"/>
        </w:rPr>
        <w:t>ных категорий не эффективны</w:t>
      </w:r>
      <w:r w:rsidRPr="00A6355E">
        <w:rPr>
          <w:bCs/>
          <w:sz w:val="28"/>
          <w:szCs w:val="28"/>
        </w:rPr>
        <w:t>.</w:t>
      </w:r>
    </w:p>
    <w:p w:rsidR="00634F74" w:rsidRPr="00A6355E" w:rsidRDefault="00634F74" w:rsidP="00634F74">
      <w:pPr>
        <w:widowControl w:val="0"/>
        <w:autoSpaceDE w:val="0"/>
        <w:autoSpaceDN w:val="0"/>
        <w:adjustRightInd w:val="0"/>
        <w:spacing w:line="280" w:lineRule="exact"/>
        <w:ind w:firstLine="851"/>
        <w:jc w:val="both"/>
        <w:rPr>
          <w:bCs/>
          <w:sz w:val="28"/>
          <w:szCs w:val="28"/>
        </w:rPr>
      </w:pPr>
      <w:r w:rsidRPr="00A6355E">
        <w:rPr>
          <w:bCs/>
          <w:sz w:val="28"/>
          <w:szCs w:val="28"/>
        </w:rPr>
        <w:t>Данным законопроектом предлагается сократить количество категорий налогоплательщиков по вышеуказанным налогам.</w:t>
      </w:r>
    </w:p>
    <w:p w:rsidR="00634F74" w:rsidRPr="00A6355E" w:rsidRDefault="00634F74" w:rsidP="00634F74">
      <w:pPr>
        <w:widowControl w:val="0"/>
        <w:autoSpaceDE w:val="0"/>
        <w:autoSpaceDN w:val="0"/>
        <w:adjustRightInd w:val="0"/>
        <w:spacing w:line="280" w:lineRule="exact"/>
        <w:ind w:firstLine="851"/>
        <w:jc w:val="both"/>
        <w:rPr>
          <w:bCs/>
          <w:sz w:val="28"/>
          <w:szCs w:val="28"/>
        </w:rPr>
      </w:pPr>
      <w:proofErr w:type="gramStart"/>
      <w:r w:rsidRPr="00A6355E">
        <w:rPr>
          <w:bCs/>
          <w:sz w:val="28"/>
          <w:szCs w:val="28"/>
        </w:rPr>
        <w:t>Анализ бюджетной эффективности льгот по налогу на имущество организаций за 2014 год показывает, что льготы, предоставленные областным законом</w:t>
      </w:r>
      <w:r>
        <w:rPr>
          <w:bCs/>
          <w:sz w:val="28"/>
          <w:szCs w:val="28"/>
        </w:rPr>
        <w:t xml:space="preserve"> от 30.09.2008 №384-ОЗ «О налоге на имущество организаций»</w:t>
      </w:r>
      <w:r w:rsidRPr="00A6355E">
        <w:rPr>
          <w:bCs/>
          <w:sz w:val="28"/>
          <w:szCs w:val="28"/>
        </w:rPr>
        <w:t>, для организаций потребительской кооперации; а также объекты газораспределения, построенные в рамках реализации Программы газификации регионов Российской Федерации по Новгородской области эффекта для бюджета не име</w:t>
      </w:r>
      <w:r>
        <w:rPr>
          <w:bCs/>
          <w:sz w:val="28"/>
          <w:szCs w:val="28"/>
        </w:rPr>
        <w:t>ю</w:t>
      </w:r>
      <w:r w:rsidRPr="00A6355E">
        <w:rPr>
          <w:bCs/>
          <w:sz w:val="28"/>
          <w:szCs w:val="28"/>
        </w:rPr>
        <w:t>т.</w:t>
      </w:r>
      <w:proofErr w:type="gramEnd"/>
    </w:p>
    <w:p w:rsidR="00634F74" w:rsidRPr="00A6355E" w:rsidRDefault="00634F74" w:rsidP="00634F74">
      <w:pPr>
        <w:widowControl w:val="0"/>
        <w:autoSpaceDE w:val="0"/>
        <w:autoSpaceDN w:val="0"/>
        <w:adjustRightInd w:val="0"/>
        <w:spacing w:line="280" w:lineRule="exact"/>
        <w:ind w:firstLine="851"/>
        <w:jc w:val="both"/>
        <w:rPr>
          <w:bCs/>
          <w:sz w:val="28"/>
          <w:szCs w:val="28"/>
        </w:rPr>
      </w:pPr>
      <w:r w:rsidRPr="00A6355E">
        <w:rPr>
          <w:bCs/>
          <w:sz w:val="28"/>
          <w:szCs w:val="28"/>
        </w:rPr>
        <w:t xml:space="preserve">Не эффективной является льгота </w:t>
      </w:r>
      <w:r>
        <w:rPr>
          <w:bCs/>
          <w:sz w:val="28"/>
          <w:szCs w:val="28"/>
        </w:rPr>
        <w:t xml:space="preserve">по транспортному налогу </w:t>
      </w:r>
      <w:r w:rsidRPr="00A6355E">
        <w:rPr>
          <w:bCs/>
          <w:sz w:val="28"/>
          <w:szCs w:val="28"/>
        </w:rPr>
        <w:t>организациям, комплектующим автоколонны войскового типа, а также организациям, поставляющим автотранспорт</w:t>
      </w:r>
      <w:r>
        <w:rPr>
          <w:bCs/>
          <w:sz w:val="28"/>
          <w:szCs w:val="28"/>
        </w:rPr>
        <w:t xml:space="preserve"> в автоколонны войскового типа, которые </w:t>
      </w:r>
      <w:r w:rsidRPr="007D6674">
        <w:rPr>
          <w:sz w:val="28"/>
          <w:szCs w:val="28"/>
        </w:rPr>
        <w:t xml:space="preserve">в настоящее время используют </w:t>
      </w:r>
      <w:proofErr w:type="spellStart"/>
      <w:r>
        <w:rPr>
          <w:sz w:val="28"/>
          <w:szCs w:val="28"/>
        </w:rPr>
        <w:t>льготируемые</w:t>
      </w:r>
      <w:proofErr w:type="spellEnd"/>
      <w:r>
        <w:rPr>
          <w:sz w:val="28"/>
          <w:szCs w:val="28"/>
        </w:rPr>
        <w:t xml:space="preserve"> транспортные средства</w:t>
      </w:r>
      <w:r w:rsidRPr="007D6674">
        <w:rPr>
          <w:sz w:val="28"/>
          <w:szCs w:val="28"/>
        </w:rPr>
        <w:t xml:space="preserve"> в своей основной деятельности</w:t>
      </w:r>
      <w:r>
        <w:rPr>
          <w:bCs/>
          <w:sz w:val="28"/>
          <w:szCs w:val="28"/>
        </w:rPr>
        <w:t>.</w:t>
      </w:r>
    </w:p>
    <w:p w:rsidR="00634F74" w:rsidRPr="00681137" w:rsidRDefault="00634F74" w:rsidP="00634F74">
      <w:pPr>
        <w:pStyle w:val="ConsPlusNormal"/>
        <w:spacing w:line="280" w:lineRule="exact"/>
        <w:ind w:firstLine="851"/>
        <w:jc w:val="both"/>
        <w:rPr>
          <w:rFonts w:ascii="Times New Roman" w:hAnsi="Times New Roman" w:cs="Times New Roman"/>
          <w:sz w:val="28"/>
          <w:szCs w:val="28"/>
        </w:rPr>
      </w:pPr>
      <w:r w:rsidRPr="00634F74">
        <w:rPr>
          <w:rFonts w:ascii="Times New Roman" w:hAnsi="Times New Roman" w:cs="Times New Roman"/>
          <w:sz w:val="28"/>
          <w:szCs w:val="28"/>
        </w:rPr>
        <w:t xml:space="preserve">По восьмому вопросу </w:t>
      </w:r>
      <w:proofErr w:type="gramStart"/>
      <w:r w:rsidRPr="00634F74">
        <w:rPr>
          <w:rFonts w:ascii="Times New Roman" w:hAnsi="Times New Roman" w:cs="Times New Roman"/>
          <w:sz w:val="28"/>
          <w:szCs w:val="28"/>
        </w:rPr>
        <w:t>слушали Писареву Е.В. Елена Владимировна сообщила</w:t>
      </w:r>
      <w:proofErr w:type="gramEnd"/>
      <w:r w:rsidRPr="00634F74">
        <w:rPr>
          <w:rFonts w:ascii="Times New Roman" w:hAnsi="Times New Roman" w:cs="Times New Roman"/>
          <w:sz w:val="28"/>
          <w:szCs w:val="28"/>
        </w:rPr>
        <w:t>,</w:t>
      </w:r>
      <w:r>
        <w:rPr>
          <w:sz w:val="28"/>
          <w:szCs w:val="28"/>
        </w:rPr>
        <w:t xml:space="preserve"> </w:t>
      </w:r>
      <w:r w:rsidRPr="00634F74">
        <w:rPr>
          <w:rFonts w:ascii="Times New Roman" w:hAnsi="Times New Roman" w:cs="Times New Roman"/>
          <w:sz w:val="28"/>
          <w:szCs w:val="28"/>
        </w:rPr>
        <w:t>что</w:t>
      </w:r>
      <w:r w:rsidRPr="00634F74">
        <w:rPr>
          <w:sz w:val="28"/>
          <w:szCs w:val="28"/>
        </w:rPr>
        <w:t xml:space="preserve"> </w:t>
      </w:r>
      <w:r>
        <w:rPr>
          <w:rFonts w:ascii="Times New Roman" w:hAnsi="Times New Roman" w:cs="Times New Roman"/>
          <w:sz w:val="28"/>
          <w:szCs w:val="28"/>
        </w:rPr>
        <w:t>п</w:t>
      </w:r>
      <w:r w:rsidRPr="00681137">
        <w:rPr>
          <w:rFonts w:ascii="Times New Roman" w:hAnsi="Times New Roman" w:cs="Times New Roman"/>
          <w:sz w:val="28"/>
          <w:szCs w:val="28"/>
        </w:rPr>
        <w:t xml:space="preserve">роект областного закона </w:t>
      </w:r>
      <w:r w:rsidRPr="00681137">
        <w:rPr>
          <w:rFonts w:ascii="Times New Roman" w:hAnsi="Times New Roman" w:cs="Times New Roman"/>
          <w:spacing w:val="-8"/>
          <w:sz w:val="28"/>
          <w:szCs w:val="28"/>
        </w:rPr>
        <w:t xml:space="preserve">«О внесении поправки в статью 47 </w:t>
      </w:r>
      <w:r w:rsidRPr="00681137">
        <w:rPr>
          <w:rFonts w:ascii="Times New Roman" w:hAnsi="Times New Roman" w:cs="Times New Roman"/>
          <w:spacing w:val="-8"/>
          <w:sz w:val="28"/>
          <w:szCs w:val="28"/>
        </w:rPr>
        <w:lastRenderedPageBreak/>
        <w:t>Устава Новгородской области»</w:t>
      </w:r>
      <w:r w:rsidRPr="00681137">
        <w:rPr>
          <w:rFonts w:ascii="Times New Roman" w:hAnsi="Times New Roman" w:cs="Times New Roman"/>
          <w:sz w:val="28"/>
          <w:szCs w:val="28"/>
        </w:rPr>
        <w:t xml:space="preserve"> подготовлен в связи с изменением федерального законодательства. В Федеральный закон от 6 октября 1999 года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внесены изменения, предусматривающие дополнительный случай отрешения от должности высшего должностного лица субъекта Российской Федерации - за ненадлежащее исполнение своих обязанностей по осуществлению переданных полномочий Российской Федерации. </w:t>
      </w:r>
      <w:proofErr w:type="gramStart"/>
      <w:r w:rsidRPr="00681137">
        <w:rPr>
          <w:rFonts w:ascii="Times New Roman" w:hAnsi="Times New Roman" w:cs="Times New Roman"/>
          <w:sz w:val="28"/>
          <w:szCs w:val="28"/>
        </w:rPr>
        <w:t>Кроме того дополняется положение о том, что основанием для утраты доверия Президента Российской Федерации является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w:t>
      </w:r>
      <w:proofErr w:type="gramEnd"/>
      <w:r w:rsidRPr="00681137">
        <w:rPr>
          <w:rFonts w:ascii="Times New Roman" w:hAnsi="Times New Roman" w:cs="Times New Roman"/>
          <w:sz w:val="28"/>
          <w:szCs w:val="28"/>
        </w:rPr>
        <w:t xml:space="preserve"> инструментами в период, когда такое лицо являлось зарегистрированным кандидатом на данную должность.</w:t>
      </w:r>
    </w:p>
    <w:p w:rsidR="00634F74" w:rsidRPr="00681137" w:rsidRDefault="00634F74" w:rsidP="00634F74">
      <w:pPr>
        <w:pStyle w:val="ConsPlusNormal"/>
        <w:spacing w:line="280" w:lineRule="exact"/>
        <w:ind w:firstLine="851"/>
        <w:jc w:val="both"/>
        <w:rPr>
          <w:rFonts w:ascii="Times New Roman" w:hAnsi="Times New Roman" w:cs="Times New Roman"/>
          <w:sz w:val="28"/>
          <w:szCs w:val="28"/>
        </w:rPr>
      </w:pPr>
      <w:r w:rsidRPr="00681137">
        <w:rPr>
          <w:rFonts w:ascii="Times New Roman" w:hAnsi="Times New Roman" w:cs="Times New Roman"/>
          <w:sz w:val="28"/>
          <w:szCs w:val="28"/>
        </w:rPr>
        <w:t>Законопроектом в Устав Новгородской области вносятся соответствующие дополнения.</w:t>
      </w:r>
    </w:p>
    <w:p w:rsidR="00634F74" w:rsidRPr="00681137" w:rsidRDefault="00634F74" w:rsidP="00634F74">
      <w:pPr>
        <w:spacing w:line="280" w:lineRule="exact"/>
        <w:ind w:firstLine="851"/>
        <w:jc w:val="both"/>
        <w:rPr>
          <w:sz w:val="28"/>
          <w:szCs w:val="28"/>
        </w:rPr>
      </w:pPr>
      <w:r w:rsidRPr="00681137">
        <w:rPr>
          <w:sz w:val="28"/>
          <w:szCs w:val="28"/>
        </w:rPr>
        <w:t>О необходимости внесения таких дополнений в Устав Новгородской области также указывается в экспертном заключении Управления Министерства юстиции Российской Федерации по Новгородской области (от 02.10.2015 № 53/04-3096).</w:t>
      </w:r>
    </w:p>
    <w:p w:rsidR="00B42840" w:rsidRDefault="00B42840" w:rsidP="00B42840">
      <w:pPr>
        <w:shd w:val="clear" w:color="auto" w:fill="FFFFFF"/>
        <w:spacing w:line="280" w:lineRule="exact"/>
        <w:ind w:firstLine="851"/>
        <w:jc w:val="both"/>
        <w:rPr>
          <w:sz w:val="28"/>
          <w:szCs w:val="28"/>
        </w:rPr>
      </w:pPr>
      <w:r>
        <w:rPr>
          <w:sz w:val="28"/>
          <w:szCs w:val="28"/>
        </w:rPr>
        <w:t xml:space="preserve">В </w:t>
      </w:r>
      <w:r w:rsidR="00D92034">
        <w:rPr>
          <w:sz w:val="28"/>
          <w:szCs w:val="28"/>
        </w:rPr>
        <w:t>ноябре</w:t>
      </w:r>
      <w:r>
        <w:rPr>
          <w:sz w:val="28"/>
          <w:szCs w:val="28"/>
        </w:rPr>
        <w:t xml:space="preserve"> Елена Владимировна Писарева провела _</w:t>
      </w:r>
      <w:r w:rsidR="00063DAA">
        <w:rPr>
          <w:sz w:val="28"/>
          <w:szCs w:val="28"/>
        </w:rPr>
        <w:t>2</w:t>
      </w:r>
      <w:r>
        <w:rPr>
          <w:sz w:val="28"/>
          <w:szCs w:val="28"/>
        </w:rPr>
        <w:t xml:space="preserve">_ приема граждан, на которых обратилось_ </w:t>
      </w:r>
      <w:r w:rsidR="00063DAA">
        <w:rPr>
          <w:sz w:val="28"/>
          <w:szCs w:val="28"/>
        </w:rPr>
        <w:t>4</w:t>
      </w:r>
      <w:r>
        <w:rPr>
          <w:sz w:val="28"/>
          <w:szCs w:val="28"/>
        </w:rPr>
        <w:t>__ человек</w:t>
      </w:r>
      <w:r w:rsidR="00063DAA">
        <w:rPr>
          <w:sz w:val="28"/>
          <w:szCs w:val="28"/>
        </w:rPr>
        <w:t>а</w:t>
      </w:r>
      <w:r>
        <w:rPr>
          <w:sz w:val="28"/>
          <w:szCs w:val="28"/>
        </w:rPr>
        <w:t>, было рассмотрено _</w:t>
      </w:r>
      <w:r w:rsidR="00063DAA">
        <w:rPr>
          <w:sz w:val="28"/>
          <w:szCs w:val="28"/>
        </w:rPr>
        <w:t>22</w:t>
      </w:r>
      <w:r>
        <w:rPr>
          <w:sz w:val="28"/>
          <w:szCs w:val="28"/>
        </w:rPr>
        <w:t xml:space="preserve">_ обращения граждан, в том числе </w:t>
      </w:r>
      <w:r w:rsidR="00063DAA">
        <w:rPr>
          <w:sz w:val="28"/>
          <w:szCs w:val="28"/>
        </w:rPr>
        <w:t>9</w:t>
      </w:r>
      <w:r>
        <w:rPr>
          <w:sz w:val="28"/>
          <w:szCs w:val="28"/>
        </w:rPr>
        <w:t>__ письменных, по которым направлены ответы заявителям, по _</w:t>
      </w:r>
      <w:r w:rsidR="00063DAA">
        <w:rPr>
          <w:sz w:val="28"/>
          <w:szCs w:val="28"/>
        </w:rPr>
        <w:t>3</w:t>
      </w:r>
      <w:r>
        <w:rPr>
          <w:sz w:val="28"/>
          <w:szCs w:val="28"/>
        </w:rPr>
        <w:t xml:space="preserve">_ обращениям приняты </w:t>
      </w:r>
      <w:r>
        <w:rPr>
          <w:color w:val="000000"/>
          <w:sz w:val="28"/>
          <w:szCs w:val="28"/>
        </w:rPr>
        <w:t>положительные решения</w:t>
      </w:r>
      <w:r>
        <w:rPr>
          <w:sz w:val="28"/>
          <w:szCs w:val="28"/>
        </w:rPr>
        <w:t>.</w:t>
      </w:r>
    </w:p>
    <w:p w:rsidR="00634F74" w:rsidRPr="001B0245" w:rsidRDefault="001B0245" w:rsidP="001B0245">
      <w:pPr>
        <w:shd w:val="clear" w:color="auto" w:fill="FFFFFF"/>
        <w:spacing w:line="280" w:lineRule="exact"/>
        <w:ind w:firstLine="851"/>
        <w:jc w:val="both"/>
        <w:rPr>
          <w:color w:val="000000" w:themeColor="text1"/>
          <w:sz w:val="28"/>
          <w:szCs w:val="28"/>
        </w:rPr>
      </w:pPr>
      <w:r w:rsidRPr="001B0245">
        <w:rPr>
          <w:color w:val="000000" w:themeColor="text1"/>
          <w:sz w:val="28"/>
          <w:szCs w:val="28"/>
          <w:shd w:val="clear" w:color="auto" w:fill="FFFFFF"/>
        </w:rPr>
        <w:t>2 ноября, Писарева</w:t>
      </w:r>
      <w:r>
        <w:rPr>
          <w:color w:val="000000" w:themeColor="text1"/>
          <w:sz w:val="28"/>
          <w:szCs w:val="28"/>
          <w:shd w:val="clear" w:color="auto" w:fill="FFFFFF"/>
        </w:rPr>
        <w:t xml:space="preserve"> Е.В.</w:t>
      </w:r>
      <w:r w:rsidRPr="001B0245">
        <w:rPr>
          <w:color w:val="000000" w:themeColor="text1"/>
          <w:sz w:val="28"/>
          <w:szCs w:val="28"/>
          <w:shd w:val="clear" w:color="auto" w:fill="FFFFFF"/>
        </w:rPr>
        <w:t xml:space="preserve"> приняла участие в торжественном мероприятии, посвященном 150-летию Федеральной службе судебных приставов России.</w:t>
      </w:r>
      <w:r>
        <w:rPr>
          <w:rStyle w:val="apple-converted-space"/>
          <w:color w:val="000000" w:themeColor="text1"/>
          <w:sz w:val="28"/>
          <w:szCs w:val="28"/>
          <w:shd w:val="clear" w:color="auto" w:fill="FFFFFF"/>
        </w:rPr>
        <w:t xml:space="preserve"> </w:t>
      </w:r>
      <w:r w:rsidRPr="001B0245">
        <w:rPr>
          <w:color w:val="000000" w:themeColor="text1"/>
          <w:sz w:val="28"/>
          <w:szCs w:val="28"/>
          <w:shd w:val="clear" w:color="auto" w:fill="FFFFFF"/>
        </w:rPr>
        <w:t>2015 год стал юбилейным для Федеральной службы судебных приставов. 1 ноября ФССП России отмечает не только свой профессиональный праздник — День судебного пристава, но и 150-летие образования в России института судебных приставов. Этот институт государственной власти был создан благодаря судебной реформе 1864 года, инициатором которой стал Александр II. 19 октября (1 ноября по новому стилю) 1865 г. законы, подписанные императором, вступили в силу.</w:t>
      </w:r>
      <w:r w:rsidRPr="001B0245">
        <w:rPr>
          <w:rStyle w:val="apple-converted-space"/>
          <w:color w:val="000000" w:themeColor="text1"/>
          <w:sz w:val="28"/>
          <w:szCs w:val="28"/>
          <w:shd w:val="clear" w:color="auto" w:fill="FFFFFF"/>
        </w:rPr>
        <w:t> </w:t>
      </w:r>
    </w:p>
    <w:p w:rsidR="00634F74" w:rsidRPr="00E130ED" w:rsidRDefault="00E130ED" w:rsidP="00B42840">
      <w:pPr>
        <w:shd w:val="clear" w:color="auto" w:fill="FFFFFF"/>
        <w:spacing w:line="280" w:lineRule="exact"/>
        <w:ind w:firstLine="851"/>
        <w:jc w:val="both"/>
        <w:rPr>
          <w:color w:val="000000" w:themeColor="text1"/>
          <w:sz w:val="28"/>
          <w:szCs w:val="28"/>
        </w:rPr>
      </w:pPr>
      <w:r w:rsidRPr="00E130ED">
        <w:rPr>
          <w:color w:val="000000" w:themeColor="text1"/>
          <w:sz w:val="28"/>
          <w:szCs w:val="28"/>
          <w:shd w:val="clear" w:color="auto" w:fill="FFFFFF"/>
        </w:rPr>
        <w:t xml:space="preserve">4 ноября, Писарева </w:t>
      </w:r>
      <w:r>
        <w:rPr>
          <w:color w:val="000000" w:themeColor="text1"/>
          <w:sz w:val="28"/>
          <w:szCs w:val="28"/>
          <w:shd w:val="clear" w:color="auto" w:fill="FFFFFF"/>
        </w:rPr>
        <w:t xml:space="preserve">Е.В. </w:t>
      </w:r>
      <w:r w:rsidRPr="00E130ED">
        <w:rPr>
          <w:color w:val="000000" w:themeColor="text1"/>
          <w:sz w:val="28"/>
          <w:szCs w:val="28"/>
          <w:shd w:val="clear" w:color="auto" w:fill="FFFFFF"/>
        </w:rPr>
        <w:t>приняла участие в торжественной церемонии вручения государственных наград Российской Федерации и наград Новгородской области, посвященной празднованию Дня народного единства.</w:t>
      </w:r>
    </w:p>
    <w:p w:rsidR="00634F74" w:rsidRDefault="00E130ED" w:rsidP="00B42840">
      <w:pPr>
        <w:shd w:val="clear" w:color="auto" w:fill="FFFFFF"/>
        <w:spacing w:line="280" w:lineRule="exact"/>
        <w:ind w:firstLine="851"/>
        <w:jc w:val="both"/>
        <w:rPr>
          <w:sz w:val="28"/>
          <w:szCs w:val="28"/>
        </w:rPr>
      </w:pPr>
      <w:r>
        <w:rPr>
          <w:color w:val="000000" w:themeColor="text1"/>
          <w:sz w:val="28"/>
          <w:szCs w:val="28"/>
        </w:rPr>
        <w:t xml:space="preserve">5 ноября, </w:t>
      </w:r>
      <w:r w:rsidRPr="00E130ED">
        <w:rPr>
          <w:color w:val="000000" w:themeColor="text1"/>
          <w:sz w:val="28"/>
          <w:szCs w:val="28"/>
          <w:shd w:val="clear" w:color="auto" w:fill="FFFFFF"/>
        </w:rPr>
        <w:t xml:space="preserve">в п. Крестцы состоялась торжественная церемония вступления в должность Главы </w:t>
      </w:r>
      <w:proofErr w:type="spellStart"/>
      <w:r w:rsidRPr="00E130ED">
        <w:rPr>
          <w:color w:val="000000" w:themeColor="text1"/>
          <w:sz w:val="28"/>
          <w:szCs w:val="28"/>
          <w:shd w:val="clear" w:color="auto" w:fill="FFFFFF"/>
        </w:rPr>
        <w:t>Крестецкого</w:t>
      </w:r>
      <w:proofErr w:type="spellEnd"/>
      <w:r w:rsidRPr="00E130ED">
        <w:rPr>
          <w:color w:val="000000" w:themeColor="text1"/>
          <w:sz w:val="28"/>
          <w:szCs w:val="28"/>
          <w:shd w:val="clear" w:color="auto" w:fill="FFFFFF"/>
        </w:rPr>
        <w:t xml:space="preserve"> муниципального района</w:t>
      </w:r>
      <w:r>
        <w:rPr>
          <w:color w:val="000000" w:themeColor="text1"/>
          <w:sz w:val="28"/>
          <w:szCs w:val="28"/>
          <w:shd w:val="clear" w:color="auto" w:fill="FFFFFF"/>
        </w:rPr>
        <w:t xml:space="preserve"> </w:t>
      </w:r>
      <w:r w:rsidRPr="00E130ED">
        <w:rPr>
          <w:color w:val="000000" w:themeColor="text1"/>
          <w:sz w:val="28"/>
          <w:szCs w:val="28"/>
          <w:shd w:val="clear" w:color="auto" w:fill="FFFFFF"/>
        </w:rPr>
        <w:t xml:space="preserve">Сергея </w:t>
      </w:r>
      <w:r>
        <w:rPr>
          <w:color w:val="000000" w:themeColor="text1"/>
          <w:sz w:val="28"/>
          <w:szCs w:val="28"/>
          <w:shd w:val="clear" w:color="auto" w:fill="FFFFFF"/>
        </w:rPr>
        <w:t xml:space="preserve">Анатольевича </w:t>
      </w:r>
      <w:r w:rsidRPr="00E130ED">
        <w:rPr>
          <w:color w:val="000000" w:themeColor="text1"/>
          <w:sz w:val="28"/>
          <w:szCs w:val="28"/>
          <w:shd w:val="clear" w:color="auto" w:fill="FFFFFF"/>
        </w:rPr>
        <w:t>Яковлева. В церемонии приняли участие председатель Новгородской областной Думы Писарева</w:t>
      </w:r>
      <w:r>
        <w:rPr>
          <w:color w:val="000000" w:themeColor="text1"/>
          <w:sz w:val="28"/>
          <w:szCs w:val="28"/>
          <w:shd w:val="clear" w:color="auto" w:fill="FFFFFF"/>
        </w:rPr>
        <w:t xml:space="preserve"> Е.В., </w:t>
      </w:r>
      <w:r w:rsidRPr="00E130ED">
        <w:rPr>
          <w:color w:val="000000" w:themeColor="text1"/>
          <w:sz w:val="28"/>
          <w:szCs w:val="28"/>
          <w:shd w:val="clear" w:color="auto" w:fill="FFFFFF"/>
        </w:rPr>
        <w:t>Губернатор области Митин</w:t>
      </w:r>
      <w:r>
        <w:rPr>
          <w:color w:val="000000" w:themeColor="text1"/>
          <w:sz w:val="28"/>
          <w:szCs w:val="28"/>
          <w:shd w:val="clear" w:color="auto" w:fill="FFFFFF"/>
        </w:rPr>
        <w:t xml:space="preserve"> С.Г.</w:t>
      </w:r>
      <w:r w:rsidRPr="00E130ED">
        <w:rPr>
          <w:color w:val="000000" w:themeColor="text1"/>
          <w:sz w:val="28"/>
          <w:szCs w:val="28"/>
          <w:shd w:val="clear" w:color="auto" w:fill="FFFFFF"/>
        </w:rPr>
        <w:t>, представители Правительства области, Главы муниципальных районов.</w:t>
      </w:r>
      <w:r w:rsidRPr="00E130ED">
        <w:rPr>
          <w:rStyle w:val="apple-converted-space"/>
          <w:color w:val="000000" w:themeColor="text1"/>
          <w:sz w:val="28"/>
          <w:szCs w:val="28"/>
          <w:shd w:val="clear" w:color="auto" w:fill="FFFFFF"/>
        </w:rPr>
        <w:t> </w:t>
      </w:r>
      <w:r>
        <w:rPr>
          <w:sz w:val="28"/>
          <w:szCs w:val="28"/>
        </w:rPr>
        <w:t xml:space="preserve"> </w:t>
      </w:r>
    </w:p>
    <w:p w:rsidR="00F32A23" w:rsidRPr="00F32A23" w:rsidRDefault="00F32A23" w:rsidP="00B42840">
      <w:pPr>
        <w:shd w:val="clear" w:color="auto" w:fill="FFFFFF"/>
        <w:spacing w:line="280" w:lineRule="exact"/>
        <w:ind w:firstLine="851"/>
        <w:jc w:val="both"/>
        <w:rPr>
          <w:color w:val="000000" w:themeColor="text1"/>
          <w:sz w:val="28"/>
          <w:szCs w:val="28"/>
        </w:rPr>
      </w:pPr>
      <w:r>
        <w:rPr>
          <w:sz w:val="28"/>
          <w:szCs w:val="28"/>
        </w:rPr>
        <w:t xml:space="preserve">6 ноября, </w:t>
      </w:r>
      <w:r w:rsidRPr="00F32A23">
        <w:rPr>
          <w:color w:val="000000" w:themeColor="text1"/>
          <w:sz w:val="28"/>
          <w:szCs w:val="28"/>
          <w:shd w:val="clear" w:color="auto" w:fill="FFFFFF"/>
        </w:rPr>
        <w:t>Писарева</w:t>
      </w:r>
      <w:r>
        <w:rPr>
          <w:color w:val="000000" w:themeColor="text1"/>
          <w:sz w:val="28"/>
          <w:szCs w:val="28"/>
          <w:shd w:val="clear" w:color="auto" w:fill="FFFFFF"/>
        </w:rPr>
        <w:t xml:space="preserve"> Е.В.</w:t>
      </w:r>
      <w:r w:rsidRPr="00F32A23">
        <w:rPr>
          <w:color w:val="000000" w:themeColor="text1"/>
          <w:sz w:val="28"/>
          <w:szCs w:val="28"/>
          <w:shd w:val="clear" w:color="auto" w:fill="FFFFFF"/>
        </w:rPr>
        <w:t xml:space="preserve"> и депутаты областной Думы приняли участие в научно-практической конференции на тему: «Эффективность деятельности Уполномоченного по правам человека в субъекте Российской Федерации: опыт Новгородской области». На конференции были представлены итоги 10-летней деятельности института Уполномоченного по правам человека в Новгородской области.</w:t>
      </w:r>
      <w:r w:rsidRPr="00F32A23">
        <w:rPr>
          <w:rStyle w:val="apple-converted-space"/>
          <w:color w:val="000000" w:themeColor="text1"/>
          <w:sz w:val="28"/>
          <w:szCs w:val="28"/>
          <w:shd w:val="clear" w:color="auto" w:fill="FFFFFF"/>
        </w:rPr>
        <w:t> </w:t>
      </w:r>
    </w:p>
    <w:p w:rsidR="00F32A23" w:rsidRPr="00111C70" w:rsidRDefault="00111C70" w:rsidP="00B42840">
      <w:pPr>
        <w:shd w:val="clear" w:color="auto" w:fill="FFFFFF"/>
        <w:spacing w:line="280" w:lineRule="exact"/>
        <w:ind w:firstLine="851"/>
        <w:jc w:val="both"/>
        <w:rPr>
          <w:color w:val="000000" w:themeColor="text1"/>
          <w:sz w:val="28"/>
          <w:szCs w:val="28"/>
        </w:rPr>
      </w:pPr>
      <w:r>
        <w:rPr>
          <w:sz w:val="28"/>
          <w:szCs w:val="28"/>
        </w:rPr>
        <w:lastRenderedPageBreak/>
        <w:t>7 ноября, Писарева Е.В.</w:t>
      </w:r>
      <w:r>
        <w:rPr>
          <w:rStyle w:val="apple-converted-space"/>
          <w:rFonts w:ascii="Arial" w:hAnsi="Arial" w:cs="Arial"/>
          <w:color w:val="404040"/>
          <w:sz w:val="12"/>
          <w:szCs w:val="12"/>
          <w:shd w:val="clear" w:color="auto" w:fill="FFFFFF"/>
        </w:rPr>
        <w:t> </w:t>
      </w:r>
      <w:r w:rsidRPr="00111C70">
        <w:rPr>
          <w:color w:val="000000" w:themeColor="text1"/>
          <w:sz w:val="28"/>
          <w:szCs w:val="28"/>
          <w:shd w:val="clear" w:color="auto" w:fill="FFFFFF"/>
        </w:rPr>
        <w:t xml:space="preserve">вместе с членами партии «Единая Россия» провела субботник в д. Сосновка </w:t>
      </w:r>
      <w:proofErr w:type="spellStart"/>
      <w:r w:rsidRPr="00111C70">
        <w:rPr>
          <w:color w:val="000000" w:themeColor="text1"/>
          <w:sz w:val="28"/>
          <w:szCs w:val="28"/>
          <w:shd w:val="clear" w:color="auto" w:fill="FFFFFF"/>
        </w:rPr>
        <w:t>Солецкого</w:t>
      </w:r>
      <w:proofErr w:type="spellEnd"/>
      <w:r w:rsidRPr="00111C70">
        <w:rPr>
          <w:color w:val="000000" w:themeColor="text1"/>
          <w:sz w:val="28"/>
          <w:szCs w:val="28"/>
          <w:shd w:val="clear" w:color="auto" w:fill="FFFFFF"/>
        </w:rPr>
        <w:t xml:space="preserve"> района. Здесь на базе бывшего государственного образовательного учреждения для детей-сирот и детей, оставшихся без попечения родителей, будет открыт кадетский корпус.</w:t>
      </w:r>
      <w:r w:rsidRPr="00111C70">
        <w:rPr>
          <w:rStyle w:val="apple-converted-space"/>
          <w:color w:val="000000" w:themeColor="text1"/>
          <w:sz w:val="28"/>
          <w:szCs w:val="28"/>
          <w:shd w:val="clear" w:color="auto" w:fill="FFFFFF"/>
        </w:rPr>
        <w:t> </w:t>
      </w:r>
    </w:p>
    <w:p w:rsidR="00111C70" w:rsidRPr="00111C70" w:rsidRDefault="00111C70" w:rsidP="00B42840">
      <w:pPr>
        <w:shd w:val="clear" w:color="auto" w:fill="FFFFFF"/>
        <w:spacing w:line="280" w:lineRule="exact"/>
        <w:ind w:firstLine="851"/>
        <w:jc w:val="both"/>
        <w:rPr>
          <w:color w:val="000000" w:themeColor="text1"/>
          <w:sz w:val="28"/>
          <w:szCs w:val="28"/>
        </w:rPr>
      </w:pPr>
      <w:r>
        <w:rPr>
          <w:sz w:val="28"/>
          <w:szCs w:val="28"/>
        </w:rPr>
        <w:t xml:space="preserve">Также, Елена Владимировна </w:t>
      </w:r>
      <w:r w:rsidRPr="00111C70">
        <w:rPr>
          <w:color w:val="000000" w:themeColor="text1"/>
          <w:sz w:val="28"/>
          <w:szCs w:val="28"/>
          <w:shd w:val="clear" w:color="auto" w:fill="FFFFFF"/>
        </w:rPr>
        <w:t>приняла участие в открытии нескольких спортивных мероприятий.</w:t>
      </w:r>
      <w:r>
        <w:rPr>
          <w:rStyle w:val="apple-converted-space"/>
          <w:color w:val="000000" w:themeColor="text1"/>
          <w:sz w:val="28"/>
          <w:szCs w:val="28"/>
          <w:shd w:val="clear" w:color="auto" w:fill="FFFFFF"/>
        </w:rPr>
        <w:t xml:space="preserve"> </w:t>
      </w:r>
      <w:r w:rsidRPr="00111C70">
        <w:rPr>
          <w:color w:val="000000" w:themeColor="text1"/>
          <w:sz w:val="28"/>
          <w:szCs w:val="28"/>
          <w:shd w:val="clear" w:color="auto" w:fill="FFFFFF"/>
        </w:rPr>
        <w:t>Так в деревне Мойка Батецкого района начался первый чемпионат Новгородской области по тайскому боксу. Соревнование проходит в универсальном спортивном комплексе, построенном компанией «Медовый дом».</w:t>
      </w:r>
      <w:r w:rsidRPr="00111C70">
        <w:rPr>
          <w:rStyle w:val="apple-converted-space"/>
          <w:color w:val="000000" w:themeColor="text1"/>
          <w:sz w:val="28"/>
          <w:szCs w:val="28"/>
          <w:shd w:val="clear" w:color="auto" w:fill="FFFFFF"/>
        </w:rPr>
        <w:t> </w:t>
      </w:r>
    </w:p>
    <w:p w:rsidR="00111C70" w:rsidRPr="00111C70" w:rsidRDefault="00111C70" w:rsidP="00B42840">
      <w:pPr>
        <w:shd w:val="clear" w:color="auto" w:fill="FFFFFF"/>
        <w:spacing w:line="280" w:lineRule="exact"/>
        <w:ind w:firstLine="851"/>
        <w:jc w:val="both"/>
        <w:rPr>
          <w:color w:val="000000" w:themeColor="text1"/>
          <w:sz w:val="28"/>
          <w:szCs w:val="28"/>
        </w:rPr>
      </w:pPr>
      <w:r>
        <w:rPr>
          <w:sz w:val="28"/>
          <w:szCs w:val="28"/>
        </w:rPr>
        <w:t xml:space="preserve">9 ноября, Писарева Е.В. приняла участие в </w:t>
      </w:r>
      <w:r w:rsidRPr="00111C70">
        <w:rPr>
          <w:color w:val="000000" w:themeColor="text1"/>
          <w:sz w:val="28"/>
          <w:szCs w:val="28"/>
          <w:shd w:val="clear" w:color="auto" w:fill="FFFFFF"/>
        </w:rPr>
        <w:t>торжественн</w:t>
      </w:r>
      <w:r>
        <w:rPr>
          <w:color w:val="000000" w:themeColor="text1"/>
          <w:sz w:val="28"/>
          <w:szCs w:val="28"/>
          <w:shd w:val="clear" w:color="auto" w:fill="FFFFFF"/>
        </w:rPr>
        <w:t>ой</w:t>
      </w:r>
      <w:r w:rsidRPr="00111C70">
        <w:rPr>
          <w:color w:val="000000" w:themeColor="text1"/>
          <w:sz w:val="28"/>
          <w:szCs w:val="28"/>
          <w:shd w:val="clear" w:color="auto" w:fill="FFFFFF"/>
        </w:rPr>
        <w:t xml:space="preserve"> церемони</w:t>
      </w:r>
      <w:r>
        <w:rPr>
          <w:color w:val="000000" w:themeColor="text1"/>
          <w:sz w:val="28"/>
          <w:szCs w:val="28"/>
          <w:shd w:val="clear" w:color="auto" w:fill="FFFFFF"/>
        </w:rPr>
        <w:t>и</w:t>
      </w:r>
      <w:r w:rsidRPr="00111C70">
        <w:rPr>
          <w:color w:val="000000" w:themeColor="text1"/>
          <w:sz w:val="28"/>
          <w:szCs w:val="28"/>
          <w:shd w:val="clear" w:color="auto" w:fill="FFFFFF"/>
        </w:rPr>
        <w:t xml:space="preserve"> официального вступления в должность Главы </w:t>
      </w:r>
      <w:proofErr w:type="spellStart"/>
      <w:r w:rsidRPr="00111C70">
        <w:rPr>
          <w:color w:val="000000" w:themeColor="text1"/>
          <w:sz w:val="28"/>
          <w:szCs w:val="28"/>
          <w:shd w:val="clear" w:color="auto" w:fill="FFFFFF"/>
        </w:rPr>
        <w:t>Солецкого</w:t>
      </w:r>
      <w:proofErr w:type="spellEnd"/>
      <w:r w:rsidRPr="00111C70">
        <w:rPr>
          <w:color w:val="000000" w:themeColor="text1"/>
          <w:sz w:val="28"/>
          <w:szCs w:val="28"/>
          <w:shd w:val="clear" w:color="auto" w:fill="FFFFFF"/>
        </w:rPr>
        <w:t xml:space="preserve"> муниципального района Котова Александра Яковлевича.</w:t>
      </w:r>
    </w:p>
    <w:p w:rsidR="00634F74" w:rsidRPr="007934AD" w:rsidRDefault="007934AD" w:rsidP="00B42840">
      <w:pPr>
        <w:shd w:val="clear" w:color="auto" w:fill="FFFFFF"/>
        <w:spacing w:line="280" w:lineRule="exact"/>
        <w:ind w:firstLine="851"/>
        <w:jc w:val="both"/>
        <w:rPr>
          <w:color w:val="000000" w:themeColor="text1"/>
          <w:sz w:val="28"/>
          <w:szCs w:val="28"/>
        </w:rPr>
      </w:pPr>
      <w:r>
        <w:rPr>
          <w:sz w:val="28"/>
          <w:szCs w:val="28"/>
        </w:rPr>
        <w:t xml:space="preserve">Также Елена Владимировна </w:t>
      </w:r>
      <w:r>
        <w:rPr>
          <w:rStyle w:val="apple-converted-space"/>
          <w:rFonts w:ascii="Arial" w:hAnsi="Arial" w:cs="Arial"/>
          <w:color w:val="404040"/>
          <w:sz w:val="12"/>
          <w:szCs w:val="12"/>
          <w:shd w:val="clear" w:color="auto" w:fill="FFFFFF"/>
        </w:rPr>
        <w:t> </w:t>
      </w:r>
      <w:r w:rsidRPr="007934AD">
        <w:rPr>
          <w:color w:val="000000" w:themeColor="text1"/>
          <w:sz w:val="28"/>
          <w:szCs w:val="28"/>
          <w:shd w:val="clear" w:color="auto" w:fill="FFFFFF"/>
        </w:rPr>
        <w:t xml:space="preserve">приняла участие в открытии кадетской школы в деревне Сосновка </w:t>
      </w:r>
      <w:proofErr w:type="spellStart"/>
      <w:r w:rsidRPr="007934AD">
        <w:rPr>
          <w:color w:val="000000" w:themeColor="text1"/>
          <w:sz w:val="28"/>
          <w:szCs w:val="28"/>
          <w:shd w:val="clear" w:color="auto" w:fill="FFFFFF"/>
        </w:rPr>
        <w:t>Солецкого</w:t>
      </w:r>
      <w:proofErr w:type="spellEnd"/>
      <w:r w:rsidRPr="007934AD">
        <w:rPr>
          <w:color w:val="000000" w:themeColor="text1"/>
          <w:sz w:val="28"/>
          <w:szCs w:val="28"/>
          <w:shd w:val="clear" w:color="auto" w:fill="FFFFFF"/>
        </w:rPr>
        <w:t xml:space="preserve"> муниципального района.</w:t>
      </w:r>
    </w:p>
    <w:p w:rsidR="00673174" w:rsidRPr="00E10023" w:rsidRDefault="00E10023" w:rsidP="00B42840">
      <w:pPr>
        <w:shd w:val="clear" w:color="auto" w:fill="FFFFFF"/>
        <w:spacing w:line="280" w:lineRule="exact"/>
        <w:ind w:firstLine="851"/>
        <w:jc w:val="both"/>
        <w:rPr>
          <w:color w:val="000000" w:themeColor="text1"/>
          <w:sz w:val="28"/>
          <w:szCs w:val="28"/>
        </w:rPr>
      </w:pPr>
      <w:r>
        <w:rPr>
          <w:color w:val="000000" w:themeColor="text1"/>
          <w:sz w:val="28"/>
          <w:szCs w:val="28"/>
          <w:shd w:val="clear" w:color="auto" w:fill="FFFFFF"/>
        </w:rPr>
        <w:t>В</w:t>
      </w:r>
      <w:r w:rsidRPr="00E10023">
        <w:rPr>
          <w:color w:val="000000" w:themeColor="text1"/>
          <w:sz w:val="28"/>
          <w:szCs w:val="28"/>
          <w:shd w:val="clear" w:color="auto" w:fill="FFFFFF"/>
        </w:rPr>
        <w:t xml:space="preserve">месте </w:t>
      </w:r>
      <w:r>
        <w:rPr>
          <w:color w:val="000000" w:themeColor="text1"/>
          <w:sz w:val="28"/>
          <w:szCs w:val="28"/>
          <w:shd w:val="clear" w:color="auto" w:fill="FFFFFF"/>
        </w:rPr>
        <w:t xml:space="preserve">с </w:t>
      </w:r>
      <w:r w:rsidRPr="00E10023">
        <w:rPr>
          <w:color w:val="000000" w:themeColor="text1"/>
          <w:sz w:val="28"/>
          <w:szCs w:val="28"/>
          <w:shd w:val="clear" w:color="auto" w:fill="FFFFFF"/>
        </w:rPr>
        <w:t>Губернатором области Митиным</w:t>
      </w:r>
      <w:r>
        <w:rPr>
          <w:color w:val="000000" w:themeColor="text1"/>
          <w:sz w:val="28"/>
          <w:szCs w:val="28"/>
          <w:shd w:val="clear" w:color="auto" w:fill="FFFFFF"/>
        </w:rPr>
        <w:t xml:space="preserve"> С.Г.</w:t>
      </w:r>
      <w:r w:rsidRPr="00E10023">
        <w:rPr>
          <w:color w:val="000000" w:themeColor="text1"/>
          <w:sz w:val="28"/>
          <w:szCs w:val="28"/>
          <w:shd w:val="clear" w:color="auto" w:fill="FFFFFF"/>
        </w:rPr>
        <w:t xml:space="preserve"> Елена Владимировна приняла участие в торжественном мероприятии, посвященном открытию административного здания ОМВД России по </w:t>
      </w:r>
      <w:proofErr w:type="spellStart"/>
      <w:r w:rsidRPr="00E10023">
        <w:rPr>
          <w:color w:val="000000" w:themeColor="text1"/>
          <w:sz w:val="28"/>
          <w:szCs w:val="28"/>
          <w:shd w:val="clear" w:color="auto" w:fill="FFFFFF"/>
        </w:rPr>
        <w:t>Солецкому</w:t>
      </w:r>
      <w:proofErr w:type="spellEnd"/>
      <w:r w:rsidRPr="00E10023">
        <w:rPr>
          <w:color w:val="000000" w:themeColor="text1"/>
          <w:sz w:val="28"/>
          <w:szCs w:val="28"/>
          <w:shd w:val="clear" w:color="auto" w:fill="FFFFFF"/>
        </w:rPr>
        <w:t xml:space="preserve"> району.</w:t>
      </w:r>
    </w:p>
    <w:p w:rsidR="00673174" w:rsidRPr="00E317F4" w:rsidRDefault="00E317F4" w:rsidP="00B42840">
      <w:pPr>
        <w:shd w:val="clear" w:color="auto" w:fill="FFFFFF"/>
        <w:spacing w:line="280" w:lineRule="exact"/>
        <w:ind w:firstLine="851"/>
        <w:jc w:val="both"/>
        <w:rPr>
          <w:color w:val="000000" w:themeColor="text1"/>
          <w:sz w:val="28"/>
          <w:szCs w:val="28"/>
        </w:rPr>
      </w:pPr>
      <w:r>
        <w:rPr>
          <w:sz w:val="28"/>
          <w:szCs w:val="28"/>
        </w:rPr>
        <w:t>10 ноября, п</w:t>
      </w:r>
      <w:r w:rsidRPr="00E317F4">
        <w:rPr>
          <w:color w:val="000000" w:themeColor="text1"/>
          <w:sz w:val="28"/>
          <w:szCs w:val="28"/>
          <w:shd w:val="clear" w:color="auto" w:fill="FFFFFF"/>
        </w:rPr>
        <w:t>о инициативе Писаревой</w:t>
      </w:r>
      <w:r>
        <w:rPr>
          <w:color w:val="000000" w:themeColor="text1"/>
          <w:sz w:val="28"/>
          <w:szCs w:val="28"/>
          <w:shd w:val="clear" w:color="auto" w:fill="FFFFFF"/>
        </w:rPr>
        <w:t xml:space="preserve"> Е.В.</w:t>
      </w:r>
      <w:r w:rsidRPr="00E317F4">
        <w:rPr>
          <w:color w:val="000000" w:themeColor="text1"/>
          <w:sz w:val="28"/>
          <w:szCs w:val="28"/>
          <w:shd w:val="clear" w:color="auto" w:fill="FFFFFF"/>
        </w:rPr>
        <w:t xml:space="preserve"> состоялась встреча с общественными организациями. Во встрече приняли участие 11 общественных организаций. Подобные встречи проводятся уже не в первый раз, сегодня одним из основных вопросов, вынесенных на обсуждение, стал - о реализации областного закона, касающегося оказания социальной помощи отдельным категориям граждан.</w:t>
      </w:r>
    </w:p>
    <w:p w:rsidR="00673174" w:rsidRPr="00817077" w:rsidRDefault="00817077" w:rsidP="00B42840">
      <w:pPr>
        <w:shd w:val="clear" w:color="auto" w:fill="FFFFFF"/>
        <w:spacing w:line="280" w:lineRule="exact"/>
        <w:ind w:firstLine="851"/>
        <w:jc w:val="both"/>
        <w:rPr>
          <w:color w:val="000000" w:themeColor="text1"/>
          <w:sz w:val="28"/>
          <w:szCs w:val="28"/>
        </w:rPr>
      </w:pPr>
      <w:r>
        <w:rPr>
          <w:sz w:val="28"/>
          <w:szCs w:val="28"/>
        </w:rPr>
        <w:t xml:space="preserve">Также Елена Владимировна </w:t>
      </w:r>
      <w:r w:rsidRPr="00817077">
        <w:rPr>
          <w:color w:val="000000" w:themeColor="text1"/>
          <w:sz w:val="28"/>
          <w:szCs w:val="28"/>
          <w:shd w:val="clear" w:color="auto" w:fill="FFFFFF"/>
        </w:rPr>
        <w:t>приняла участие в торжественном мероприятии, посвященном Дню сотрудника органов внутренних дел Российской Федерации. Мероприятие прошло в Новгородской областной филармонии имени А.С.Аренского.</w:t>
      </w:r>
      <w:r w:rsidRPr="00817077">
        <w:rPr>
          <w:rStyle w:val="apple-converted-space"/>
          <w:color w:val="000000" w:themeColor="text1"/>
          <w:sz w:val="28"/>
          <w:szCs w:val="28"/>
          <w:shd w:val="clear" w:color="auto" w:fill="FFFFFF"/>
        </w:rPr>
        <w:t> </w:t>
      </w:r>
    </w:p>
    <w:p w:rsidR="00817077" w:rsidRPr="00FD7550" w:rsidRDefault="00FD7550" w:rsidP="00B42840">
      <w:pPr>
        <w:shd w:val="clear" w:color="auto" w:fill="FFFFFF"/>
        <w:spacing w:line="280" w:lineRule="exact"/>
        <w:ind w:firstLine="851"/>
        <w:jc w:val="both"/>
        <w:rPr>
          <w:color w:val="000000" w:themeColor="text1"/>
          <w:sz w:val="28"/>
          <w:szCs w:val="28"/>
        </w:rPr>
      </w:pPr>
      <w:r>
        <w:rPr>
          <w:sz w:val="28"/>
          <w:szCs w:val="28"/>
        </w:rPr>
        <w:t xml:space="preserve">11 ноября, </w:t>
      </w:r>
      <w:r w:rsidRPr="00FD7550">
        <w:rPr>
          <w:color w:val="000000" w:themeColor="text1"/>
          <w:sz w:val="28"/>
          <w:szCs w:val="28"/>
          <w:shd w:val="clear" w:color="auto" w:fill="FFFFFF"/>
        </w:rPr>
        <w:t xml:space="preserve">Писарева </w:t>
      </w:r>
      <w:r>
        <w:rPr>
          <w:color w:val="000000" w:themeColor="text1"/>
          <w:sz w:val="28"/>
          <w:szCs w:val="28"/>
          <w:shd w:val="clear" w:color="auto" w:fill="FFFFFF"/>
        </w:rPr>
        <w:t xml:space="preserve">Е.В. </w:t>
      </w:r>
      <w:r w:rsidRPr="00FD7550">
        <w:rPr>
          <w:color w:val="000000" w:themeColor="text1"/>
          <w:sz w:val="28"/>
          <w:szCs w:val="28"/>
          <w:shd w:val="clear" w:color="auto" w:fill="FFFFFF"/>
        </w:rPr>
        <w:t xml:space="preserve">и заместитель председателя областной Думы Бойцев </w:t>
      </w:r>
      <w:r>
        <w:rPr>
          <w:color w:val="000000" w:themeColor="text1"/>
          <w:sz w:val="28"/>
          <w:szCs w:val="28"/>
          <w:shd w:val="clear" w:color="auto" w:fill="FFFFFF"/>
        </w:rPr>
        <w:t xml:space="preserve">А.А. </w:t>
      </w:r>
      <w:r w:rsidRPr="00FD7550">
        <w:rPr>
          <w:color w:val="000000" w:themeColor="text1"/>
          <w:sz w:val="28"/>
          <w:szCs w:val="28"/>
          <w:shd w:val="clear" w:color="auto" w:fill="FFFFFF"/>
        </w:rPr>
        <w:t>приняли участие в работе VIII отчетно-выборной конференции Новгородской областной общественной организации ветеранов (пенсионеров) войны, труда, Вооруженных Сил и правоохранительных органов.</w:t>
      </w:r>
      <w:r w:rsidRPr="00FD7550">
        <w:rPr>
          <w:rStyle w:val="apple-converted-space"/>
          <w:color w:val="000000" w:themeColor="text1"/>
          <w:sz w:val="28"/>
          <w:szCs w:val="28"/>
          <w:shd w:val="clear" w:color="auto" w:fill="FFFFFF"/>
        </w:rPr>
        <w:t> </w:t>
      </w:r>
    </w:p>
    <w:p w:rsidR="00236BAE" w:rsidRDefault="007921B2" w:rsidP="00B42840">
      <w:pPr>
        <w:shd w:val="clear" w:color="auto" w:fill="FFFFFF"/>
        <w:spacing w:line="280" w:lineRule="exact"/>
        <w:ind w:firstLine="851"/>
        <w:jc w:val="both"/>
        <w:rPr>
          <w:sz w:val="28"/>
          <w:szCs w:val="28"/>
        </w:rPr>
      </w:pPr>
      <w:r>
        <w:rPr>
          <w:color w:val="000000" w:themeColor="text1"/>
          <w:sz w:val="28"/>
          <w:szCs w:val="28"/>
        </w:rPr>
        <w:t xml:space="preserve">13 ноября, </w:t>
      </w:r>
      <w:r w:rsidRPr="007921B2">
        <w:rPr>
          <w:color w:val="000000" w:themeColor="text1"/>
          <w:sz w:val="28"/>
          <w:szCs w:val="28"/>
          <w:shd w:val="clear" w:color="auto" w:fill="FFFFFF"/>
        </w:rPr>
        <w:t xml:space="preserve">в Великом Новгороде состоялось выездное заседание Комитета Совета Федерации по Регламенту и организации парламентской деятельности на тему: «Актуальные вопросы организации и обеспечения парламентской деятельности». На заседание были приглашены депутаты Новгородской областной Думы, представители Правительства Новгородской области, главы районов Новгородской области, председатели дум муниципальных районов и другие и другие. Елена </w:t>
      </w:r>
      <w:r>
        <w:rPr>
          <w:color w:val="000000" w:themeColor="text1"/>
          <w:sz w:val="28"/>
          <w:szCs w:val="28"/>
          <w:shd w:val="clear" w:color="auto" w:fill="FFFFFF"/>
        </w:rPr>
        <w:t>Владимировна</w:t>
      </w:r>
      <w:r w:rsidRPr="007921B2">
        <w:rPr>
          <w:color w:val="000000" w:themeColor="text1"/>
          <w:sz w:val="28"/>
          <w:szCs w:val="28"/>
          <w:shd w:val="clear" w:color="auto" w:fill="FFFFFF"/>
        </w:rPr>
        <w:t xml:space="preserve"> выступила с</w:t>
      </w:r>
      <w:r>
        <w:rPr>
          <w:color w:val="000000" w:themeColor="text1"/>
          <w:sz w:val="28"/>
          <w:szCs w:val="28"/>
          <w:shd w:val="clear" w:color="auto" w:fill="FFFFFF"/>
        </w:rPr>
        <w:t xml:space="preserve"> </w:t>
      </w:r>
      <w:hyperlink r:id="rId6" w:history="1">
        <w:r w:rsidRPr="007921B2">
          <w:rPr>
            <w:rStyle w:val="a6"/>
            <w:color w:val="000000" w:themeColor="text1"/>
            <w:sz w:val="28"/>
            <w:szCs w:val="28"/>
            <w:u w:val="none"/>
            <w:shd w:val="clear" w:color="auto" w:fill="FFFFFF"/>
          </w:rPr>
          <w:t>докладом</w:t>
        </w:r>
      </w:hyperlink>
      <w:r>
        <w:rPr>
          <w:color w:val="000000" w:themeColor="text1"/>
          <w:sz w:val="28"/>
          <w:szCs w:val="28"/>
          <w:shd w:val="clear" w:color="auto" w:fill="FFFFFF"/>
        </w:rPr>
        <w:t xml:space="preserve"> </w:t>
      </w:r>
      <w:r w:rsidRPr="007921B2">
        <w:rPr>
          <w:color w:val="000000" w:themeColor="text1"/>
          <w:sz w:val="28"/>
          <w:szCs w:val="28"/>
          <w:shd w:val="clear" w:color="auto" w:fill="FFFFFF"/>
        </w:rPr>
        <w:t xml:space="preserve">на тему «Об опыте работы Новгородской областной Думы по </w:t>
      </w:r>
      <w:proofErr w:type="spellStart"/>
      <w:r w:rsidRPr="007921B2">
        <w:rPr>
          <w:color w:val="000000" w:themeColor="text1"/>
          <w:sz w:val="28"/>
          <w:szCs w:val="28"/>
          <w:shd w:val="clear" w:color="auto" w:fill="FFFFFF"/>
        </w:rPr>
        <w:t>организациизаконотворческой</w:t>
      </w:r>
      <w:proofErr w:type="spellEnd"/>
      <w:r w:rsidRPr="007921B2">
        <w:rPr>
          <w:color w:val="000000" w:themeColor="text1"/>
          <w:sz w:val="28"/>
          <w:szCs w:val="28"/>
          <w:shd w:val="clear" w:color="auto" w:fill="FFFFFF"/>
        </w:rPr>
        <w:t xml:space="preserve"> деятельности и ее обеспечению». </w:t>
      </w:r>
    </w:p>
    <w:p w:rsidR="00236BAE" w:rsidRPr="00572864" w:rsidRDefault="00572864" w:rsidP="00B42840">
      <w:pPr>
        <w:shd w:val="clear" w:color="auto" w:fill="FFFFFF"/>
        <w:spacing w:line="280" w:lineRule="exact"/>
        <w:ind w:firstLine="851"/>
        <w:jc w:val="both"/>
        <w:rPr>
          <w:color w:val="000000" w:themeColor="text1"/>
          <w:sz w:val="28"/>
          <w:szCs w:val="28"/>
        </w:rPr>
      </w:pPr>
      <w:r>
        <w:rPr>
          <w:sz w:val="28"/>
          <w:szCs w:val="28"/>
        </w:rPr>
        <w:t xml:space="preserve">16 ноября, </w:t>
      </w:r>
      <w:r>
        <w:rPr>
          <w:color w:val="000000" w:themeColor="text1"/>
          <w:sz w:val="28"/>
          <w:szCs w:val="28"/>
          <w:shd w:val="clear" w:color="auto" w:fill="FFFFFF"/>
        </w:rPr>
        <w:t xml:space="preserve">в Калининграде состоялось </w:t>
      </w:r>
      <w:r w:rsidRPr="00572864">
        <w:rPr>
          <w:color w:val="000000" w:themeColor="text1"/>
          <w:sz w:val="28"/>
          <w:szCs w:val="28"/>
          <w:shd w:val="clear" w:color="auto" w:fill="FFFFFF"/>
        </w:rPr>
        <w:t xml:space="preserve">49-я Конференция Парламентской Ассоциации </w:t>
      </w:r>
      <w:proofErr w:type="spellStart"/>
      <w:r w:rsidRPr="00572864">
        <w:rPr>
          <w:color w:val="000000" w:themeColor="text1"/>
          <w:sz w:val="28"/>
          <w:szCs w:val="28"/>
          <w:shd w:val="clear" w:color="auto" w:fill="FFFFFF"/>
        </w:rPr>
        <w:t>Северо-Запада</w:t>
      </w:r>
      <w:proofErr w:type="spellEnd"/>
      <w:r w:rsidRPr="00572864">
        <w:rPr>
          <w:color w:val="000000" w:themeColor="text1"/>
          <w:sz w:val="28"/>
          <w:szCs w:val="28"/>
          <w:shd w:val="clear" w:color="auto" w:fill="FFFFFF"/>
        </w:rPr>
        <w:t xml:space="preserve"> России (ПАСЗР). В работе заседания приняли участие председатель Новгородской областной Думы Писарева </w:t>
      </w:r>
      <w:r>
        <w:rPr>
          <w:color w:val="000000" w:themeColor="text1"/>
          <w:sz w:val="28"/>
          <w:szCs w:val="28"/>
          <w:shd w:val="clear" w:color="auto" w:fill="FFFFFF"/>
        </w:rPr>
        <w:t xml:space="preserve">Е.В. </w:t>
      </w:r>
      <w:r w:rsidRPr="00572864">
        <w:rPr>
          <w:color w:val="000000" w:themeColor="text1"/>
          <w:sz w:val="28"/>
          <w:szCs w:val="28"/>
          <w:shd w:val="clear" w:color="auto" w:fill="FFFFFF"/>
        </w:rPr>
        <w:t xml:space="preserve">и депутат областной Думы, председатель комитета ПАСЗР по социальной политике </w:t>
      </w:r>
      <w:proofErr w:type="spellStart"/>
      <w:r w:rsidRPr="00572864">
        <w:rPr>
          <w:color w:val="000000" w:themeColor="text1"/>
          <w:sz w:val="28"/>
          <w:szCs w:val="28"/>
          <w:shd w:val="clear" w:color="auto" w:fill="FFFFFF"/>
        </w:rPr>
        <w:t>Бусурин</w:t>
      </w:r>
      <w:proofErr w:type="spellEnd"/>
      <w:r>
        <w:rPr>
          <w:color w:val="000000" w:themeColor="text1"/>
          <w:sz w:val="28"/>
          <w:szCs w:val="28"/>
          <w:shd w:val="clear" w:color="auto" w:fill="FFFFFF"/>
        </w:rPr>
        <w:t xml:space="preserve"> С.В</w:t>
      </w:r>
      <w:r w:rsidRPr="00572864">
        <w:rPr>
          <w:color w:val="000000" w:themeColor="text1"/>
          <w:sz w:val="28"/>
          <w:szCs w:val="28"/>
          <w:shd w:val="clear" w:color="auto" w:fill="FFFFFF"/>
        </w:rPr>
        <w:t>.</w:t>
      </w:r>
    </w:p>
    <w:p w:rsidR="00572864" w:rsidRPr="00445F9F" w:rsidRDefault="00445F9F" w:rsidP="00B42840">
      <w:pPr>
        <w:shd w:val="clear" w:color="auto" w:fill="FFFFFF"/>
        <w:spacing w:line="280" w:lineRule="exact"/>
        <w:ind w:firstLine="851"/>
        <w:jc w:val="both"/>
        <w:rPr>
          <w:color w:val="000000" w:themeColor="text1"/>
          <w:sz w:val="28"/>
          <w:szCs w:val="28"/>
        </w:rPr>
      </w:pPr>
      <w:r>
        <w:rPr>
          <w:sz w:val="28"/>
          <w:szCs w:val="28"/>
        </w:rPr>
        <w:t xml:space="preserve">18 ноября, </w:t>
      </w:r>
      <w:r w:rsidRPr="00445F9F">
        <w:rPr>
          <w:color w:val="000000" w:themeColor="text1"/>
          <w:sz w:val="28"/>
          <w:szCs w:val="28"/>
          <w:shd w:val="clear" w:color="auto" w:fill="FFFFFF"/>
        </w:rPr>
        <w:t xml:space="preserve">Писарева </w:t>
      </w:r>
      <w:r>
        <w:rPr>
          <w:color w:val="000000" w:themeColor="text1"/>
          <w:sz w:val="28"/>
          <w:szCs w:val="28"/>
          <w:shd w:val="clear" w:color="auto" w:fill="FFFFFF"/>
        </w:rPr>
        <w:t xml:space="preserve">Е.В. </w:t>
      </w:r>
      <w:r w:rsidRPr="00445F9F">
        <w:rPr>
          <w:color w:val="000000" w:themeColor="text1"/>
          <w:sz w:val="28"/>
          <w:szCs w:val="28"/>
          <w:shd w:val="clear" w:color="auto" w:fill="FFFFFF"/>
        </w:rPr>
        <w:t>приняла участие во встрече ковчега со святыми мощами равноапостольного князя Владимира.</w:t>
      </w:r>
      <w:r>
        <w:rPr>
          <w:rStyle w:val="apple-converted-space"/>
          <w:color w:val="000000" w:themeColor="text1"/>
          <w:sz w:val="28"/>
          <w:szCs w:val="28"/>
          <w:shd w:val="clear" w:color="auto" w:fill="FFFFFF"/>
        </w:rPr>
        <w:t xml:space="preserve"> </w:t>
      </w:r>
      <w:r w:rsidRPr="00445F9F">
        <w:rPr>
          <w:color w:val="000000" w:themeColor="text1"/>
          <w:sz w:val="28"/>
          <w:szCs w:val="28"/>
          <w:shd w:val="clear" w:color="auto" w:fill="FFFFFF"/>
        </w:rPr>
        <w:t xml:space="preserve">Встреча прошла в </w:t>
      </w:r>
      <w:proofErr w:type="gramStart"/>
      <w:r w:rsidRPr="00445F9F">
        <w:rPr>
          <w:color w:val="000000" w:themeColor="text1"/>
          <w:sz w:val="28"/>
          <w:szCs w:val="28"/>
          <w:shd w:val="clear" w:color="auto" w:fill="FFFFFF"/>
        </w:rPr>
        <w:t>г</w:t>
      </w:r>
      <w:proofErr w:type="gramEnd"/>
      <w:r w:rsidRPr="00445F9F">
        <w:rPr>
          <w:color w:val="000000" w:themeColor="text1"/>
          <w:sz w:val="28"/>
          <w:szCs w:val="28"/>
          <w:shd w:val="clear" w:color="auto" w:fill="FFFFFF"/>
        </w:rPr>
        <w:t>. Сольцы, куда ковчег прибыл из Великого Новгорода.</w:t>
      </w:r>
      <w:r w:rsidRPr="00445F9F">
        <w:rPr>
          <w:rStyle w:val="apple-converted-space"/>
          <w:color w:val="000000" w:themeColor="text1"/>
          <w:sz w:val="28"/>
          <w:szCs w:val="28"/>
          <w:shd w:val="clear" w:color="auto" w:fill="FFFFFF"/>
        </w:rPr>
        <w:t> </w:t>
      </w:r>
    </w:p>
    <w:p w:rsidR="00572864" w:rsidRPr="00752B28" w:rsidRDefault="00752B28" w:rsidP="00B42840">
      <w:pPr>
        <w:shd w:val="clear" w:color="auto" w:fill="FFFFFF"/>
        <w:spacing w:line="280" w:lineRule="exact"/>
        <w:ind w:firstLine="851"/>
        <w:jc w:val="both"/>
        <w:rPr>
          <w:color w:val="000000" w:themeColor="text1"/>
          <w:sz w:val="28"/>
          <w:szCs w:val="28"/>
        </w:rPr>
      </w:pPr>
      <w:r>
        <w:rPr>
          <w:sz w:val="28"/>
          <w:szCs w:val="28"/>
        </w:rPr>
        <w:lastRenderedPageBreak/>
        <w:t xml:space="preserve">Также Елена Владимировна приняла участие в </w:t>
      </w:r>
      <w:r>
        <w:rPr>
          <w:rStyle w:val="apple-converted-space"/>
          <w:rFonts w:ascii="Arial" w:hAnsi="Arial" w:cs="Arial"/>
          <w:color w:val="404040"/>
          <w:sz w:val="12"/>
          <w:szCs w:val="12"/>
          <w:shd w:val="clear" w:color="auto" w:fill="FFFFFF"/>
        </w:rPr>
        <w:t> </w:t>
      </w:r>
      <w:r w:rsidRPr="00752B28">
        <w:rPr>
          <w:color w:val="000000" w:themeColor="text1"/>
          <w:sz w:val="28"/>
          <w:szCs w:val="28"/>
          <w:shd w:val="clear" w:color="auto" w:fill="FFFFFF"/>
        </w:rPr>
        <w:t>торжественн</w:t>
      </w:r>
      <w:r>
        <w:rPr>
          <w:color w:val="000000" w:themeColor="text1"/>
          <w:sz w:val="28"/>
          <w:szCs w:val="28"/>
          <w:shd w:val="clear" w:color="auto" w:fill="FFFFFF"/>
        </w:rPr>
        <w:t>ой</w:t>
      </w:r>
      <w:r w:rsidRPr="00752B28">
        <w:rPr>
          <w:color w:val="000000" w:themeColor="text1"/>
          <w:sz w:val="28"/>
          <w:szCs w:val="28"/>
          <w:shd w:val="clear" w:color="auto" w:fill="FFFFFF"/>
        </w:rPr>
        <w:t xml:space="preserve"> церемони</w:t>
      </w:r>
      <w:r>
        <w:rPr>
          <w:color w:val="000000" w:themeColor="text1"/>
          <w:sz w:val="28"/>
          <w:szCs w:val="28"/>
          <w:shd w:val="clear" w:color="auto" w:fill="FFFFFF"/>
        </w:rPr>
        <w:t>и</w:t>
      </w:r>
      <w:r w:rsidRPr="00752B28">
        <w:rPr>
          <w:color w:val="000000" w:themeColor="text1"/>
          <w:sz w:val="28"/>
          <w:szCs w:val="28"/>
          <w:shd w:val="clear" w:color="auto" w:fill="FFFFFF"/>
        </w:rPr>
        <w:t xml:space="preserve"> официального вступления в должность главы Холмского муниципального района </w:t>
      </w:r>
      <w:proofErr w:type="spellStart"/>
      <w:r w:rsidRPr="00752B28">
        <w:rPr>
          <w:color w:val="000000" w:themeColor="text1"/>
          <w:sz w:val="28"/>
          <w:szCs w:val="28"/>
          <w:shd w:val="clear" w:color="auto" w:fill="FFFFFF"/>
        </w:rPr>
        <w:t>Саляева</w:t>
      </w:r>
      <w:proofErr w:type="spellEnd"/>
      <w:r w:rsidRPr="00752B28">
        <w:rPr>
          <w:color w:val="000000" w:themeColor="text1"/>
          <w:sz w:val="28"/>
          <w:szCs w:val="28"/>
          <w:shd w:val="clear" w:color="auto" w:fill="FFFFFF"/>
        </w:rPr>
        <w:t xml:space="preserve"> Виталия Ильича.</w:t>
      </w:r>
      <w:r w:rsidRPr="00752B28">
        <w:rPr>
          <w:rStyle w:val="apple-converted-space"/>
          <w:color w:val="000000" w:themeColor="text1"/>
          <w:sz w:val="28"/>
          <w:szCs w:val="28"/>
          <w:shd w:val="clear" w:color="auto" w:fill="FFFFFF"/>
        </w:rPr>
        <w:t> </w:t>
      </w:r>
    </w:p>
    <w:p w:rsidR="00CA2B24" w:rsidRDefault="00CA2B24" w:rsidP="00B42840">
      <w:pPr>
        <w:shd w:val="clear" w:color="auto" w:fill="FFFFFF"/>
        <w:spacing w:line="280" w:lineRule="exact"/>
        <w:ind w:firstLine="851"/>
        <w:jc w:val="both"/>
        <w:rPr>
          <w:sz w:val="28"/>
          <w:szCs w:val="28"/>
        </w:rPr>
      </w:pPr>
      <w:r>
        <w:rPr>
          <w:sz w:val="28"/>
          <w:szCs w:val="28"/>
        </w:rPr>
        <w:t xml:space="preserve">19 ноября, </w:t>
      </w:r>
      <w:r w:rsidRPr="00CA2B24">
        <w:rPr>
          <w:color w:val="000000" w:themeColor="text1"/>
          <w:sz w:val="28"/>
          <w:szCs w:val="28"/>
          <w:shd w:val="clear" w:color="auto" w:fill="FFFFFF"/>
        </w:rPr>
        <w:t xml:space="preserve">п. Шимск состоялась торжественная церемония вступления в должность Главы </w:t>
      </w:r>
      <w:proofErr w:type="spellStart"/>
      <w:r w:rsidRPr="00CA2B24">
        <w:rPr>
          <w:color w:val="000000" w:themeColor="text1"/>
          <w:sz w:val="28"/>
          <w:szCs w:val="28"/>
          <w:shd w:val="clear" w:color="auto" w:fill="FFFFFF"/>
        </w:rPr>
        <w:t>Шимского</w:t>
      </w:r>
      <w:proofErr w:type="spellEnd"/>
      <w:r w:rsidRPr="00CA2B24">
        <w:rPr>
          <w:color w:val="000000" w:themeColor="text1"/>
          <w:sz w:val="28"/>
          <w:szCs w:val="28"/>
          <w:shd w:val="clear" w:color="auto" w:fill="FFFFFF"/>
        </w:rPr>
        <w:t xml:space="preserve"> муниципального района</w:t>
      </w:r>
      <w:r>
        <w:rPr>
          <w:color w:val="000000" w:themeColor="text1"/>
          <w:sz w:val="28"/>
          <w:szCs w:val="28"/>
          <w:shd w:val="clear" w:color="auto" w:fill="FFFFFF"/>
        </w:rPr>
        <w:t xml:space="preserve"> </w:t>
      </w:r>
      <w:proofErr w:type="spellStart"/>
      <w:r w:rsidRPr="00CA2B24">
        <w:rPr>
          <w:color w:val="000000" w:themeColor="text1"/>
          <w:sz w:val="28"/>
          <w:szCs w:val="28"/>
          <w:shd w:val="clear" w:color="auto" w:fill="FFFFFF"/>
        </w:rPr>
        <w:t>Тихановича</w:t>
      </w:r>
      <w:proofErr w:type="spellEnd"/>
      <w:r w:rsidRPr="00CA2B24">
        <w:rPr>
          <w:color w:val="000000" w:themeColor="text1"/>
          <w:sz w:val="28"/>
          <w:szCs w:val="28"/>
          <w:shd w:val="clear" w:color="auto" w:fill="FFFFFF"/>
        </w:rPr>
        <w:t xml:space="preserve"> Николая Александровича. В церемонии приняли участие Губернатор области </w:t>
      </w:r>
      <w:r>
        <w:rPr>
          <w:color w:val="000000" w:themeColor="text1"/>
          <w:sz w:val="28"/>
          <w:szCs w:val="28"/>
          <w:shd w:val="clear" w:color="auto" w:fill="FFFFFF"/>
        </w:rPr>
        <w:t xml:space="preserve">    </w:t>
      </w:r>
      <w:r w:rsidRPr="00CA2B24">
        <w:rPr>
          <w:color w:val="000000" w:themeColor="text1"/>
          <w:sz w:val="28"/>
          <w:szCs w:val="28"/>
          <w:shd w:val="clear" w:color="auto" w:fill="FFFFFF"/>
        </w:rPr>
        <w:t>Митин</w:t>
      </w:r>
      <w:r>
        <w:rPr>
          <w:color w:val="000000" w:themeColor="text1"/>
          <w:sz w:val="28"/>
          <w:szCs w:val="28"/>
          <w:shd w:val="clear" w:color="auto" w:fill="FFFFFF"/>
        </w:rPr>
        <w:t xml:space="preserve"> С.Г.</w:t>
      </w:r>
      <w:r w:rsidRPr="00CA2B24">
        <w:rPr>
          <w:color w:val="000000" w:themeColor="text1"/>
          <w:sz w:val="28"/>
          <w:szCs w:val="28"/>
          <w:shd w:val="clear" w:color="auto" w:fill="FFFFFF"/>
        </w:rPr>
        <w:t>, председатель Новгородской областной Думы Писарева</w:t>
      </w:r>
      <w:r>
        <w:rPr>
          <w:color w:val="000000" w:themeColor="text1"/>
          <w:sz w:val="28"/>
          <w:szCs w:val="28"/>
          <w:shd w:val="clear" w:color="auto" w:fill="FFFFFF"/>
        </w:rPr>
        <w:t xml:space="preserve"> Е.В.</w:t>
      </w:r>
      <w:r w:rsidRPr="00CA2B24">
        <w:rPr>
          <w:color w:val="000000" w:themeColor="text1"/>
          <w:sz w:val="28"/>
          <w:szCs w:val="28"/>
          <w:shd w:val="clear" w:color="auto" w:fill="FFFFFF"/>
        </w:rPr>
        <w:t>, представители Правительства области, Главы муниципальных районов.</w:t>
      </w:r>
      <w:r w:rsidRPr="00CA2B24">
        <w:rPr>
          <w:rStyle w:val="apple-converted-space"/>
          <w:color w:val="000000" w:themeColor="text1"/>
          <w:sz w:val="28"/>
          <w:szCs w:val="28"/>
          <w:shd w:val="clear" w:color="auto" w:fill="FFFFFF"/>
        </w:rPr>
        <w:t> </w:t>
      </w:r>
      <w:r>
        <w:rPr>
          <w:sz w:val="28"/>
          <w:szCs w:val="28"/>
        </w:rPr>
        <w:t xml:space="preserve"> </w:t>
      </w:r>
    </w:p>
    <w:p w:rsidR="00A26876" w:rsidRPr="00A26876" w:rsidRDefault="00A26876" w:rsidP="00A26876">
      <w:pPr>
        <w:pStyle w:val="a3"/>
        <w:shd w:val="clear" w:color="auto" w:fill="FFFFFF"/>
        <w:spacing w:before="0" w:beforeAutospacing="0" w:after="0" w:afterAutospacing="0" w:line="280" w:lineRule="exact"/>
        <w:ind w:firstLine="794"/>
        <w:jc w:val="both"/>
        <w:rPr>
          <w:color w:val="000000" w:themeColor="text1"/>
          <w:sz w:val="28"/>
          <w:szCs w:val="28"/>
        </w:rPr>
      </w:pPr>
      <w:r>
        <w:rPr>
          <w:sz w:val="28"/>
          <w:szCs w:val="28"/>
        </w:rPr>
        <w:t xml:space="preserve">20 ноября, </w:t>
      </w:r>
      <w:r w:rsidRPr="00A26876">
        <w:rPr>
          <w:color w:val="000000" w:themeColor="text1"/>
          <w:sz w:val="28"/>
          <w:szCs w:val="28"/>
        </w:rPr>
        <w:t>с рабочим визитом посетил</w:t>
      </w:r>
      <w:r>
        <w:rPr>
          <w:color w:val="000000" w:themeColor="text1"/>
          <w:sz w:val="28"/>
          <w:szCs w:val="28"/>
        </w:rPr>
        <w:t xml:space="preserve"> </w:t>
      </w:r>
      <w:r w:rsidRPr="00A26876">
        <w:rPr>
          <w:color w:val="000000" w:themeColor="text1"/>
          <w:sz w:val="28"/>
          <w:szCs w:val="28"/>
        </w:rPr>
        <w:t>Великий Новгород Председатель Комитета Совета Федерации Федерального Собрания Российской Федерации по социальной политике, Председатель Президиума Центрального Правления Общероссийской общественной организации «Союз пенсионеров России» Валерий Рязанский.</w:t>
      </w:r>
    </w:p>
    <w:p w:rsidR="00A26876" w:rsidRPr="00A26876" w:rsidRDefault="00A26876" w:rsidP="00A26876">
      <w:pPr>
        <w:pStyle w:val="a3"/>
        <w:shd w:val="clear" w:color="auto" w:fill="FFFFFF"/>
        <w:spacing w:before="0" w:beforeAutospacing="0" w:after="0" w:afterAutospacing="0" w:line="280" w:lineRule="exact"/>
        <w:ind w:firstLine="794"/>
        <w:jc w:val="both"/>
        <w:rPr>
          <w:color w:val="000000" w:themeColor="text1"/>
          <w:sz w:val="28"/>
          <w:szCs w:val="28"/>
        </w:rPr>
      </w:pPr>
      <w:r w:rsidRPr="00A26876">
        <w:rPr>
          <w:color w:val="000000" w:themeColor="text1"/>
          <w:sz w:val="28"/>
          <w:szCs w:val="28"/>
        </w:rPr>
        <w:t>В рамках рабочего визита состоялась встреча с Советом Общественной палаты Новгородской области, представителями некоммерческих организаций Новгородской области, с лидерами профсоюзного движения, а также со средствами массовой информации.</w:t>
      </w:r>
    </w:p>
    <w:p w:rsidR="00A26876" w:rsidRPr="00A26876" w:rsidRDefault="00A26876" w:rsidP="00A26876">
      <w:pPr>
        <w:pStyle w:val="a3"/>
        <w:shd w:val="clear" w:color="auto" w:fill="FFFFFF"/>
        <w:spacing w:before="0" w:beforeAutospacing="0" w:after="0" w:afterAutospacing="0" w:line="280" w:lineRule="exact"/>
        <w:ind w:firstLine="794"/>
        <w:jc w:val="both"/>
        <w:rPr>
          <w:color w:val="000000" w:themeColor="text1"/>
          <w:sz w:val="28"/>
          <w:szCs w:val="28"/>
        </w:rPr>
      </w:pPr>
      <w:r w:rsidRPr="00A26876">
        <w:rPr>
          <w:color w:val="000000" w:themeColor="text1"/>
          <w:sz w:val="28"/>
          <w:szCs w:val="28"/>
        </w:rPr>
        <w:t>Во встречах приняла участие председатель Новгородской областной Думы Писарева</w:t>
      </w:r>
      <w:r>
        <w:rPr>
          <w:color w:val="000000" w:themeColor="text1"/>
          <w:sz w:val="28"/>
          <w:szCs w:val="28"/>
        </w:rPr>
        <w:t xml:space="preserve"> Е.В.</w:t>
      </w:r>
    </w:p>
    <w:p w:rsidR="00CA2B24" w:rsidRPr="00C50CC6" w:rsidRDefault="00C50CC6" w:rsidP="00B42840">
      <w:pPr>
        <w:shd w:val="clear" w:color="auto" w:fill="FFFFFF"/>
        <w:spacing w:line="280" w:lineRule="exact"/>
        <w:ind w:firstLine="851"/>
        <w:jc w:val="both"/>
        <w:rPr>
          <w:color w:val="000000" w:themeColor="text1"/>
          <w:sz w:val="28"/>
          <w:szCs w:val="28"/>
        </w:rPr>
      </w:pPr>
      <w:r>
        <w:rPr>
          <w:color w:val="000000" w:themeColor="text1"/>
          <w:sz w:val="28"/>
          <w:szCs w:val="28"/>
        </w:rPr>
        <w:t xml:space="preserve">24 ноября, </w:t>
      </w:r>
      <w:r w:rsidRPr="00C50CC6">
        <w:rPr>
          <w:color w:val="000000" w:themeColor="text1"/>
          <w:sz w:val="28"/>
          <w:szCs w:val="28"/>
          <w:shd w:val="clear" w:color="auto" w:fill="FFFFFF"/>
        </w:rPr>
        <w:t xml:space="preserve">Писарева </w:t>
      </w:r>
      <w:r>
        <w:rPr>
          <w:color w:val="000000" w:themeColor="text1"/>
          <w:sz w:val="28"/>
          <w:szCs w:val="28"/>
          <w:shd w:val="clear" w:color="auto" w:fill="FFFFFF"/>
        </w:rPr>
        <w:t xml:space="preserve">Е.В. </w:t>
      </w:r>
      <w:r w:rsidRPr="00C50CC6">
        <w:rPr>
          <w:color w:val="000000" w:themeColor="text1"/>
          <w:sz w:val="28"/>
          <w:szCs w:val="28"/>
          <w:shd w:val="clear" w:color="auto" w:fill="FFFFFF"/>
        </w:rPr>
        <w:t>поздравила работник</w:t>
      </w:r>
      <w:r>
        <w:rPr>
          <w:color w:val="000000" w:themeColor="text1"/>
          <w:sz w:val="28"/>
          <w:szCs w:val="28"/>
          <w:shd w:val="clear" w:color="auto" w:fill="FFFFFF"/>
        </w:rPr>
        <w:t xml:space="preserve">ов налоговой службы с 25-летием </w:t>
      </w:r>
      <w:r w:rsidRPr="00C50CC6">
        <w:rPr>
          <w:color w:val="000000" w:themeColor="text1"/>
          <w:sz w:val="28"/>
          <w:szCs w:val="28"/>
          <w:shd w:val="clear" w:color="auto" w:fill="FFFFFF"/>
        </w:rPr>
        <w:t>со дня образования налоговых органов Российской Федерации. Торжественное мероприятие прошло в Новгородской областной филармонии имени А.С.Аренского.</w:t>
      </w:r>
    </w:p>
    <w:p w:rsidR="00236BAE" w:rsidRDefault="00236BAE" w:rsidP="00B42840">
      <w:pPr>
        <w:shd w:val="clear" w:color="auto" w:fill="FFFFFF"/>
        <w:spacing w:line="280" w:lineRule="exact"/>
        <w:ind w:firstLine="851"/>
        <w:jc w:val="both"/>
        <w:rPr>
          <w:color w:val="000000" w:themeColor="text1"/>
          <w:sz w:val="28"/>
          <w:szCs w:val="28"/>
          <w:shd w:val="clear" w:color="auto" w:fill="FFFFFF"/>
        </w:rPr>
      </w:pPr>
      <w:r w:rsidRPr="00236BAE">
        <w:rPr>
          <w:color w:val="000000" w:themeColor="text1"/>
          <w:sz w:val="28"/>
          <w:szCs w:val="28"/>
          <w:shd w:val="clear" w:color="auto" w:fill="FFFFFF"/>
        </w:rPr>
        <w:t>1</w:t>
      </w:r>
      <w:r>
        <w:rPr>
          <w:color w:val="000000" w:themeColor="text1"/>
          <w:sz w:val="28"/>
          <w:szCs w:val="28"/>
          <w:shd w:val="clear" w:color="auto" w:fill="FFFFFF"/>
        </w:rPr>
        <w:t xml:space="preserve">0 ноября, </w:t>
      </w:r>
      <w:r w:rsidRPr="00236BAE">
        <w:rPr>
          <w:color w:val="000000" w:themeColor="text1"/>
          <w:sz w:val="28"/>
          <w:szCs w:val="28"/>
          <w:shd w:val="clear" w:color="auto" w:fill="FFFFFF"/>
        </w:rPr>
        <w:t xml:space="preserve">Бойцев </w:t>
      </w:r>
      <w:r>
        <w:rPr>
          <w:color w:val="000000" w:themeColor="text1"/>
          <w:sz w:val="28"/>
          <w:szCs w:val="28"/>
          <w:shd w:val="clear" w:color="auto" w:fill="FFFFFF"/>
        </w:rPr>
        <w:t xml:space="preserve">А.А. </w:t>
      </w:r>
      <w:r w:rsidRPr="00236BAE">
        <w:rPr>
          <w:color w:val="000000" w:themeColor="text1"/>
          <w:sz w:val="28"/>
          <w:szCs w:val="28"/>
          <w:shd w:val="clear" w:color="auto" w:fill="FFFFFF"/>
        </w:rPr>
        <w:t xml:space="preserve">провёл приём граждан по личным вопросам в Региональной общественной приёмной Председателя партии «Единая Россия» Д.А. Медведева. Обратились 9 человек из </w:t>
      </w:r>
      <w:proofErr w:type="spellStart"/>
      <w:r w:rsidRPr="00236BAE">
        <w:rPr>
          <w:color w:val="000000" w:themeColor="text1"/>
          <w:sz w:val="28"/>
          <w:szCs w:val="28"/>
          <w:shd w:val="clear" w:color="auto" w:fill="FFFFFF"/>
        </w:rPr>
        <w:t>Солецкого</w:t>
      </w:r>
      <w:proofErr w:type="spellEnd"/>
      <w:r w:rsidRPr="00236BAE">
        <w:rPr>
          <w:color w:val="000000" w:themeColor="text1"/>
          <w:sz w:val="28"/>
          <w:szCs w:val="28"/>
          <w:shd w:val="clear" w:color="auto" w:fill="FFFFFF"/>
        </w:rPr>
        <w:t xml:space="preserve">, </w:t>
      </w:r>
      <w:proofErr w:type="spellStart"/>
      <w:r w:rsidRPr="00236BAE">
        <w:rPr>
          <w:color w:val="000000" w:themeColor="text1"/>
          <w:sz w:val="28"/>
          <w:szCs w:val="28"/>
          <w:shd w:val="clear" w:color="auto" w:fill="FFFFFF"/>
        </w:rPr>
        <w:t>Крестецкого</w:t>
      </w:r>
      <w:proofErr w:type="spellEnd"/>
      <w:r w:rsidRPr="00236BAE">
        <w:rPr>
          <w:color w:val="000000" w:themeColor="text1"/>
          <w:sz w:val="28"/>
          <w:szCs w:val="28"/>
          <w:shd w:val="clear" w:color="auto" w:fill="FFFFFF"/>
        </w:rPr>
        <w:t>, Новгородского муниципальных районов и из города Великого Новгорода.</w:t>
      </w:r>
      <w:r>
        <w:rPr>
          <w:rStyle w:val="apple-converted-space"/>
          <w:color w:val="000000" w:themeColor="text1"/>
          <w:sz w:val="28"/>
          <w:szCs w:val="28"/>
          <w:shd w:val="clear" w:color="auto" w:fill="FFFFFF"/>
        </w:rPr>
        <w:t xml:space="preserve"> </w:t>
      </w:r>
      <w:r w:rsidRPr="00236BAE">
        <w:rPr>
          <w:color w:val="000000" w:themeColor="text1"/>
          <w:sz w:val="28"/>
          <w:szCs w:val="28"/>
          <w:shd w:val="clear" w:color="auto" w:fill="FFFFFF"/>
        </w:rPr>
        <w:t>По двум обращениям: о подключении газового оборудования, в том числе для отопления, в квартире, а также получения очередного отпуска беременной женщиной, – прогнозируется по</w:t>
      </w:r>
      <w:r>
        <w:rPr>
          <w:color w:val="000000" w:themeColor="text1"/>
          <w:sz w:val="28"/>
          <w:szCs w:val="28"/>
          <w:shd w:val="clear" w:color="auto" w:fill="FFFFFF"/>
        </w:rPr>
        <w:t xml:space="preserve">ложительное решение вопросов. </w:t>
      </w:r>
      <w:r w:rsidRPr="00236BAE">
        <w:rPr>
          <w:color w:val="000000" w:themeColor="text1"/>
          <w:sz w:val="28"/>
          <w:szCs w:val="28"/>
          <w:shd w:val="clear" w:color="auto" w:fill="FFFFFF"/>
        </w:rPr>
        <w:t>По трём обращениям: о получении лицензии на отстрел кабанов, оформления земельного участка в собственность и присвоения инвалиду, получившему травму во время боевых действий, статуса ветерана войны, – необходима детальная проработка проблем, обсуждение их с руководством и специалистами профильных комитетов Правительства Новгородской области.</w:t>
      </w:r>
      <w:r>
        <w:rPr>
          <w:rStyle w:val="apple-converted-space"/>
          <w:color w:val="000000" w:themeColor="text1"/>
          <w:sz w:val="28"/>
          <w:szCs w:val="28"/>
          <w:shd w:val="clear" w:color="auto" w:fill="FFFFFF"/>
        </w:rPr>
        <w:t xml:space="preserve"> </w:t>
      </w:r>
      <w:r w:rsidRPr="00236BAE">
        <w:rPr>
          <w:color w:val="000000" w:themeColor="text1"/>
          <w:sz w:val="28"/>
          <w:szCs w:val="28"/>
          <w:shd w:val="clear" w:color="auto" w:fill="FFFFFF"/>
        </w:rPr>
        <w:t xml:space="preserve">По обращению жителей </w:t>
      </w:r>
      <w:proofErr w:type="spellStart"/>
      <w:r w:rsidRPr="00236BAE">
        <w:rPr>
          <w:color w:val="000000" w:themeColor="text1"/>
          <w:sz w:val="28"/>
          <w:szCs w:val="28"/>
          <w:shd w:val="clear" w:color="auto" w:fill="FFFFFF"/>
        </w:rPr>
        <w:t>Солецкого</w:t>
      </w:r>
      <w:proofErr w:type="spellEnd"/>
      <w:r w:rsidRPr="00236BAE">
        <w:rPr>
          <w:color w:val="000000" w:themeColor="text1"/>
          <w:sz w:val="28"/>
          <w:szCs w:val="28"/>
          <w:shd w:val="clear" w:color="auto" w:fill="FFFFFF"/>
        </w:rPr>
        <w:t xml:space="preserve"> муниципального района о пассажирских перевозках между поселениями направляется письмо в Департамент по транспорту и дорожному хозяйству Правительства Новгородской области.</w:t>
      </w:r>
      <w:r>
        <w:rPr>
          <w:color w:val="000000" w:themeColor="text1"/>
          <w:sz w:val="28"/>
          <w:szCs w:val="28"/>
          <w:shd w:val="clear" w:color="auto" w:fill="FFFFFF"/>
        </w:rPr>
        <w:t xml:space="preserve"> Ещё </w:t>
      </w:r>
      <w:proofErr w:type="gramStart"/>
      <w:r>
        <w:rPr>
          <w:color w:val="000000" w:themeColor="text1"/>
          <w:sz w:val="28"/>
          <w:szCs w:val="28"/>
          <w:shd w:val="clear" w:color="auto" w:fill="FFFFFF"/>
        </w:rPr>
        <w:t xml:space="preserve">троим </w:t>
      </w:r>
      <w:r w:rsidRPr="00236BAE">
        <w:rPr>
          <w:color w:val="000000" w:themeColor="text1"/>
          <w:sz w:val="28"/>
          <w:szCs w:val="28"/>
          <w:shd w:val="clear" w:color="auto" w:fill="FFFFFF"/>
        </w:rPr>
        <w:t>обратившимся даны</w:t>
      </w:r>
      <w:proofErr w:type="gramEnd"/>
      <w:r w:rsidRPr="00236BAE">
        <w:rPr>
          <w:color w:val="000000" w:themeColor="text1"/>
          <w:sz w:val="28"/>
          <w:szCs w:val="28"/>
          <w:shd w:val="clear" w:color="auto" w:fill="FFFFFF"/>
        </w:rPr>
        <w:t xml:space="preserve"> разъяснения законодательства и консультации о порядке решения проблем, например получения высокотехнологичной медицинской помощи и получения социальных льгот инвалидами.</w:t>
      </w:r>
    </w:p>
    <w:p w:rsidR="00B86E35" w:rsidRDefault="00B86E35" w:rsidP="00B42840">
      <w:pPr>
        <w:shd w:val="clear" w:color="auto" w:fill="FFFFFF"/>
        <w:spacing w:line="280" w:lineRule="exact"/>
        <w:ind w:firstLine="851"/>
        <w:jc w:val="both"/>
        <w:rPr>
          <w:color w:val="000000" w:themeColor="text1"/>
          <w:sz w:val="28"/>
          <w:szCs w:val="28"/>
          <w:shd w:val="clear" w:color="auto" w:fill="FFFFFF"/>
        </w:rPr>
      </w:pPr>
      <w:r>
        <w:rPr>
          <w:color w:val="000000" w:themeColor="text1"/>
          <w:sz w:val="28"/>
          <w:szCs w:val="28"/>
          <w:shd w:val="clear" w:color="auto" w:fill="FFFFFF"/>
        </w:rPr>
        <w:t xml:space="preserve">16 ноября, Бойцев А.А. </w:t>
      </w:r>
      <w:r w:rsidRPr="00B86E35">
        <w:rPr>
          <w:color w:val="000000" w:themeColor="text1"/>
          <w:sz w:val="28"/>
          <w:szCs w:val="28"/>
          <w:shd w:val="clear" w:color="auto" w:fill="FFFFFF"/>
        </w:rPr>
        <w:t xml:space="preserve">принял участие в церемониях вступления в должность Глав </w:t>
      </w:r>
      <w:proofErr w:type="spellStart"/>
      <w:r w:rsidRPr="00B86E35">
        <w:rPr>
          <w:color w:val="000000" w:themeColor="text1"/>
          <w:sz w:val="28"/>
          <w:szCs w:val="28"/>
          <w:shd w:val="clear" w:color="auto" w:fill="FFFFFF"/>
        </w:rPr>
        <w:t>Хвойнинского</w:t>
      </w:r>
      <w:proofErr w:type="spellEnd"/>
      <w:r w:rsidRPr="00B86E35">
        <w:rPr>
          <w:color w:val="000000" w:themeColor="text1"/>
          <w:sz w:val="28"/>
          <w:szCs w:val="28"/>
          <w:shd w:val="clear" w:color="auto" w:fill="FFFFFF"/>
        </w:rPr>
        <w:t xml:space="preserve"> и Валдайского муниципальных районов. В должность главы </w:t>
      </w:r>
      <w:proofErr w:type="spellStart"/>
      <w:r w:rsidRPr="00B86E35">
        <w:rPr>
          <w:color w:val="000000" w:themeColor="text1"/>
          <w:sz w:val="28"/>
          <w:szCs w:val="28"/>
          <w:shd w:val="clear" w:color="auto" w:fill="FFFFFF"/>
        </w:rPr>
        <w:t>Хвойнинского</w:t>
      </w:r>
      <w:proofErr w:type="spellEnd"/>
      <w:r w:rsidRPr="00B86E35">
        <w:rPr>
          <w:color w:val="000000" w:themeColor="text1"/>
          <w:sz w:val="28"/>
          <w:szCs w:val="28"/>
          <w:shd w:val="clear" w:color="auto" w:fill="FFFFFF"/>
        </w:rPr>
        <w:t xml:space="preserve"> муниципального района вступила Светлана Новоселова, в должность Главы Валдайского муниципального </w:t>
      </w:r>
      <w:proofErr w:type="gramStart"/>
      <w:r w:rsidRPr="00B86E35">
        <w:rPr>
          <w:color w:val="000000" w:themeColor="text1"/>
          <w:sz w:val="28"/>
          <w:szCs w:val="28"/>
          <w:shd w:val="clear" w:color="auto" w:fill="FFFFFF"/>
        </w:rPr>
        <w:t>-Ю</w:t>
      </w:r>
      <w:proofErr w:type="gramEnd"/>
      <w:r w:rsidRPr="00B86E35">
        <w:rPr>
          <w:color w:val="000000" w:themeColor="text1"/>
          <w:sz w:val="28"/>
          <w:szCs w:val="28"/>
          <w:shd w:val="clear" w:color="auto" w:fill="FFFFFF"/>
        </w:rPr>
        <w:t xml:space="preserve">рий </w:t>
      </w:r>
      <w:proofErr w:type="spellStart"/>
      <w:r w:rsidRPr="00B86E35">
        <w:rPr>
          <w:color w:val="000000" w:themeColor="text1"/>
          <w:sz w:val="28"/>
          <w:szCs w:val="28"/>
          <w:shd w:val="clear" w:color="auto" w:fill="FFFFFF"/>
        </w:rPr>
        <w:t>Стадэ</w:t>
      </w:r>
      <w:proofErr w:type="spellEnd"/>
      <w:r w:rsidRPr="00B86E35">
        <w:rPr>
          <w:color w:val="000000" w:themeColor="text1"/>
          <w:sz w:val="28"/>
          <w:szCs w:val="28"/>
          <w:shd w:val="clear" w:color="auto" w:fill="FFFFFF"/>
        </w:rPr>
        <w:t xml:space="preserve">. От имени Новгородской областной Думы Анатолий </w:t>
      </w:r>
      <w:r>
        <w:rPr>
          <w:color w:val="000000" w:themeColor="text1"/>
          <w:sz w:val="28"/>
          <w:szCs w:val="28"/>
          <w:shd w:val="clear" w:color="auto" w:fill="FFFFFF"/>
        </w:rPr>
        <w:t>Александрович</w:t>
      </w:r>
      <w:r w:rsidRPr="00B86E35">
        <w:rPr>
          <w:color w:val="000000" w:themeColor="text1"/>
          <w:sz w:val="28"/>
          <w:szCs w:val="28"/>
          <w:shd w:val="clear" w:color="auto" w:fill="FFFFFF"/>
        </w:rPr>
        <w:t xml:space="preserve"> поздравил избранных Глав районов, пожелав успешной реализации планов и проектов, удачи, силы, энергии для воплощения в жизни задуманного. «Труд главы района – не только почетная должность, это напряженный ежедневный труд на благо людей. Самое главное условие для плодотворной работы у Вас </w:t>
      </w:r>
      <w:r w:rsidRPr="00B86E35">
        <w:rPr>
          <w:color w:val="000000" w:themeColor="text1"/>
          <w:sz w:val="28"/>
          <w:szCs w:val="28"/>
          <w:shd w:val="clear" w:color="auto" w:fill="FFFFFF"/>
        </w:rPr>
        <w:lastRenderedPageBreak/>
        <w:t>уже есть - доверие жителей района. Это мощный стимул во всех делах и начинаниях», - сказал Анатолий Александрович.</w:t>
      </w:r>
    </w:p>
    <w:p w:rsidR="00CF5469" w:rsidRDefault="00CF5469" w:rsidP="00B42840">
      <w:pPr>
        <w:shd w:val="clear" w:color="auto" w:fill="FFFFFF"/>
        <w:spacing w:line="280" w:lineRule="exact"/>
        <w:ind w:firstLine="851"/>
        <w:jc w:val="both"/>
        <w:rPr>
          <w:rStyle w:val="apple-converted-space"/>
          <w:color w:val="000000" w:themeColor="text1"/>
          <w:sz w:val="28"/>
          <w:szCs w:val="28"/>
          <w:shd w:val="clear" w:color="auto" w:fill="FFFFFF"/>
        </w:rPr>
      </w:pPr>
      <w:r>
        <w:rPr>
          <w:color w:val="000000" w:themeColor="text1"/>
          <w:sz w:val="28"/>
          <w:szCs w:val="28"/>
          <w:shd w:val="clear" w:color="auto" w:fill="FFFFFF"/>
        </w:rPr>
        <w:t xml:space="preserve">20 ноября, </w:t>
      </w:r>
      <w:r w:rsidRPr="00CF5469">
        <w:rPr>
          <w:color w:val="000000" w:themeColor="text1"/>
          <w:sz w:val="28"/>
          <w:szCs w:val="28"/>
          <w:shd w:val="clear" w:color="auto" w:fill="FFFFFF"/>
        </w:rPr>
        <w:t>Бойцев</w:t>
      </w:r>
      <w:r>
        <w:rPr>
          <w:color w:val="000000" w:themeColor="text1"/>
          <w:sz w:val="28"/>
          <w:szCs w:val="28"/>
          <w:shd w:val="clear" w:color="auto" w:fill="FFFFFF"/>
        </w:rPr>
        <w:t xml:space="preserve"> А.А.</w:t>
      </w:r>
      <w:r w:rsidRPr="00CF5469">
        <w:rPr>
          <w:color w:val="000000" w:themeColor="text1"/>
          <w:sz w:val="28"/>
          <w:szCs w:val="28"/>
          <w:shd w:val="clear" w:color="auto" w:fill="FFFFFF"/>
        </w:rPr>
        <w:t xml:space="preserve"> принял участие в торжественном мероприятии, посвященном 15-летию со дня образования мировой юстиции на территории Новгородской области.</w:t>
      </w:r>
      <w:r>
        <w:rPr>
          <w:rStyle w:val="apple-converted-space"/>
          <w:color w:val="000000" w:themeColor="text1"/>
          <w:sz w:val="28"/>
          <w:szCs w:val="28"/>
          <w:shd w:val="clear" w:color="auto" w:fill="FFFFFF"/>
        </w:rPr>
        <w:t xml:space="preserve"> </w:t>
      </w:r>
      <w:r w:rsidRPr="00CF5469">
        <w:rPr>
          <w:color w:val="000000" w:themeColor="text1"/>
          <w:sz w:val="28"/>
          <w:szCs w:val="28"/>
          <w:shd w:val="clear" w:color="auto" w:fill="FFFFFF"/>
        </w:rPr>
        <w:t>Торжественная церемония прошла в Новгородско</w:t>
      </w:r>
      <w:r>
        <w:rPr>
          <w:color w:val="000000" w:themeColor="text1"/>
          <w:sz w:val="28"/>
          <w:szCs w:val="28"/>
          <w:shd w:val="clear" w:color="auto" w:fill="FFFFFF"/>
        </w:rPr>
        <w:t>й областной филармонии имени А.</w:t>
      </w:r>
      <w:r w:rsidRPr="00CF5469">
        <w:rPr>
          <w:color w:val="000000" w:themeColor="text1"/>
          <w:sz w:val="28"/>
          <w:szCs w:val="28"/>
          <w:shd w:val="clear" w:color="auto" w:fill="FFFFFF"/>
        </w:rPr>
        <w:t>С. Аренского</w:t>
      </w:r>
      <w:r>
        <w:rPr>
          <w:rStyle w:val="apple-converted-space"/>
          <w:color w:val="000000" w:themeColor="text1"/>
          <w:sz w:val="28"/>
          <w:szCs w:val="28"/>
          <w:shd w:val="clear" w:color="auto" w:fill="FFFFFF"/>
        </w:rPr>
        <w:t xml:space="preserve"> </w:t>
      </w:r>
      <w:r w:rsidRPr="00CF5469">
        <w:rPr>
          <w:color w:val="000000" w:themeColor="text1"/>
          <w:sz w:val="28"/>
          <w:szCs w:val="28"/>
          <w:shd w:val="clear" w:color="auto" w:fill="FFFFFF"/>
        </w:rPr>
        <w:t>«Защита интересов граждан, реализация их законных конституционных прав на судебную защиту – именно этой цели подчинена работа мировых судей и их аппарата. Являясь неотъемлемой частью судебной системы страны, мировые судьи достойно обеспечивают защиту конституционных прав граждан, претворяя в жизнь идеи верховенства закона. Высокий профессионализм, честность, принципиальность, чувство справедливости, гражданская ответственность, строгое следование духу и букве закона – неотъемлемые качества каждого мирового судьи!» - сказал в своем выступлении Анатолий Александрович.</w:t>
      </w:r>
      <w:r w:rsidRPr="00CF5469">
        <w:rPr>
          <w:rStyle w:val="apple-converted-space"/>
          <w:color w:val="000000" w:themeColor="text1"/>
          <w:sz w:val="28"/>
          <w:szCs w:val="28"/>
          <w:shd w:val="clear" w:color="auto" w:fill="FFFFFF"/>
        </w:rPr>
        <w:t> </w:t>
      </w:r>
    </w:p>
    <w:p w:rsidR="00471DE5" w:rsidRDefault="00471DE5" w:rsidP="00B42840">
      <w:pPr>
        <w:shd w:val="clear" w:color="auto" w:fill="FFFFFF"/>
        <w:spacing w:line="280" w:lineRule="exact"/>
        <w:ind w:firstLine="851"/>
        <w:jc w:val="both"/>
        <w:rPr>
          <w:color w:val="000000" w:themeColor="text1"/>
          <w:sz w:val="28"/>
          <w:szCs w:val="28"/>
          <w:shd w:val="clear" w:color="auto" w:fill="FFFFFF"/>
        </w:rPr>
      </w:pPr>
      <w:r>
        <w:rPr>
          <w:rStyle w:val="apple-converted-space"/>
          <w:color w:val="000000" w:themeColor="text1"/>
          <w:sz w:val="28"/>
          <w:szCs w:val="28"/>
          <w:shd w:val="clear" w:color="auto" w:fill="FFFFFF"/>
        </w:rPr>
        <w:t xml:space="preserve">27 ноября, </w:t>
      </w:r>
      <w:r w:rsidRPr="00471DE5">
        <w:rPr>
          <w:color w:val="000000" w:themeColor="text1"/>
          <w:sz w:val="28"/>
          <w:szCs w:val="28"/>
          <w:shd w:val="clear" w:color="auto" w:fill="FFFFFF"/>
        </w:rPr>
        <w:t xml:space="preserve">Бойцев </w:t>
      </w:r>
      <w:r>
        <w:rPr>
          <w:color w:val="000000" w:themeColor="text1"/>
          <w:sz w:val="28"/>
          <w:szCs w:val="28"/>
          <w:shd w:val="clear" w:color="auto" w:fill="FFFFFF"/>
        </w:rPr>
        <w:t xml:space="preserve">А.А. </w:t>
      </w:r>
      <w:r w:rsidRPr="00471DE5">
        <w:rPr>
          <w:color w:val="000000" w:themeColor="text1"/>
          <w:sz w:val="28"/>
          <w:szCs w:val="28"/>
          <w:shd w:val="clear" w:color="auto" w:fill="FFFFFF"/>
        </w:rPr>
        <w:t>принял участие в торжественном мероприятии, посвященном празднованию 60-летнего юбилея ООО «МПАТП-1». Анатолий Александрович поздравил коллектив с праздником и вручил Почетные грамоты Новгородской областной Думы.</w:t>
      </w:r>
    </w:p>
    <w:p w:rsidR="00097CEF" w:rsidRDefault="00097CEF" w:rsidP="00097CEF">
      <w:pPr>
        <w:spacing w:line="280" w:lineRule="exact"/>
        <w:ind w:firstLine="851"/>
        <w:jc w:val="both"/>
        <w:rPr>
          <w:sz w:val="28"/>
          <w:szCs w:val="28"/>
        </w:rPr>
      </w:pPr>
      <w:r>
        <w:rPr>
          <w:sz w:val="28"/>
          <w:szCs w:val="28"/>
        </w:rPr>
        <w:t>Анатолий Александрович провел в ноябре месяце ещё 2 плановых приёма граждан по личным вопросам;</w:t>
      </w:r>
      <w:r w:rsidRPr="00380F33">
        <w:rPr>
          <w:sz w:val="28"/>
          <w:szCs w:val="28"/>
        </w:rPr>
        <w:t xml:space="preserve"> </w:t>
      </w:r>
      <w:r>
        <w:rPr>
          <w:sz w:val="28"/>
          <w:szCs w:val="28"/>
        </w:rPr>
        <w:t xml:space="preserve">обратились ещё 10 человек. </w:t>
      </w:r>
    </w:p>
    <w:p w:rsidR="00097CEF" w:rsidRDefault="00097CEF" w:rsidP="00097CEF">
      <w:pPr>
        <w:spacing w:line="280" w:lineRule="exact"/>
        <w:ind w:firstLine="851"/>
        <w:jc w:val="both"/>
        <w:rPr>
          <w:sz w:val="28"/>
          <w:szCs w:val="28"/>
        </w:rPr>
      </w:pPr>
      <w:r>
        <w:rPr>
          <w:sz w:val="28"/>
          <w:szCs w:val="28"/>
        </w:rPr>
        <w:t xml:space="preserve">Таким образом, всего депутат получил 19 обращений, 13 из них – от избирателей, проживающих в округе депутата № 2, – Новгородском районе.    </w:t>
      </w:r>
    </w:p>
    <w:p w:rsidR="00097CEF" w:rsidRDefault="00097CEF" w:rsidP="00097CEF">
      <w:pPr>
        <w:spacing w:line="280" w:lineRule="exact"/>
        <w:ind w:firstLine="851"/>
        <w:jc w:val="both"/>
        <w:rPr>
          <w:sz w:val="28"/>
          <w:szCs w:val="28"/>
        </w:rPr>
      </w:pPr>
      <w:r>
        <w:rPr>
          <w:sz w:val="28"/>
          <w:szCs w:val="28"/>
        </w:rPr>
        <w:t xml:space="preserve">Больше всего обращений было от инвалидов по изменениям в получении компенсации за оплату жилья и коммунальных услуг. </w:t>
      </w:r>
    </w:p>
    <w:p w:rsidR="00097CEF" w:rsidRDefault="00097CEF" w:rsidP="00097CEF">
      <w:pPr>
        <w:spacing w:line="280" w:lineRule="exact"/>
        <w:ind w:firstLine="851"/>
        <w:jc w:val="both"/>
        <w:rPr>
          <w:sz w:val="28"/>
          <w:szCs w:val="28"/>
        </w:rPr>
      </w:pPr>
      <w:r>
        <w:rPr>
          <w:sz w:val="28"/>
          <w:szCs w:val="28"/>
        </w:rPr>
        <w:t xml:space="preserve">Граждан по-прежнему волнует также  расселение из ветхого жилья, возможность трудоустройства, организации анатомирования тел умерших.    </w:t>
      </w:r>
    </w:p>
    <w:p w:rsidR="00097CEF" w:rsidRDefault="00097CEF" w:rsidP="00097CEF">
      <w:pPr>
        <w:spacing w:line="280" w:lineRule="exact"/>
        <w:ind w:firstLine="851"/>
        <w:jc w:val="both"/>
        <w:rPr>
          <w:sz w:val="28"/>
          <w:szCs w:val="28"/>
        </w:rPr>
      </w:pPr>
      <w:r>
        <w:rPr>
          <w:sz w:val="28"/>
          <w:szCs w:val="28"/>
        </w:rPr>
        <w:t xml:space="preserve">Жители посёлка </w:t>
      </w:r>
      <w:proofErr w:type="spellStart"/>
      <w:r>
        <w:rPr>
          <w:sz w:val="28"/>
          <w:szCs w:val="28"/>
        </w:rPr>
        <w:t>Волховец</w:t>
      </w:r>
      <w:proofErr w:type="spellEnd"/>
      <w:r>
        <w:rPr>
          <w:sz w:val="28"/>
          <w:szCs w:val="28"/>
        </w:rPr>
        <w:t xml:space="preserve"> в очередной раз жаловались на отключение электроэнергии; направлено письмо в «</w:t>
      </w:r>
      <w:proofErr w:type="spellStart"/>
      <w:r>
        <w:rPr>
          <w:sz w:val="28"/>
          <w:szCs w:val="28"/>
        </w:rPr>
        <w:t>Ильменские</w:t>
      </w:r>
      <w:proofErr w:type="spellEnd"/>
      <w:r>
        <w:rPr>
          <w:sz w:val="28"/>
          <w:szCs w:val="28"/>
        </w:rPr>
        <w:t xml:space="preserve"> электрические сети» о необходимости капитального ремонта оборудования и электролинии.</w:t>
      </w:r>
    </w:p>
    <w:p w:rsidR="00097CEF" w:rsidRDefault="00097CEF" w:rsidP="00097CEF">
      <w:pPr>
        <w:spacing w:line="280" w:lineRule="exact"/>
        <w:ind w:firstLine="851"/>
        <w:jc w:val="both"/>
        <w:rPr>
          <w:sz w:val="28"/>
          <w:szCs w:val="28"/>
        </w:rPr>
      </w:pPr>
      <w:r>
        <w:rPr>
          <w:sz w:val="28"/>
          <w:szCs w:val="28"/>
        </w:rPr>
        <w:t xml:space="preserve">Анатолий Александрович в связи с поступившими обращениями в адрес депутатов Новгородской областной Думы участвовал в рассмотрении вопросов о подготовке к отопительному сезону одного из домов в пос. </w:t>
      </w:r>
      <w:proofErr w:type="spellStart"/>
      <w:r>
        <w:rPr>
          <w:sz w:val="28"/>
          <w:szCs w:val="28"/>
        </w:rPr>
        <w:t>Панковка</w:t>
      </w:r>
      <w:proofErr w:type="spellEnd"/>
      <w:r>
        <w:rPr>
          <w:sz w:val="28"/>
          <w:szCs w:val="28"/>
        </w:rPr>
        <w:t xml:space="preserve"> Новгородского муниципального района и финансирования из областного бюджета ОАО «Новгородский врачебно-физкультурный диспансер», расположенного в Великом Новгороде.</w:t>
      </w:r>
    </w:p>
    <w:p w:rsidR="00097CEF" w:rsidRDefault="00097CEF" w:rsidP="00097CEF">
      <w:pPr>
        <w:spacing w:line="280" w:lineRule="exact"/>
        <w:ind w:firstLine="851"/>
        <w:jc w:val="both"/>
        <w:rPr>
          <w:sz w:val="28"/>
          <w:szCs w:val="28"/>
        </w:rPr>
      </w:pPr>
      <w:r>
        <w:rPr>
          <w:sz w:val="28"/>
          <w:szCs w:val="28"/>
        </w:rPr>
        <w:t xml:space="preserve">Он направил к заседанию Новгородской областной Думы предложения о поправке к областному закону «Об отходах производства и потребления на территории Новгородской области» в статьи о полномочиях органов власти различных уровней. </w:t>
      </w:r>
    </w:p>
    <w:p w:rsidR="00097CEF" w:rsidRDefault="00097CEF" w:rsidP="00097CEF">
      <w:pPr>
        <w:spacing w:line="280" w:lineRule="exact"/>
        <w:ind w:firstLine="851"/>
        <w:jc w:val="both"/>
        <w:rPr>
          <w:sz w:val="28"/>
          <w:szCs w:val="28"/>
        </w:rPr>
      </w:pPr>
      <w:r>
        <w:rPr>
          <w:sz w:val="28"/>
          <w:szCs w:val="28"/>
        </w:rPr>
        <w:t xml:space="preserve">Встреч депутата с избирателями с выездом в район и поселения в этом месяце было 6, в том числе Анатолий Александрович выезжал вместе с депутатом Государственной Думы Фабричным С.Ю. в посёлок Тёсово-Нетыльский по вопросу о ремонте кровли Дома культуры.  </w:t>
      </w:r>
    </w:p>
    <w:p w:rsidR="00097CEF" w:rsidRPr="00471DE5" w:rsidRDefault="00097CEF" w:rsidP="00097CEF">
      <w:pPr>
        <w:shd w:val="clear" w:color="auto" w:fill="FFFFFF"/>
        <w:spacing w:line="280" w:lineRule="exact"/>
        <w:ind w:firstLine="851"/>
        <w:jc w:val="both"/>
        <w:rPr>
          <w:color w:val="000000" w:themeColor="text1"/>
          <w:sz w:val="28"/>
          <w:szCs w:val="28"/>
          <w:shd w:val="clear" w:color="auto" w:fill="FFFFFF"/>
        </w:rPr>
      </w:pPr>
      <w:r>
        <w:rPr>
          <w:sz w:val="28"/>
          <w:szCs w:val="28"/>
        </w:rPr>
        <w:t>Бойцев А. А. присутствовал на заседании Думы Новгородского муниципального района.</w:t>
      </w:r>
    </w:p>
    <w:p w:rsidR="00140BCC" w:rsidRDefault="00140BCC" w:rsidP="00B42840">
      <w:pPr>
        <w:shd w:val="clear" w:color="auto" w:fill="FFFFFF"/>
        <w:spacing w:line="280" w:lineRule="exact"/>
        <w:ind w:firstLine="851"/>
        <w:jc w:val="both"/>
        <w:rPr>
          <w:color w:val="000000" w:themeColor="text1"/>
          <w:sz w:val="28"/>
          <w:szCs w:val="28"/>
          <w:shd w:val="clear" w:color="auto" w:fill="FFFFFF"/>
        </w:rPr>
      </w:pPr>
      <w:r>
        <w:rPr>
          <w:color w:val="000000" w:themeColor="text1"/>
          <w:sz w:val="28"/>
          <w:szCs w:val="28"/>
          <w:shd w:val="clear" w:color="auto" w:fill="FFFFFF"/>
        </w:rPr>
        <w:t xml:space="preserve">11 ноября, </w:t>
      </w:r>
      <w:proofErr w:type="spellStart"/>
      <w:r>
        <w:rPr>
          <w:color w:val="000000" w:themeColor="text1"/>
          <w:sz w:val="28"/>
          <w:szCs w:val="28"/>
          <w:shd w:val="clear" w:color="auto" w:fill="FFFFFF"/>
        </w:rPr>
        <w:t>Хорошевская</w:t>
      </w:r>
      <w:proofErr w:type="spellEnd"/>
      <w:r>
        <w:rPr>
          <w:color w:val="000000" w:themeColor="text1"/>
          <w:sz w:val="28"/>
          <w:szCs w:val="28"/>
          <w:shd w:val="clear" w:color="auto" w:fill="FFFFFF"/>
        </w:rPr>
        <w:t xml:space="preserve"> А.И. провела прием граждан по личным вопросам. </w:t>
      </w:r>
      <w:r w:rsidRPr="00140BCC">
        <w:rPr>
          <w:color w:val="000000" w:themeColor="text1"/>
          <w:sz w:val="28"/>
          <w:szCs w:val="28"/>
          <w:shd w:val="clear" w:color="auto" w:fill="FFFFFF"/>
        </w:rPr>
        <w:t xml:space="preserve">Всего к депутату обратились 9 жителей из Великого Новгорода, Новгородского и </w:t>
      </w:r>
      <w:proofErr w:type="spellStart"/>
      <w:r w:rsidRPr="00140BCC">
        <w:rPr>
          <w:color w:val="000000" w:themeColor="text1"/>
          <w:sz w:val="28"/>
          <w:szCs w:val="28"/>
          <w:shd w:val="clear" w:color="auto" w:fill="FFFFFF"/>
        </w:rPr>
        <w:t>Солецкого</w:t>
      </w:r>
      <w:proofErr w:type="spellEnd"/>
      <w:r w:rsidRPr="00140BCC">
        <w:rPr>
          <w:color w:val="000000" w:themeColor="text1"/>
          <w:sz w:val="28"/>
          <w:szCs w:val="28"/>
          <w:shd w:val="clear" w:color="auto" w:fill="FFFFFF"/>
        </w:rPr>
        <w:t xml:space="preserve"> районов.</w:t>
      </w:r>
      <w:r>
        <w:rPr>
          <w:rStyle w:val="apple-converted-space"/>
          <w:color w:val="000000" w:themeColor="text1"/>
          <w:sz w:val="28"/>
          <w:szCs w:val="28"/>
          <w:shd w:val="clear" w:color="auto" w:fill="FFFFFF"/>
        </w:rPr>
        <w:t xml:space="preserve"> </w:t>
      </w:r>
      <w:r w:rsidRPr="00140BCC">
        <w:rPr>
          <w:color w:val="000000" w:themeColor="text1"/>
          <w:sz w:val="28"/>
          <w:szCs w:val="28"/>
          <w:shd w:val="clear" w:color="auto" w:fill="FFFFFF"/>
        </w:rPr>
        <w:t>В ходе личного приёма 8 обращений рассмотрены и по ним приняты положительные решения, по одному обращению дана консультация.</w:t>
      </w:r>
      <w:r>
        <w:rPr>
          <w:rStyle w:val="apple-converted-space"/>
          <w:color w:val="000000" w:themeColor="text1"/>
          <w:sz w:val="28"/>
          <w:szCs w:val="28"/>
          <w:shd w:val="clear" w:color="auto" w:fill="FFFFFF"/>
        </w:rPr>
        <w:t xml:space="preserve"> </w:t>
      </w:r>
      <w:r w:rsidRPr="00140BCC">
        <w:rPr>
          <w:color w:val="000000" w:themeColor="text1"/>
          <w:sz w:val="28"/>
          <w:szCs w:val="28"/>
          <w:shd w:val="clear" w:color="auto" w:fill="FFFFFF"/>
        </w:rPr>
        <w:t xml:space="preserve">Пяти заявителям, обратившимся за помощью, </w:t>
      </w:r>
      <w:r w:rsidRPr="00140BCC">
        <w:rPr>
          <w:color w:val="000000" w:themeColor="text1"/>
          <w:sz w:val="28"/>
          <w:szCs w:val="28"/>
          <w:shd w:val="clear" w:color="auto" w:fill="FFFFFF"/>
        </w:rPr>
        <w:lastRenderedPageBreak/>
        <w:t xml:space="preserve">запланированы консультации врачей-специалистов: невролога, ревматолога, проктолога, гинеколога, </w:t>
      </w:r>
      <w:proofErr w:type="spellStart"/>
      <w:r w:rsidRPr="00140BCC">
        <w:rPr>
          <w:color w:val="000000" w:themeColor="text1"/>
          <w:sz w:val="28"/>
          <w:szCs w:val="28"/>
          <w:shd w:val="clear" w:color="auto" w:fill="FFFFFF"/>
        </w:rPr>
        <w:t>сурдолога</w:t>
      </w:r>
      <w:proofErr w:type="spellEnd"/>
      <w:r w:rsidRPr="00140BCC">
        <w:rPr>
          <w:color w:val="000000" w:themeColor="text1"/>
          <w:sz w:val="28"/>
          <w:szCs w:val="28"/>
          <w:shd w:val="clear" w:color="auto" w:fill="FFFFFF"/>
        </w:rPr>
        <w:t xml:space="preserve"> Новгородской областной поликлиники.</w:t>
      </w:r>
      <w:r>
        <w:rPr>
          <w:rStyle w:val="apple-converted-space"/>
          <w:color w:val="000000" w:themeColor="text1"/>
          <w:sz w:val="28"/>
          <w:szCs w:val="28"/>
          <w:shd w:val="clear" w:color="auto" w:fill="FFFFFF"/>
        </w:rPr>
        <w:t xml:space="preserve"> </w:t>
      </w:r>
      <w:r w:rsidRPr="00140BCC">
        <w:rPr>
          <w:color w:val="000000" w:themeColor="text1"/>
          <w:sz w:val="28"/>
          <w:szCs w:val="28"/>
          <w:shd w:val="clear" w:color="auto" w:fill="FFFFFF"/>
        </w:rPr>
        <w:t>По обращению инвалида третьей группы определена дата госпитализации в отделение неврологии для подготовки необходимых документов на бюро МСЭ с целью усиления группы инвалидности.</w:t>
      </w:r>
      <w:r w:rsidRPr="00140BCC">
        <w:rPr>
          <w:rStyle w:val="apple-converted-space"/>
          <w:color w:val="000000" w:themeColor="text1"/>
          <w:sz w:val="28"/>
          <w:szCs w:val="28"/>
          <w:shd w:val="clear" w:color="auto" w:fill="FFFFFF"/>
        </w:rPr>
        <w:t> </w:t>
      </w:r>
      <w:r w:rsidRPr="00140BCC">
        <w:rPr>
          <w:color w:val="000000" w:themeColor="text1"/>
          <w:sz w:val="28"/>
          <w:szCs w:val="28"/>
          <w:shd w:val="clear" w:color="auto" w:fill="FFFFFF"/>
        </w:rPr>
        <w:t xml:space="preserve">Новгородец, пришедший на прием, поблагодарил депутата за содействие в определении его ребенка в ясельную группу детского сада № 49 в Великом Новгороде. Заявительница из </w:t>
      </w:r>
      <w:proofErr w:type="spellStart"/>
      <w:r w:rsidRPr="00140BCC">
        <w:rPr>
          <w:color w:val="000000" w:themeColor="text1"/>
          <w:sz w:val="28"/>
          <w:szCs w:val="28"/>
          <w:shd w:val="clear" w:color="auto" w:fill="FFFFFF"/>
        </w:rPr>
        <w:t>Солецкого</w:t>
      </w:r>
      <w:proofErr w:type="spellEnd"/>
      <w:r w:rsidRPr="00140BCC">
        <w:rPr>
          <w:color w:val="000000" w:themeColor="text1"/>
          <w:sz w:val="28"/>
          <w:szCs w:val="28"/>
          <w:shd w:val="clear" w:color="auto" w:fill="FFFFFF"/>
        </w:rPr>
        <w:t xml:space="preserve"> района также выразила депутату благодарность за проведение оперативного лечения в отделении офтальмологии.</w:t>
      </w:r>
      <w:r>
        <w:rPr>
          <w:rStyle w:val="apple-converted-space"/>
          <w:color w:val="000000" w:themeColor="text1"/>
          <w:sz w:val="28"/>
          <w:szCs w:val="28"/>
          <w:shd w:val="clear" w:color="auto" w:fill="FFFFFF"/>
        </w:rPr>
        <w:t xml:space="preserve"> </w:t>
      </w:r>
      <w:r w:rsidRPr="00140BCC">
        <w:rPr>
          <w:color w:val="000000" w:themeColor="text1"/>
          <w:sz w:val="28"/>
          <w:szCs w:val="28"/>
          <w:shd w:val="clear" w:color="auto" w:fill="FFFFFF"/>
        </w:rPr>
        <w:t>Заявительнице, инвалиду второй группы, по вопросу её трудоустройства проведена консультация</w:t>
      </w:r>
      <w:r>
        <w:rPr>
          <w:color w:val="000000" w:themeColor="text1"/>
          <w:sz w:val="28"/>
          <w:szCs w:val="28"/>
          <w:shd w:val="clear" w:color="auto" w:fill="FFFFFF"/>
        </w:rPr>
        <w:t>.</w:t>
      </w:r>
    </w:p>
    <w:p w:rsidR="008D4C63" w:rsidRDefault="008D4C63" w:rsidP="00B42840">
      <w:pPr>
        <w:shd w:val="clear" w:color="auto" w:fill="FFFFFF"/>
        <w:spacing w:line="280" w:lineRule="exact"/>
        <w:ind w:firstLine="851"/>
        <w:jc w:val="both"/>
        <w:rPr>
          <w:color w:val="000000" w:themeColor="text1"/>
          <w:sz w:val="28"/>
          <w:szCs w:val="28"/>
          <w:shd w:val="clear" w:color="auto" w:fill="FFFFFF"/>
        </w:rPr>
      </w:pPr>
      <w:r>
        <w:rPr>
          <w:color w:val="000000" w:themeColor="text1"/>
          <w:sz w:val="28"/>
          <w:szCs w:val="28"/>
          <w:shd w:val="clear" w:color="auto" w:fill="FFFFFF"/>
        </w:rPr>
        <w:t xml:space="preserve">27 ноября, </w:t>
      </w:r>
      <w:proofErr w:type="spellStart"/>
      <w:r>
        <w:rPr>
          <w:color w:val="000000" w:themeColor="text1"/>
          <w:sz w:val="28"/>
          <w:szCs w:val="28"/>
          <w:shd w:val="clear" w:color="auto" w:fill="FFFFFF"/>
        </w:rPr>
        <w:t>Хорошевская</w:t>
      </w:r>
      <w:proofErr w:type="spellEnd"/>
      <w:r>
        <w:rPr>
          <w:color w:val="000000" w:themeColor="text1"/>
          <w:sz w:val="28"/>
          <w:szCs w:val="28"/>
          <w:shd w:val="clear" w:color="auto" w:fill="FFFFFF"/>
        </w:rPr>
        <w:t xml:space="preserve"> А.И.</w:t>
      </w:r>
      <w:r>
        <w:rPr>
          <w:rStyle w:val="apple-converted-space"/>
          <w:rFonts w:ascii="Arial" w:hAnsi="Arial" w:cs="Arial"/>
          <w:color w:val="404040"/>
          <w:sz w:val="12"/>
          <w:szCs w:val="12"/>
          <w:shd w:val="clear" w:color="auto" w:fill="FFFFFF"/>
        </w:rPr>
        <w:t> </w:t>
      </w:r>
      <w:r>
        <w:rPr>
          <w:rFonts w:ascii="Arial" w:hAnsi="Arial" w:cs="Arial"/>
          <w:color w:val="404040"/>
          <w:sz w:val="12"/>
          <w:szCs w:val="12"/>
          <w:shd w:val="clear" w:color="auto" w:fill="FFFFFF"/>
        </w:rPr>
        <w:t xml:space="preserve"> </w:t>
      </w:r>
      <w:r w:rsidRPr="008D4C63">
        <w:rPr>
          <w:color w:val="000000" w:themeColor="text1"/>
          <w:sz w:val="28"/>
          <w:szCs w:val="28"/>
          <w:shd w:val="clear" w:color="auto" w:fill="FFFFFF"/>
        </w:rPr>
        <w:t>провела прием граждан по личным вопросам.</w:t>
      </w:r>
      <w:r>
        <w:rPr>
          <w:color w:val="000000" w:themeColor="text1"/>
          <w:sz w:val="28"/>
          <w:szCs w:val="28"/>
          <w:shd w:val="clear" w:color="auto" w:fill="FFFFFF"/>
        </w:rPr>
        <w:t xml:space="preserve"> </w:t>
      </w:r>
      <w:r w:rsidRPr="008D4C63">
        <w:rPr>
          <w:color w:val="000000" w:themeColor="text1"/>
          <w:sz w:val="28"/>
          <w:szCs w:val="28"/>
          <w:shd w:val="clear" w:color="auto" w:fill="FFFFFF"/>
        </w:rPr>
        <w:t>Всего к депутату обратились</w:t>
      </w:r>
      <w:r>
        <w:rPr>
          <w:color w:val="000000" w:themeColor="text1"/>
          <w:sz w:val="28"/>
          <w:szCs w:val="28"/>
          <w:shd w:val="clear" w:color="auto" w:fill="FFFFFF"/>
        </w:rPr>
        <w:t xml:space="preserve"> 14 жителей </w:t>
      </w:r>
      <w:r w:rsidRPr="008D4C63">
        <w:rPr>
          <w:color w:val="000000" w:themeColor="text1"/>
          <w:sz w:val="28"/>
          <w:szCs w:val="28"/>
          <w:shd w:val="clear" w:color="auto" w:fill="FFFFFF"/>
        </w:rPr>
        <w:t>из Вел</w:t>
      </w:r>
      <w:r>
        <w:rPr>
          <w:color w:val="000000" w:themeColor="text1"/>
          <w:sz w:val="28"/>
          <w:szCs w:val="28"/>
          <w:shd w:val="clear" w:color="auto" w:fill="FFFFFF"/>
        </w:rPr>
        <w:t xml:space="preserve">икого Новгорода. </w:t>
      </w:r>
      <w:r w:rsidRPr="008D4C63">
        <w:rPr>
          <w:color w:val="000000" w:themeColor="text1"/>
          <w:sz w:val="28"/>
          <w:szCs w:val="28"/>
          <w:shd w:val="clear" w:color="auto" w:fill="FFFFFF"/>
        </w:rPr>
        <w:t>Старорусско</w:t>
      </w:r>
      <w:r>
        <w:rPr>
          <w:color w:val="000000" w:themeColor="text1"/>
          <w:sz w:val="28"/>
          <w:szCs w:val="28"/>
          <w:shd w:val="clear" w:color="auto" w:fill="FFFFFF"/>
        </w:rPr>
        <w:t xml:space="preserve">го, </w:t>
      </w:r>
      <w:proofErr w:type="spellStart"/>
      <w:r>
        <w:rPr>
          <w:color w:val="000000" w:themeColor="text1"/>
          <w:sz w:val="28"/>
          <w:szCs w:val="28"/>
          <w:shd w:val="clear" w:color="auto" w:fill="FFFFFF"/>
        </w:rPr>
        <w:t>Любытинского</w:t>
      </w:r>
      <w:proofErr w:type="spellEnd"/>
      <w:r>
        <w:rPr>
          <w:color w:val="000000" w:themeColor="text1"/>
          <w:sz w:val="28"/>
          <w:szCs w:val="28"/>
          <w:shd w:val="clear" w:color="auto" w:fill="FFFFFF"/>
        </w:rPr>
        <w:t xml:space="preserve"> и Валдайского </w:t>
      </w:r>
      <w:r w:rsidRPr="008D4C63">
        <w:rPr>
          <w:color w:val="000000" w:themeColor="text1"/>
          <w:sz w:val="28"/>
          <w:szCs w:val="28"/>
          <w:shd w:val="clear" w:color="auto" w:fill="FFFFFF"/>
        </w:rPr>
        <w:t>р</w:t>
      </w:r>
      <w:r>
        <w:rPr>
          <w:color w:val="000000" w:themeColor="text1"/>
          <w:sz w:val="28"/>
          <w:szCs w:val="28"/>
          <w:shd w:val="clear" w:color="auto" w:fill="FFFFFF"/>
        </w:rPr>
        <w:t xml:space="preserve">айонов. В ходе личного приёма 10 обращений рассмотрены и по ним приняты положительные решения, четверым заявителям </w:t>
      </w:r>
      <w:r w:rsidRPr="008D4C63">
        <w:rPr>
          <w:color w:val="000000" w:themeColor="text1"/>
          <w:sz w:val="28"/>
          <w:szCs w:val="28"/>
          <w:shd w:val="clear" w:color="auto" w:fill="FFFFFF"/>
        </w:rPr>
        <w:t>проведены консультации.</w:t>
      </w:r>
      <w:r>
        <w:rPr>
          <w:color w:val="000000" w:themeColor="text1"/>
          <w:sz w:val="28"/>
          <w:szCs w:val="28"/>
          <w:shd w:val="clear" w:color="auto" w:fill="FFFFFF"/>
        </w:rPr>
        <w:t xml:space="preserve"> </w:t>
      </w:r>
      <w:r w:rsidRPr="008D4C63">
        <w:rPr>
          <w:color w:val="000000" w:themeColor="text1"/>
          <w:sz w:val="28"/>
          <w:szCs w:val="28"/>
          <w:shd w:val="clear" w:color="auto" w:fill="FFFFFF"/>
        </w:rPr>
        <w:t>Обратившимся за помощью, пяти заявителям запл</w:t>
      </w:r>
      <w:r>
        <w:rPr>
          <w:color w:val="000000" w:themeColor="text1"/>
          <w:sz w:val="28"/>
          <w:szCs w:val="28"/>
          <w:shd w:val="clear" w:color="auto" w:fill="FFFFFF"/>
        </w:rPr>
        <w:t xml:space="preserve">анирована госпитализация </w:t>
      </w:r>
      <w:r w:rsidRPr="008D4C63">
        <w:rPr>
          <w:color w:val="000000" w:themeColor="text1"/>
          <w:sz w:val="28"/>
          <w:szCs w:val="28"/>
          <w:shd w:val="clear" w:color="auto" w:fill="FFFFFF"/>
        </w:rPr>
        <w:t>в отделения областной клиническо</w:t>
      </w:r>
      <w:r>
        <w:rPr>
          <w:color w:val="000000" w:themeColor="text1"/>
          <w:sz w:val="28"/>
          <w:szCs w:val="28"/>
          <w:shd w:val="clear" w:color="auto" w:fill="FFFFFF"/>
        </w:rPr>
        <w:t xml:space="preserve">й больницы. Запланированы даты </w:t>
      </w:r>
      <w:r w:rsidRPr="008D4C63">
        <w:rPr>
          <w:color w:val="000000" w:themeColor="text1"/>
          <w:sz w:val="28"/>
          <w:szCs w:val="28"/>
          <w:shd w:val="clear" w:color="auto" w:fill="FFFFFF"/>
        </w:rPr>
        <w:t>проведения консультаций в</w:t>
      </w:r>
      <w:r>
        <w:rPr>
          <w:color w:val="000000" w:themeColor="text1"/>
          <w:sz w:val="28"/>
          <w:szCs w:val="28"/>
          <w:shd w:val="clear" w:color="auto" w:fill="FFFFFF"/>
        </w:rPr>
        <w:t xml:space="preserve">рачами-специалистами областной поликлиники </w:t>
      </w:r>
      <w:r w:rsidRPr="008D4C63">
        <w:rPr>
          <w:color w:val="000000" w:themeColor="text1"/>
          <w:sz w:val="28"/>
          <w:szCs w:val="28"/>
          <w:shd w:val="clear" w:color="auto" w:fill="FFFFFF"/>
        </w:rPr>
        <w:t>офтальмологом и хирургом ещё двум заявителям.</w:t>
      </w:r>
      <w:r>
        <w:rPr>
          <w:rStyle w:val="apple-converted-space"/>
          <w:color w:val="000000" w:themeColor="text1"/>
          <w:sz w:val="28"/>
          <w:szCs w:val="28"/>
          <w:shd w:val="clear" w:color="auto" w:fill="FFFFFF"/>
        </w:rPr>
        <w:t xml:space="preserve"> </w:t>
      </w:r>
      <w:r>
        <w:rPr>
          <w:color w:val="000000" w:themeColor="text1"/>
          <w:sz w:val="28"/>
          <w:szCs w:val="28"/>
          <w:shd w:val="clear" w:color="auto" w:fill="FFFFFF"/>
        </w:rPr>
        <w:t>Для решения вопроса обеспечения</w:t>
      </w:r>
      <w:r w:rsidRPr="008D4C63">
        <w:rPr>
          <w:color w:val="000000" w:themeColor="text1"/>
          <w:sz w:val="28"/>
          <w:szCs w:val="28"/>
          <w:shd w:val="clear" w:color="auto" w:fill="FFFFFF"/>
        </w:rPr>
        <w:t xml:space="preserve"> приемного ребенка в</w:t>
      </w:r>
      <w:r>
        <w:rPr>
          <w:color w:val="000000" w:themeColor="text1"/>
          <w:sz w:val="28"/>
          <w:szCs w:val="28"/>
          <w:shd w:val="clear" w:color="auto" w:fill="FFFFFF"/>
        </w:rPr>
        <w:t xml:space="preserve"> возрасте до 6 лет бесплатными лекарствами </w:t>
      </w:r>
      <w:r w:rsidRPr="008D4C63">
        <w:rPr>
          <w:color w:val="000000" w:themeColor="text1"/>
          <w:sz w:val="28"/>
          <w:szCs w:val="28"/>
          <w:shd w:val="clear" w:color="auto" w:fill="FFFFFF"/>
        </w:rPr>
        <w:t xml:space="preserve">по обращению приемной многодетной </w:t>
      </w:r>
      <w:r>
        <w:rPr>
          <w:color w:val="000000" w:themeColor="text1"/>
          <w:sz w:val="28"/>
          <w:szCs w:val="28"/>
          <w:shd w:val="clear" w:color="auto" w:fill="FFFFFF"/>
        </w:rPr>
        <w:t xml:space="preserve">матери из Старорусского района </w:t>
      </w:r>
      <w:r w:rsidRPr="008D4C63">
        <w:rPr>
          <w:color w:val="000000" w:themeColor="text1"/>
          <w:sz w:val="28"/>
          <w:szCs w:val="28"/>
          <w:shd w:val="clear" w:color="auto" w:fill="FFFFFF"/>
        </w:rPr>
        <w:t>состоялся разговор с главным врачом Старорусской ЦРБ, которая заверила в положительном решении, а так же приемной матери будет оказана помо</w:t>
      </w:r>
      <w:r>
        <w:rPr>
          <w:color w:val="000000" w:themeColor="text1"/>
          <w:sz w:val="28"/>
          <w:szCs w:val="28"/>
          <w:shd w:val="clear" w:color="auto" w:fill="FFFFFF"/>
        </w:rPr>
        <w:t xml:space="preserve">щь в оформлении </w:t>
      </w:r>
      <w:r w:rsidRPr="008D4C63">
        <w:rPr>
          <w:color w:val="000000" w:themeColor="text1"/>
          <w:sz w:val="28"/>
          <w:szCs w:val="28"/>
          <w:shd w:val="clear" w:color="auto" w:fill="FFFFFF"/>
        </w:rPr>
        <w:t>необходимых документов для установления статуса ребено</w:t>
      </w:r>
      <w:proofErr w:type="gramStart"/>
      <w:r w:rsidRPr="008D4C63">
        <w:rPr>
          <w:color w:val="000000" w:themeColor="text1"/>
          <w:sz w:val="28"/>
          <w:szCs w:val="28"/>
          <w:shd w:val="clear" w:color="auto" w:fill="FFFFFF"/>
        </w:rPr>
        <w:t>к-</w:t>
      </w:r>
      <w:proofErr w:type="gramEnd"/>
      <w:r w:rsidRPr="008D4C63">
        <w:rPr>
          <w:color w:val="000000" w:themeColor="text1"/>
          <w:sz w:val="28"/>
          <w:szCs w:val="28"/>
          <w:shd w:val="clear" w:color="auto" w:fill="FFFFFF"/>
        </w:rPr>
        <w:t xml:space="preserve"> инвалид.</w:t>
      </w:r>
      <w:r>
        <w:rPr>
          <w:color w:val="000000" w:themeColor="text1"/>
          <w:sz w:val="28"/>
          <w:szCs w:val="28"/>
          <w:shd w:val="clear" w:color="auto" w:fill="FFFFFF"/>
        </w:rPr>
        <w:t xml:space="preserve"> </w:t>
      </w:r>
      <w:r w:rsidRPr="008D4C63">
        <w:rPr>
          <w:color w:val="000000" w:themeColor="text1"/>
          <w:sz w:val="28"/>
          <w:szCs w:val="28"/>
          <w:shd w:val="clear" w:color="auto" w:fill="FFFFFF"/>
        </w:rPr>
        <w:t xml:space="preserve">В ходе депутатского приема даны консультации двум </w:t>
      </w:r>
      <w:r>
        <w:rPr>
          <w:color w:val="000000" w:themeColor="text1"/>
          <w:sz w:val="28"/>
          <w:szCs w:val="28"/>
          <w:shd w:val="clear" w:color="auto" w:fill="FFFFFF"/>
        </w:rPr>
        <w:t xml:space="preserve">новгородкам, имеющим инвалидность, по </w:t>
      </w:r>
      <w:r w:rsidRPr="008D4C63">
        <w:rPr>
          <w:color w:val="000000" w:themeColor="text1"/>
          <w:sz w:val="28"/>
          <w:szCs w:val="28"/>
          <w:shd w:val="clear" w:color="auto" w:fill="FFFFFF"/>
        </w:rPr>
        <w:t>вопросу начисления компенсации за коммунальные услуги.</w:t>
      </w:r>
      <w:r>
        <w:rPr>
          <w:color w:val="000000" w:themeColor="text1"/>
          <w:sz w:val="28"/>
          <w:szCs w:val="28"/>
          <w:shd w:val="clear" w:color="auto" w:fill="FFFFFF"/>
        </w:rPr>
        <w:t xml:space="preserve"> </w:t>
      </w:r>
      <w:r w:rsidRPr="008D4C63">
        <w:rPr>
          <w:color w:val="000000" w:themeColor="text1"/>
          <w:sz w:val="28"/>
          <w:szCs w:val="28"/>
          <w:shd w:val="clear" w:color="auto" w:fill="FFFFFF"/>
        </w:rPr>
        <w:t xml:space="preserve">Заявительнице из </w:t>
      </w:r>
      <w:proofErr w:type="spellStart"/>
      <w:r w:rsidRPr="008D4C63">
        <w:rPr>
          <w:color w:val="000000" w:themeColor="text1"/>
          <w:sz w:val="28"/>
          <w:szCs w:val="28"/>
          <w:shd w:val="clear" w:color="auto" w:fill="FFFFFF"/>
        </w:rPr>
        <w:t>Любытинского</w:t>
      </w:r>
      <w:proofErr w:type="spellEnd"/>
      <w:r w:rsidRPr="008D4C63">
        <w:rPr>
          <w:color w:val="000000" w:themeColor="text1"/>
          <w:sz w:val="28"/>
          <w:szCs w:val="28"/>
          <w:shd w:val="clear" w:color="auto" w:fill="FFFFFF"/>
        </w:rPr>
        <w:t xml:space="preserve"> района дано полное разъяснение по обжалованию установленной группы инвалидности в связи с её несогласием, так же заявителю из Валдайского района разъяснен порядок обжалования решения суда первой инстанции в апелляционном </w:t>
      </w:r>
      <w:proofErr w:type="spellStart"/>
      <w:r w:rsidRPr="008D4C63">
        <w:rPr>
          <w:color w:val="000000" w:themeColor="text1"/>
          <w:sz w:val="28"/>
          <w:szCs w:val="28"/>
          <w:shd w:val="clear" w:color="auto" w:fill="FFFFFF"/>
        </w:rPr>
        <w:t>порядке</w:t>
      </w:r>
      <w:proofErr w:type="gramStart"/>
      <w:r w:rsidRPr="008D4C63">
        <w:rPr>
          <w:color w:val="000000" w:themeColor="text1"/>
          <w:sz w:val="28"/>
          <w:szCs w:val="28"/>
          <w:shd w:val="clear" w:color="auto" w:fill="FFFFFF"/>
        </w:rPr>
        <w:t>.Д</w:t>
      </w:r>
      <w:proofErr w:type="gramEnd"/>
      <w:r w:rsidRPr="008D4C63">
        <w:rPr>
          <w:color w:val="000000" w:themeColor="text1"/>
          <w:sz w:val="28"/>
          <w:szCs w:val="28"/>
          <w:shd w:val="clear" w:color="auto" w:fill="FFFFFF"/>
        </w:rPr>
        <w:t>вое</w:t>
      </w:r>
      <w:proofErr w:type="spellEnd"/>
      <w:r w:rsidRPr="008D4C63">
        <w:rPr>
          <w:color w:val="000000" w:themeColor="text1"/>
          <w:sz w:val="28"/>
          <w:szCs w:val="28"/>
          <w:shd w:val="clear" w:color="auto" w:fill="FFFFFF"/>
        </w:rPr>
        <w:t xml:space="preserve"> жителей Великого Новгорода, пришедшие на прием, поблагодарили депутата: один за содействие в определении его на оперативное лечение в федеральное учреж</w:t>
      </w:r>
      <w:r>
        <w:rPr>
          <w:color w:val="000000" w:themeColor="text1"/>
          <w:sz w:val="28"/>
          <w:szCs w:val="28"/>
          <w:shd w:val="clear" w:color="auto" w:fill="FFFFFF"/>
        </w:rPr>
        <w:t xml:space="preserve">дение в г. Санкт-Петербурге, а другой за качественное проведение </w:t>
      </w:r>
      <w:r w:rsidRPr="008D4C63">
        <w:rPr>
          <w:color w:val="000000" w:themeColor="text1"/>
          <w:sz w:val="28"/>
          <w:szCs w:val="28"/>
          <w:shd w:val="clear" w:color="auto" w:fill="FFFFFF"/>
        </w:rPr>
        <w:t>оперативного лечения в областной клинической больнице.</w:t>
      </w:r>
    </w:p>
    <w:p w:rsidR="00331FF5" w:rsidRPr="00331FF5" w:rsidRDefault="00331FF5" w:rsidP="00331FF5">
      <w:pPr>
        <w:spacing w:line="280" w:lineRule="exact"/>
        <w:ind w:firstLine="851"/>
        <w:jc w:val="both"/>
        <w:rPr>
          <w:color w:val="000000" w:themeColor="text1"/>
          <w:sz w:val="28"/>
          <w:szCs w:val="28"/>
        </w:rPr>
      </w:pPr>
      <w:r w:rsidRPr="00331FF5">
        <w:rPr>
          <w:color w:val="000000" w:themeColor="text1"/>
          <w:sz w:val="28"/>
          <w:szCs w:val="28"/>
        </w:rPr>
        <w:t>9 ноября</w:t>
      </w:r>
      <w:r>
        <w:rPr>
          <w:color w:val="000000" w:themeColor="text1"/>
          <w:sz w:val="28"/>
          <w:szCs w:val="28"/>
        </w:rPr>
        <w:t>,</w:t>
      </w:r>
      <w:r w:rsidRPr="00331FF5">
        <w:rPr>
          <w:color w:val="000000" w:themeColor="text1"/>
          <w:sz w:val="28"/>
          <w:szCs w:val="28"/>
        </w:rPr>
        <w:t xml:space="preserve"> </w:t>
      </w:r>
      <w:proofErr w:type="spellStart"/>
      <w:r w:rsidRPr="00331FF5">
        <w:rPr>
          <w:color w:val="000000" w:themeColor="text1"/>
          <w:sz w:val="28"/>
          <w:szCs w:val="28"/>
        </w:rPr>
        <w:t>Можжерин</w:t>
      </w:r>
      <w:proofErr w:type="spellEnd"/>
      <w:r>
        <w:rPr>
          <w:color w:val="000000" w:themeColor="text1"/>
          <w:sz w:val="28"/>
          <w:szCs w:val="28"/>
        </w:rPr>
        <w:t xml:space="preserve"> В.А.</w:t>
      </w:r>
      <w:r w:rsidRPr="00331FF5">
        <w:rPr>
          <w:color w:val="000000" w:themeColor="text1"/>
          <w:sz w:val="28"/>
          <w:szCs w:val="28"/>
        </w:rPr>
        <w:t xml:space="preserve"> на </w:t>
      </w:r>
      <w:r>
        <w:rPr>
          <w:color w:val="000000" w:themeColor="text1"/>
          <w:sz w:val="28"/>
          <w:szCs w:val="28"/>
        </w:rPr>
        <w:t xml:space="preserve">встрече с избирателями, </w:t>
      </w:r>
      <w:proofErr w:type="gramStart"/>
      <w:r w:rsidRPr="00331FF5">
        <w:rPr>
          <w:color w:val="000000" w:themeColor="text1"/>
          <w:sz w:val="28"/>
          <w:szCs w:val="28"/>
        </w:rPr>
        <w:t>отчитался о работе</w:t>
      </w:r>
      <w:proofErr w:type="gramEnd"/>
      <w:r w:rsidRPr="00331FF5">
        <w:rPr>
          <w:color w:val="000000" w:themeColor="text1"/>
          <w:sz w:val="28"/>
          <w:szCs w:val="28"/>
        </w:rPr>
        <w:t xml:space="preserve"> областной Думы. После этого </w:t>
      </w:r>
      <w:r>
        <w:rPr>
          <w:color w:val="000000" w:themeColor="text1"/>
          <w:sz w:val="28"/>
          <w:szCs w:val="28"/>
        </w:rPr>
        <w:t>Владимир Анатольевич</w:t>
      </w:r>
      <w:r w:rsidRPr="00331FF5">
        <w:rPr>
          <w:color w:val="000000" w:themeColor="text1"/>
          <w:sz w:val="28"/>
          <w:szCs w:val="28"/>
        </w:rPr>
        <w:t xml:space="preserve"> вручил награды победителям традиционной межцеховой спартакиады АО «БКО». </w:t>
      </w:r>
    </w:p>
    <w:p w:rsidR="00331FF5" w:rsidRPr="00331FF5" w:rsidRDefault="00331FF5" w:rsidP="00331FF5">
      <w:pPr>
        <w:spacing w:line="280" w:lineRule="exact"/>
        <w:ind w:firstLine="851"/>
        <w:jc w:val="both"/>
        <w:rPr>
          <w:color w:val="000000" w:themeColor="text1"/>
          <w:sz w:val="28"/>
          <w:szCs w:val="28"/>
        </w:rPr>
      </w:pPr>
      <w:r w:rsidRPr="00F34877">
        <w:rPr>
          <w:color w:val="000000" w:themeColor="text1"/>
          <w:sz w:val="28"/>
          <w:szCs w:val="28"/>
        </w:rPr>
        <w:t>10 ноября</w:t>
      </w:r>
      <w:r w:rsidR="00F34877">
        <w:rPr>
          <w:color w:val="000000" w:themeColor="text1"/>
          <w:sz w:val="28"/>
          <w:szCs w:val="28"/>
        </w:rPr>
        <w:t>,</w:t>
      </w:r>
      <w:r w:rsidRPr="00331FF5">
        <w:rPr>
          <w:color w:val="000000" w:themeColor="text1"/>
          <w:sz w:val="28"/>
          <w:szCs w:val="28"/>
        </w:rPr>
        <w:t xml:space="preserve"> </w:t>
      </w:r>
      <w:proofErr w:type="spellStart"/>
      <w:r w:rsidRPr="00331FF5">
        <w:rPr>
          <w:color w:val="000000" w:themeColor="text1"/>
          <w:sz w:val="28"/>
          <w:szCs w:val="28"/>
        </w:rPr>
        <w:t>Можжерин</w:t>
      </w:r>
      <w:proofErr w:type="spellEnd"/>
      <w:r w:rsidR="00F34877">
        <w:rPr>
          <w:color w:val="000000" w:themeColor="text1"/>
          <w:sz w:val="28"/>
          <w:szCs w:val="28"/>
        </w:rPr>
        <w:t xml:space="preserve"> В.А.</w:t>
      </w:r>
      <w:r w:rsidRPr="00331FF5">
        <w:rPr>
          <w:color w:val="000000" w:themeColor="text1"/>
          <w:sz w:val="28"/>
          <w:szCs w:val="28"/>
        </w:rPr>
        <w:t xml:space="preserve"> принял участие во встрече заместителя губернатора Новгородской области </w:t>
      </w:r>
      <w:proofErr w:type="spellStart"/>
      <w:r w:rsidRPr="00331FF5">
        <w:rPr>
          <w:color w:val="000000" w:themeColor="text1"/>
          <w:sz w:val="28"/>
          <w:szCs w:val="28"/>
        </w:rPr>
        <w:t>Маланина</w:t>
      </w:r>
      <w:proofErr w:type="spellEnd"/>
      <w:r w:rsidR="00F34877">
        <w:rPr>
          <w:color w:val="000000" w:themeColor="text1"/>
          <w:sz w:val="28"/>
          <w:szCs w:val="28"/>
        </w:rPr>
        <w:t xml:space="preserve"> </w:t>
      </w:r>
      <w:r w:rsidR="00F34877" w:rsidRPr="00331FF5">
        <w:rPr>
          <w:color w:val="000000" w:themeColor="text1"/>
          <w:sz w:val="28"/>
          <w:szCs w:val="28"/>
        </w:rPr>
        <w:t xml:space="preserve">Ю.С. </w:t>
      </w:r>
      <w:r w:rsidRPr="00331FF5">
        <w:rPr>
          <w:color w:val="000000" w:themeColor="text1"/>
          <w:sz w:val="28"/>
          <w:szCs w:val="28"/>
        </w:rPr>
        <w:t xml:space="preserve">со специалистами Администрации и депутатами </w:t>
      </w:r>
      <w:proofErr w:type="spellStart"/>
      <w:r w:rsidRPr="00331FF5">
        <w:rPr>
          <w:color w:val="000000" w:themeColor="text1"/>
          <w:sz w:val="28"/>
          <w:szCs w:val="28"/>
        </w:rPr>
        <w:t>Боровичского</w:t>
      </w:r>
      <w:proofErr w:type="spellEnd"/>
      <w:r w:rsidRPr="00331FF5">
        <w:rPr>
          <w:color w:val="000000" w:themeColor="text1"/>
          <w:sz w:val="28"/>
          <w:szCs w:val="28"/>
        </w:rPr>
        <w:t xml:space="preserve"> муниципального района, на которой обсуждался проект Указа губернатора Новгородской области об установлении предельных индексов изменения размера вносимой гражданами платы за коммунальные услуги.  </w:t>
      </w:r>
    </w:p>
    <w:p w:rsidR="00331FF5" w:rsidRPr="00331FF5" w:rsidRDefault="00331FF5" w:rsidP="00331FF5">
      <w:pPr>
        <w:spacing w:line="280" w:lineRule="exact"/>
        <w:ind w:firstLine="851"/>
        <w:jc w:val="both"/>
        <w:rPr>
          <w:color w:val="000000" w:themeColor="text1"/>
          <w:sz w:val="28"/>
          <w:szCs w:val="28"/>
        </w:rPr>
      </w:pPr>
      <w:r w:rsidRPr="00F34877">
        <w:rPr>
          <w:color w:val="000000" w:themeColor="text1"/>
          <w:sz w:val="28"/>
          <w:szCs w:val="28"/>
        </w:rPr>
        <w:t>13 ноября</w:t>
      </w:r>
      <w:r w:rsidR="00F34877">
        <w:rPr>
          <w:color w:val="000000" w:themeColor="text1"/>
          <w:sz w:val="28"/>
          <w:szCs w:val="28"/>
        </w:rPr>
        <w:t>,</w:t>
      </w:r>
      <w:r w:rsidRPr="00331FF5">
        <w:rPr>
          <w:color w:val="000000" w:themeColor="text1"/>
          <w:sz w:val="28"/>
          <w:szCs w:val="28"/>
        </w:rPr>
        <w:t xml:space="preserve"> </w:t>
      </w:r>
      <w:proofErr w:type="spellStart"/>
      <w:r w:rsidRPr="00331FF5">
        <w:rPr>
          <w:color w:val="000000" w:themeColor="text1"/>
          <w:sz w:val="28"/>
          <w:szCs w:val="28"/>
        </w:rPr>
        <w:t>Можжерин</w:t>
      </w:r>
      <w:proofErr w:type="spellEnd"/>
      <w:r w:rsidR="00F34877">
        <w:rPr>
          <w:color w:val="000000" w:themeColor="text1"/>
          <w:sz w:val="28"/>
          <w:szCs w:val="28"/>
        </w:rPr>
        <w:t xml:space="preserve"> В.А.</w:t>
      </w:r>
      <w:r w:rsidRPr="00331FF5">
        <w:rPr>
          <w:color w:val="000000" w:themeColor="text1"/>
          <w:sz w:val="28"/>
          <w:szCs w:val="28"/>
        </w:rPr>
        <w:t xml:space="preserve"> побывал на внеочередном заседании Думы </w:t>
      </w:r>
      <w:proofErr w:type="spellStart"/>
      <w:r w:rsidRPr="00331FF5">
        <w:rPr>
          <w:color w:val="000000" w:themeColor="text1"/>
          <w:sz w:val="28"/>
          <w:szCs w:val="28"/>
        </w:rPr>
        <w:t>Боровичского</w:t>
      </w:r>
      <w:proofErr w:type="spellEnd"/>
      <w:r w:rsidRPr="00331FF5">
        <w:rPr>
          <w:color w:val="000000" w:themeColor="text1"/>
          <w:sz w:val="28"/>
          <w:szCs w:val="28"/>
        </w:rPr>
        <w:t xml:space="preserve"> муниципального района с участием заместителя губернатора Новгородской области </w:t>
      </w:r>
      <w:proofErr w:type="spellStart"/>
      <w:r w:rsidRPr="00331FF5">
        <w:rPr>
          <w:color w:val="000000" w:themeColor="text1"/>
          <w:sz w:val="28"/>
          <w:szCs w:val="28"/>
        </w:rPr>
        <w:t>Маланина</w:t>
      </w:r>
      <w:proofErr w:type="spellEnd"/>
      <w:r w:rsidR="00F34877">
        <w:rPr>
          <w:color w:val="000000" w:themeColor="text1"/>
          <w:sz w:val="28"/>
          <w:szCs w:val="28"/>
        </w:rPr>
        <w:t xml:space="preserve"> </w:t>
      </w:r>
      <w:r w:rsidR="00F34877" w:rsidRPr="00331FF5">
        <w:rPr>
          <w:color w:val="000000" w:themeColor="text1"/>
          <w:sz w:val="28"/>
          <w:szCs w:val="28"/>
        </w:rPr>
        <w:t xml:space="preserve">Ю.С. </w:t>
      </w:r>
      <w:r w:rsidRPr="00331FF5">
        <w:rPr>
          <w:color w:val="000000" w:themeColor="text1"/>
          <w:sz w:val="28"/>
          <w:szCs w:val="28"/>
        </w:rPr>
        <w:t>и председателя Новгородской областной Думы Писаревой</w:t>
      </w:r>
      <w:r w:rsidR="00F34877" w:rsidRPr="00F34877">
        <w:rPr>
          <w:color w:val="000000" w:themeColor="text1"/>
          <w:sz w:val="28"/>
          <w:szCs w:val="28"/>
        </w:rPr>
        <w:t xml:space="preserve"> </w:t>
      </w:r>
      <w:r w:rsidR="00F34877" w:rsidRPr="00331FF5">
        <w:rPr>
          <w:color w:val="000000" w:themeColor="text1"/>
          <w:sz w:val="28"/>
          <w:szCs w:val="28"/>
        </w:rPr>
        <w:t xml:space="preserve">Е.В. </w:t>
      </w:r>
      <w:r w:rsidRPr="00331FF5">
        <w:rPr>
          <w:color w:val="000000" w:themeColor="text1"/>
          <w:sz w:val="28"/>
          <w:szCs w:val="28"/>
        </w:rPr>
        <w:t xml:space="preserve">по вопросу обращения губернатора с инициативой об установлении предельных индексов изменения размера вносимой гражданами платы за коммунальные услуги.  </w:t>
      </w:r>
    </w:p>
    <w:p w:rsidR="00331FF5" w:rsidRPr="00331FF5" w:rsidRDefault="00331FF5" w:rsidP="00331FF5">
      <w:pPr>
        <w:spacing w:line="280" w:lineRule="exact"/>
        <w:ind w:firstLine="851"/>
        <w:jc w:val="both"/>
        <w:rPr>
          <w:color w:val="000000" w:themeColor="text1"/>
          <w:sz w:val="28"/>
          <w:szCs w:val="28"/>
        </w:rPr>
      </w:pPr>
      <w:r w:rsidRPr="00331FF5">
        <w:rPr>
          <w:color w:val="000000" w:themeColor="text1"/>
          <w:sz w:val="28"/>
          <w:szCs w:val="28"/>
        </w:rPr>
        <w:lastRenderedPageBreak/>
        <w:t xml:space="preserve">По инициативе </w:t>
      </w:r>
      <w:r w:rsidR="00F34877">
        <w:rPr>
          <w:color w:val="000000" w:themeColor="text1"/>
          <w:sz w:val="28"/>
          <w:szCs w:val="28"/>
        </w:rPr>
        <w:t>Владимира Анатольевича</w:t>
      </w:r>
      <w:r w:rsidRPr="00331FF5">
        <w:rPr>
          <w:color w:val="000000" w:themeColor="text1"/>
          <w:sz w:val="28"/>
          <w:szCs w:val="28"/>
        </w:rPr>
        <w:t xml:space="preserve"> </w:t>
      </w:r>
      <w:r w:rsidRPr="00F34877">
        <w:rPr>
          <w:color w:val="000000" w:themeColor="text1"/>
          <w:sz w:val="28"/>
          <w:szCs w:val="28"/>
        </w:rPr>
        <w:t xml:space="preserve">в ноябре </w:t>
      </w:r>
      <w:r w:rsidRPr="00331FF5">
        <w:rPr>
          <w:color w:val="000000" w:themeColor="text1"/>
          <w:sz w:val="28"/>
          <w:szCs w:val="28"/>
        </w:rPr>
        <w:t xml:space="preserve">перечислено 200 тысяч рублей на восстановление храма в честь Благовещения Пресвятой Богородицы в деревне </w:t>
      </w:r>
      <w:proofErr w:type="spellStart"/>
      <w:r w:rsidRPr="00331FF5">
        <w:rPr>
          <w:color w:val="000000" w:themeColor="text1"/>
          <w:sz w:val="28"/>
          <w:szCs w:val="28"/>
        </w:rPr>
        <w:t>Устрека</w:t>
      </w:r>
      <w:proofErr w:type="spellEnd"/>
      <w:r w:rsidRPr="00331FF5">
        <w:rPr>
          <w:color w:val="000000" w:themeColor="text1"/>
          <w:sz w:val="28"/>
          <w:szCs w:val="28"/>
        </w:rPr>
        <w:t xml:space="preserve"> Мошенского района. </w:t>
      </w:r>
    </w:p>
    <w:p w:rsidR="00331FF5" w:rsidRPr="00331FF5" w:rsidRDefault="00331FF5" w:rsidP="00331FF5">
      <w:pPr>
        <w:shd w:val="clear" w:color="auto" w:fill="FFFFFF"/>
        <w:spacing w:line="280" w:lineRule="exact"/>
        <w:ind w:firstLine="851"/>
        <w:jc w:val="both"/>
        <w:rPr>
          <w:color w:val="000000" w:themeColor="text1"/>
          <w:sz w:val="28"/>
          <w:szCs w:val="28"/>
        </w:rPr>
      </w:pPr>
    </w:p>
    <w:sectPr w:rsidR="00331FF5" w:rsidRPr="00331FF5" w:rsidSect="00AC307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D27" w:rsidRDefault="00357D27" w:rsidP="00357D27">
      <w:r>
        <w:separator/>
      </w:r>
    </w:p>
  </w:endnote>
  <w:endnote w:type="continuationSeparator" w:id="0">
    <w:p w:rsidR="00357D27" w:rsidRDefault="00357D27" w:rsidP="00357D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D27" w:rsidRDefault="00357D27" w:rsidP="00357D27">
      <w:r>
        <w:separator/>
      </w:r>
    </w:p>
  </w:footnote>
  <w:footnote w:type="continuationSeparator" w:id="0">
    <w:p w:rsidR="00357D27" w:rsidRDefault="00357D27" w:rsidP="00357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3029"/>
      <w:docPartObj>
        <w:docPartGallery w:val="Page Numbers (Top of Page)"/>
        <w:docPartUnique/>
      </w:docPartObj>
    </w:sdtPr>
    <w:sdtContent>
      <w:p w:rsidR="00421F98" w:rsidRDefault="00BE001C">
        <w:pPr>
          <w:pStyle w:val="a4"/>
          <w:jc w:val="center"/>
        </w:pPr>
        <w:r>
          <w:fldChar w:fldCharType="begin"/>
        </w:r>
        <w:r w:rsidR="00331FF5">
          <w:instrText xml:space="preserve"> PAGE   \* MERGEFORMAT </w:instrText>
        </w:r>
        <w:r>
          <w:fldChar w:fldCharType="separate"/>
        </w:r>
        <w:r w:rsidR="00063DAA">
          <w:rPr>
            <w:noProof/>
          </w:rPr>
          <w:t>6</w:t>
        </w:r>
        <w:r>
          <w:fldChar w:fldCharType="end"/>
        </w:r>
      </w:p>
    </w:sdtContent>
  </w:sdt>
  <w:p w:rsidR="00421F98" w:rsidRDefault="00063DA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B42840"/>
    <w:rsid w:val="00063DAA"/>
    <w:rsid w:val="00097CEF"/>
    <w:rsid w:val="000D2465"/>
    <w:rsid w:val="00111C70"/>
    <w:rsid w:val="00140BCC"/>
    <w:rsid w:val="001B0245"/>
    <w:rsid w:val="00236BAE"/>
    <w:rsid w:val="00246815"/>
    <w:rsid w:val="00331FF5"/>
    <w:rsid w:val="00342C07"/>
    <w:rsid w:val="00357D27"/>
    <w:rsid w:val="00374145"/>
    <w:rsid w:val="00445F9F"/>
    <w:rsid w:val="00471DE5"/>
    <w:rsid w:val="00572864"/>
    <w:rsid w:val="00634F74"/>
    <w:rsid w:val="006561F2"/>
    <w:rsid w:val="00673174"/>
    <w:rsid w:val="00752B28"/>
    <w:rsid w:val="007921B2"/>
    <w:rsid w:val="007934AD"/>
    <w:rsid w:val="00817077"/>
    <w:rsid w:val="00831EB5"/>
    <w:rsid w:val="008D4C63"/>
    <w:rsid w:val="00A26876"/>
    <w:rsid w:val="00B42840"/>
    <w:rsid w:val="00B86E35"/>
    <w:rsid w:val="00BE001C"/>
    <w:rsid w:val="00C50CC6"/>
    <w:rsid w:val="00CA2B24"/>
    <w:rsid w:val="00CF5469"/>
    <w:rsid w:val="00D92034"/>
    <w:rsid w:val="00DA1CB3"/>
    <w:rsid w:val="00E10023"/>
    <w:rsid w:val="00E130ED"/>
    <w:rsid w:val="00E317F4"/>
    <w:rsid w:val="00E35048"/>
    <w:rsid w:val="00F32A23"/>
    <w:rsid w:val="00F34877"/>
    <w:rsid w:val="00FD7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8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428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B42840"/>
  </w:style>
  <w:style w:type="paragraph" w:styleId="a3">
    <w:name w:val="Normal (Web)"/>
    <w:basedOn w:val="a"/>
    <w:uiPriority w:val="99"/>
    <w:semiHidden/>
    <w:unhideWhenUsed/>
    <w:rsid w:val="00B42840"/>
    <w:pPr>
      <w:spacing w:before="100" w:beforeAutospacing="1" w:after="100" w:afterAutospacing="1"/>
    </w:pPr>
  </w:style>
  <w:style w:type="paragraph" w:styleId="a4">
    <w:name w:val="header"/>
    <w:basedOn w:val="a"/>
    <w:link w:val="a5"/>
    <w:uiPriority w:val="99"/>
    <w:unhideWhenUsed/>
    <w:rsid w:val="00B42840"/>
    <w:pPr>
      <w:tabs>
        <w:tab w:val="center" w:pos="4677"/>
        <w:tab w:val="right" w:pos="9355"/>
      </w:tabs>
    </w:pPr>
  </w:style>
  <w:style w:type="character" w:customStyle="1" w:styleId="a5">
    <w:name w:val="Верхний колонтитул Знак"/>
    <w:basedOn w:val="a0"/>
    <w:link w:val="a4"/>
    <w:uiPriority w:val="99"/>
    <w:rsid w:val="00B42840"/>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B42840"/>
    <w:rPr>
      <w:rFonts w:ascii="Arial" w:eastAsia="Times New Roman" w:hAnsi="Arial" w:cs="Arial"/>
      <w:sz w:val="20"/>
      <w:szCs w:val="20"/>
      <w:lang w:eastAsia="ru-RU"/>
    </w:rPr>
  </w:style>
  <w:style w:type="paragraph" w:customStyle="1" w:styleId="Style3">
    <w:name w:val="Style3"/>
    <w:basedOn w:val="a"/>
    <w:uiPriority w:val="99"/>
    <w:rsid w:val="00831EB5"/>
    <w:pPr>
      <w:widowControl w:val="0"/>
      <w:autoSpaceDE w:val="0"/>
      <w:autoSpaceDN w:val="0"/>
      <w:adjustRightInd w:val="0"/>
      <w:spacing w:line="323" w:lineRule="exact"/>
      <w:ind w:firstLine="701"/>
      <w:jc w:val="both"/>
    </w:pPr>
  </w:style>
  <w:style w:type="character" w:customStyle="1" w:styleId="FontStyle15">
    <w:name w:val="Font Style15"/>
    <w:uiPriority w:val="99"/>
    <w:rsid w:val="00831EB5"/>
    <w:rPr>
      <w:rFonts w:ascii="Times New Roman" w:hAnsi="Times New Roman" w:cs="Times New Roman"/>
      <w:sz w:val="26"/>
      <w:szCs w:val="26"/>
    </w:rPr>
  </w:style>
  <w:style w:type="character" w:styleId="a6">
    <w:name w:val="Hyperlink"/>
    <w:basedOn w:val="a0"/>
    <w:uiPriority w:val="99"/>
    <w:semiHidden/>
    <w:unhideWhenUsed/>
    <w:rsid w:val="007921B2"/>
    <w:rPr>
      <w:color w:val="0000FF"/>
      <w:u w:val="single"/>
    </w:rPr>
  </w:style>
</w:styles>
</file>

<file path=word/webSettings.xml><?xml version="1.0" encoding="utf-8"?>
<w:webSettings xmlns:r="http://schemas.openxmlformats.org/officeDocument/2006/relationships" xmlns:w="http://schemas.openxmlformats.org/wordprocessingml/2006/main">
  <w:divs>
    <w:div w:id="155997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uma.niac.ru/upload/file/Krivizkiy/%D0%A2%D0%B5%D0%B7%D0%B8%D1%81%D1%8B%20%D0%B2%D1%8B%D1%81%D1%82%D1%83%D0%BF%D0%BB%D0%B5%D0%BD%D0%B8%D1%8F%20%D0%BA%20%D0%A1%D0%BE%D0%B2%D0%B5%D1%82%D1%83%20%D0%A4%D0%B5%D0%B4%D0%B5%D1%80%D0%B0%D1%86%D0%B8%D0%B8.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4876</Words>
  <Characters>27797</Characters>
  <Application>Microsoft Office Word</Application>
  <DocSecurity>0</DocSecurity>
  <Lines>231</Lines>
  <Paragraphs>65</Paragraphs>
  <ScaleCrop>false</ScaleCrop>
  <Company/>
  <LinksUpToDate>false</LinksUpToDate>
  <CharactersWithSpaces>32608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avlavr_140</dc:creator>
  <cp:lastModifiedBy>avlavr_140</cp:lastModifiedBy>
  <cp:revision>38</cp:revision>
  <dcterms:created xsi:type="dcterms:W3CDTF">2015-12-07T06:48:00Z</dcterms:created>
  <dcterms:modified xsi:type="dcterms:W3CDTF">2015-12-10T08:01:00Z</dcterms:modified>
</cp:coreProperties>
</file>