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840" w:rsidRDefault="00B42840" w:rsidP="00B42840">
      <w:pPr>
        <w:jc w:val="center"/>
        <w:rPr>
          <w:b/>
          <w:sz w:val="32"/>
          <w:szCs w:val="32"/>
        </w:rPr>
      </w:pPr>
      <w:r>
        <w:rPr>
          <w:b/>
          <w:sz w:val="32"/>
          <w:szCs w:val="32"/>
        </w:rPr>
        <w:t>Информация о деятельности фракции «Единая Россия»</w:t>
      </w:r>
    </w:p>
    <w:p w:rsidR="00B42840" w:rsidRDefault="00B42840" w:rsidP="00B42840">
      <w:pPr>
        <w:jc w:val="center"/>
        <w:rPr>
          <w:b/>
          <w:spacing w:val="-12"/>
          <w:sz w:val="32"/>
          <w:szCs w:val="32"/>
        </w:rPr>
      </w:pPr>
      <w:r>
        <w:rPr>
          <w:b/>
          <w:spacing w:val="-12"/>
          <w:sz w:val="32"/>
          <w:szCs w:val="32"/>
        </w:rPr>
        <w:t xml:space="preserve">в Новгородской областной Думе в </w:t>
      </w:r>
      <w:r w:rsidR="00EF3EE2">
        <w:rPr>
          <w:b/>
          <w:spacing w:val="-12"/>
          <w:sz w:val="32"/>
          <w:szCs w:val="32"/>
        </w:rPr>
        <w:t>феврале</w:t>
      </w:r>
      <w:r>
        <w:rPr>
          <w:b/>
          <w:spacing w:val="-12"/>
          <w:sz w:val="32"/>
          <w:szCs w:val="32"/>
        </w:rPr>
        <w:t xml:space="preserve"> 201</w:t>
      </w:r>
      <w:r w:rsidR="0017530F">
        <w:rPr>
          <w:b/>
          <w:spacing w:val="-12"/>
          <w:sz w:val="32"/>
          <w:szCs w:val="32"/>
        </w:rPr>
        <w:t>6</w:t>
      </w:r>
      <w:r>
        <w:rPr>
          <w:b/>
          <w:spacing w:val="-12"/>
          <w:sz w:val="32"/>
          <w:szCs w:val="32"/>
        </w:rPr>
        <w:t xml:space="preserve"> года</w:t>
      </w:r>
    </w:p>
    <w:p w:rsidR="00B42840" w:rsidRDefault="00B42840" w:rsidP="00B42840">
      <w:pPr>
        <w:jc w:val="center"/>
        <w:rPr>
          <w:b/>
          <w:spacing w:val="-12"/>
          <w:sz w:val="32"/>
          <w:szCs w:val="32"/>
        </w:rPr>
      </w:pPr>
    </w:p>
    <w:p w:rsidR="00923452" w:rsidRDefault="00B42840" w:rsidP="00923452">
      <w:pPr>
        <w:spacing w:line="280" w:lineRule="exact"/>
        <w:ind w:firstLine="851"/>
        <w:jc w:val="both"/>
        <w:rPr>
          <w:sz w:val="28"/>
          <w:szCs w:val="28"/>
        </w:rPr>
      </w:pPr>
      <w:proofErr w:type="gramStart"/>
      <w:r>
        <w:rPr>
          <w:color w:val="000000"/>
          <w:sz w:val="28"/>
          <w:szCs w:val="28"/>
        </w:rPr>
        <w:t xml:space="preserve">В </w:t>
      </w:r>
      <w:r w:rsidR="00EF3EE2">
        <w:rPr>
          <w:color w:val="000000"/>
          <w:sz w:val="28"/>
          <w:szCs w:val="28"/>
        </w:rPr>
        <w:t>феврале</w:t>
      </w:r>
      <w:r>
        <w:rPr>
          <w:color w:val="000000"/>
          <w:sz w:val="28"/>
          <w:szCs w:val="28"/>
        </w:rPr>
        <w:t xml:space="preserve"> депутаты, </w:t>
      </w:r>
      <w:r>
        <w:rPr>
          <w:color w:val="000000"/>
          <w:spacing w:val="-8"/>
          <w:sz w:val="28"/>
          <w:szCs w:val="28"/>
        </w:rPr>
        <w:t xml:space="preserve">члены фракции </w:t>
      </w:r>
      <w:r>
        <w:rPr>
          <w:color w:val="000000"/>
          <w:sz w:val="28"/>
          <w:szCs w:val="28"/>
        </w:rPr>
        <w:t>«Единая Россия»</w:t>
      </w:r>
      <w:r>
        <w:rPr>
          <w:color w:val="000000"/>
          <w:spacing w:val="-8"/>
          <w:sz w:val="28"/>
          <w:szCs w:val="28"/>
        </w:rPr>
        <w:t xml:space="preserve"> рассмотрели следующие вопросы: о</w:t>
      </w:r>
      <w:r>
        <w:rPr>
          <w:sz w:val="28"/>
          <w:szCs w:val="28"/>
        </w:rPr>
        <w:t xml:space="preserve">б основной и дополнительной повестке дня очередного заседания Новгородской областной Думы; </w:t>
      </w:r>
      <w:r w:rsidR="00923452">
        <w:rPr>
          <w:sz w:val="28"/>
        </w:rPr>
        <w:t>о проекте областного закона «</w:t>
      </w:r>
      <w:r w:rsidR="00923452" w:rsidRPr="00E3201D">
        <w:rPr>
          <w:sz w:val="28"/>
        </w:rPr>
        <w:t>О</w:t>
      </w:r>
      <w:r w:rsidR="00923452">
        <w:rPr>
          <w:sz w:val="28"/>
        </w:rPr>
        <w:t xml:space="preserve"> мерах по реализации Федерального закона «О промышленной политике в Российской Федерации» на территории Новгородской области»; о</w:t>
      </w:r>
      <w:r w:rsidR="00923452" w:rsidRPr="0077576D">
        <w:rPr>
          <w:sz w:val="28"/>
        </w:rPr>
        <w:t xml:space="preserve"> проекте областного закона </w:t>
      </w:r>
      <w:r w:rsidR="00923452">
        <w:rPr>
          <w:sz w:val="28"/>
        </w:rPr>
        <w:t>«</w:t>
      </w:r>
      <w:r w:rsidR="00923452" w:rsidRPr="0077576D">
        <w:rPr>
          <w:sz w:val="28"/>
        </w:rPr>
        <w:t xml:space="preserve">О внесении изменений в областной закон </w:t>
      </w:r>
      <w:r w:rsidR="00923452">
        <w:rPr>
          <w:sz w:val="28"/>
        </w:rPr>
        <w:t>«О гербе Новгородской области»;</w:t>
      </w:r>
      <w:proofErr w:type="gramEnd"/>
      <w:r w:rsidR="00923452">
        <w:rPr>
          <w:sz w:val="28"/>
        </w:rPr>
        <w:t xml:space="preserve"> </w:t>
      </w:r>
      <w:proofErr w:type="gramStart"/>
      <w:r w:rsidR="00923452">
        <w:rPr>
          <w:sz w:val="28"/>
        </w:rPr>
        <w:t>о</w:t>
      </w:r>
      <w:r w:rsidR="00923452">
        <w:rPr>
          <w:sz w:val="28"/>
          <w:szCs w:val="28"/>
        </w:rPr>
        <w:t xml:space="preserve"> проекте областного закона «</w:t>
      </w:r>
      <w:r w:rsidR="00923452" w:rsidRPr="00FC2365">
        <w:rPr>
          <w:sz w:val="28"/>
          <w:szCs w:val="28"/>
        </w:rPr>
        <w:t>О внесении изменений в областно</w:t>
      </w:r>
      <w:r w:rsidR="00923452">
        <w:rPr>
          <w:sz w:val="28"/>
          <w:szCs w:val="28"/>
        </w:rPr>
        <w:t>й</w:t>
      </w:r>
      <w:r w:rsidR="00923452" w:rsidRPr="00FC2365">
        <w:rPr>
          <w:sz w:val="28"/>
          <w:szCs w:val="28"/>
        </w:rPr>
        <w:t xml:space="preserve"> закон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w:t>
      </w:r>
      <w:r w:rsidR="00923452">
        <w:rPr>
          <w:sz w:val="28"/>
          <w:szCs w:val="28"/>
        </w:rPr>
        <w:t>; о</w:t>
      </w:r>
      <w:r w:rsidR="00923452">
        <w:rPr>
          <w:sz w:val="28"/>
        </w:rPr>
        <w:t xml:space="preserve"> проекте областного закона «О внесении изменений в некоторые областные законы в сфере социальной поддержки граждан»</w:t>
      </w:r>
      <w:r w:rsidR="00923452">
        <w:rPr>
          <w:sz w:val="28"/>
          <w:szCs w:val="28"/>
        </w:rPr>
        <w:t>;</w:t>
      </w:r>
      <w:proofErr w:type="gramEnd"/>
      <w:r w:rsidR="00923452">
        <w:rPr>
          <w:sz w:val="28"/>
          <w:szCs w:val="28"/>
        </w:rPr>
        <w:t xml:space="preserve"> о</w:t>
      </w:r>
      <w:r w:rsidR="00923452">
        <w:rPr>
          <w:sz w:val="28"/>
        </w:rPr>
        <w:t xml:space="preserve"> проекте областного закона «О внесении изменений в некоторые областные законы в сфере социальной поддержки граждан»</w:t>
      </w:r>
      <w:r w:rsidR="00923452">
        <w:rPr>
          <w:sz w:val="28"/>
          <w:szCs w:val="28"/>
        </w:rPr>
        <w:t>; о</w:t>
      </w:r>
      <w:r w:rsidR="00923452">
        <w:rPr>
          <w:spacing w:val="-2"/>
          <w:sz w:val="28"/>
          <w:szCs w:val="28"/>
        </w:rPr>
        <w:t xml:space="preserve"> схеме одномандатных избирательных округов для проведения выборов депутатов Новгородской областной Думы в 2016-2025 годах; о</w:t>
      </w:r>
      <w:r w:rsidR="00923452" w:rsidRPr="003370E1">
        <w:rPr>
          <w:spacing w:val="-4"/>
          <w:sz w:val="28"/>
          <w:szCs w:val="28"/>
        </w:rPr>
        <w:t xml:space="preserve">б </w:t>
      </w:r>
      <w:proofErr w:type="gramStart"/>
      <w:r w:rsidR="00923452" w:rsidRPr="003370E1">
        <w:rPr>
          <w:spacing w:val="-4"/>
          <w:sz w:val="28"/>
          <w:szCs w:val="28"/>
        </w:rPr>
        <w:t>отчете</w:t>
      </w:r>
      <w:proofErr w:type="gramEnd"/>
      <w:r w:rsidR="00923452" w:rsidRPr="003370E1">
        <w:rPr>
          <w:spacing w:val="-4"/>
          <w:sz w:val="28"/>
          <w:szCs w:val="28"/>
        </w:rPr>
        <w:t xml:space="preserve"> о работе Счетной палаты Н</w:t>
      </w:r>
      <w:r w:rsidR="00923452">
        <w:rPr>
          <w:spacing w:val="-4"/>
          <w:sz w:val="28"/>
          <w:szCs w:val="28"/>
        </w:rPr>
        <w:t>овгородской области за 2015 год; о</w:t>
      </w:r>
      <w:r w:rsidR="00923452" w:rsidRPr="007F6EBB">
        <w:rPr>
          <w:bCs/>
          <w:sz w:val="28"/>
          <w:szCs w:val="28"/>
        </w:rPr>
        <w:t xml:space="preserve"> </w:t>
      </w:r>
      <w:r w:rsidR="00923452">
        <w:rPr>
          <w:bCs/>
          <w:sz w:val="28"/>
          <w:szCs w:val="28"/>
        </w:rPr>
        <w:t xml:space="preserve">проекте федерального закона № 957628-6 «О внесении изменений в некоторые законодательные акты о выборах и </w:t>
      </w:r>
      <w:proofErr w:type="gramStart"/>
      <w:r w:rsidR="00923452">
        <w:rPr>
          <w:bCs/>
          <w:sz w:val="28"/>
          <w:szCs w:val="28"/>
        </w:rPr>
        <w:t>референдумах</w:t>
      </w:r>
      <w:proofErr w:type="gramEnd"/>
      <w:r w:rsidR="00923452">
        <w:rPr>
          <w:bCs/>
          <w:sz w:val="28"/>
          <w:szCs w:val="28"/>
        </w:rPr>
        <w:t xml:space="preserve"> и иные законодательные акты»; </w:t>
      </w:r>
      <w:proofErr w:type="gramStart"/>
      <w:r w:rsidR="00923452">
        <w:rPr>
          <w:bCs/>
          <w:sz w:val="28"/>
          <w:szCs w:val="28"/>
        </w:rPr>
        <w:t>о</w:t>
      </w:r>
      <w:r w:rsidR="00923452" w:rsidRPr="007F6EBB">
        <w:rPr>
          <w:bCs/>
          <w:sz w:val="28"/>
          <w:szCs w:val="28"/>
        </w:rPr>
        <w:t xml:space="preserve"> </w:t>
      </w:r>
      <w:r w:rsidR="00923452">
        <w:rPr>
          <w:bCs/>
          <w:sz w:val="28"/>
          <w:szCs w:val="28"/>
        </w:rPr>
        <w:t>проектах федеральных законов № 984349-6 «Об общих принципах организации и деятельности общественных палат субъектов Российской Федерации» и № 984351-6 «О внесении изменения в статью 26</w:t>
      </w:r>
      <w:r w:rsidR="00923452" w:rsidRPr="00BB1516">
        <w:rPr>
          <w:bCs/>
          <w:sz w:val="28"/>
          <w:szCs w:val="28"/>
          <w:vertAlign w:val="superscript"/>
        </w:rPr>
        <w:t>3</w:t>
      </w:r>
      <w:r w:rsidR="00923452">
        <w:rPr>
          <w:bCs/>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w:t>
      </w:r>
      <w:proofErr w:type="gramEnd"/>
      <w:r w:rsidR="00923452">
        <w:rPr>
          <w:bCs/>
          <w:sz w:val="28"/>
          <w:szCs w:val="28"/>
        </w:rPr>
        <w:t xml:space="preserve"> о</w:t>
      </w:r>
      <w:r w:rsidR="00923452" w:rsidRPr="000E2612">
        <w:rPr>
          <w:bCs/>
          <w:sz w:val="28"/>
          <w:szCs w:val="28"/>
        </w:rPr>
        <w:t xml:space="preserve"> проекте федерального закона</w:t>
      </w:r>
      <w:r w:rsidR="00923452">
        <w:rPr>
          <w:bCs/>
          <w:sz w:val="28"/>
          <w:szCs w:val="28"/>
        </w:rPr>
        <w:t xml:space="preserve"> </w:t>
      </w:r>
      <w:r w:rsidR="00923452" w:rsidRPr="000E2612">
        <w:rPr>
          <w:bCs/>
          <w:sz w:val="28"/>
          <w:szCs w:val="28"/>
        </w:rPr>
        <w:t xml:space="preserve">№  </w:t>
      </w:r>
      <w:hyperlink r:id="rId6" w:history="1">
        <w:r w:rsidR="00923452" w:rsidRPr="000E2612">
          <w:rPr>
            <w:sz w:val="28"/>
            <w:szCs w:val="28"/>
          </w:rPr>
          <w:t>957567-6</w:t>
        </w:r>
      </w:hyperlink>
      <w:r w:rsidR="00923452" w:rsidRPr="000E2612">
        <w:rPr>
          <w:bCs/>
          <w:sz w:val="28"/>
          <w:szCs w:val="28"/>
        </w:rPr>
        <w:t xml:space="preserve"> «О внесении изменений в</w:t>
      </w:r>
      <w:r w:rsidR="00923452">
        <w:rPr>
          <w:bCs/>
          <w:sz w:val="28"/>
          <w:szCs w:val="28"/>
        </w:rPr>
        <w:t xml:space="preserve"> </w:t>
      </w:r>
      <w:r w:rsidR="00923452" w:rsidRPr="000E2612">
        <w:rPr>
          <w:bCs/>
          <w:sz w:val="28"/>
          <w:szCs w:val="28"/>
        </w:rPr>
        <w:t>Федеральный закон «Об основных гарантиях</w:t>
      </w:r>
      <w:r w:rsidR="00923452">
        <w:rPr>
          <w:bCs/>
          <w:sz w:val="28"/>
          <w:szCs w:val="28"/>
        </w:rPr>
        <w:t xml:space="preserve"> </w:t>
      </w:r>
      <w:r w:rsidR="00923452" w:rsidRPr="000E2612">
        <w:rPr>
          <w:bCs/>
          <w:sz w:val="28"/>
          <w:szCs w:val="28"/>
        </w:rPr>
        <w:t>избирательных прав и права на участие в</w:t>
      </w:r>
      <w:r w:rsidR="00923452">
        <w:rPr>
          <w:bCs/>
          <w:sz w:val="28"/>
          <w:szCs w:val="28"/>
        </w:rPr>
        <w:t xml:space="preserve"> </w:t>
      </w:r>
      <w:r w:rsidR="00923452" w:rsidRPr="000E2612">
        <w:rPr>
          <w:bCs/>
          <w:sz w:val="28"/>
          <w:szCs w:val="28"/>
        </w:rPr>
        <w:t>референдуме граждан Российской Федерации»</w:t>
      </w:r>
      <w:r w:rsidR="00923452">
        <w:rPr>
          <w:bCs/>
          <w:sz w:val="28"/>
          <w:szCs w:val="28"/>
        </w:rPr>
        <w:t xml:space="preserve"> </w:t>
      </w:r>
      <w:r w:rsidR="00923452" w:rsidRPr="000E2612">
        <w:rPr>
          <w:bCs/>
          <w:sz w:val="28"/>
          <w:szCs w:val="28"/>
        </w:rPr>
        <w:t>и в Федеральный закон «О выборах депутатов</w:t>
      </w:r>
      <w:r w:rsidR="00923452">
        <w:rPr>
          <w:bCs/>
          <w:sz w:val="28"/>
          <w:szCs w:val="28"/>
        </w:rPr>
        <w:t xml:space="preserve"> </w:t>
      </w:r>
      <w:r w:rsidR="00923452" w:rsidRPr="000E2612">
        <w:rPr>
          <w:bCs/>
          <w:sz w:val="28"/>
          <w:szCs w:val="28"/>
        </w:rPr>
        <w:t>Государственной Думы Федерального</w:t>
      </w:r>
      <w:r w:rsidR="00923452">
        <w:rPr>
          <w:bCs/>
          <w:sz w:val="28"/>
          <w:szCs w:val="28"/>
        </w:rPr>
        <w:t xml:space="preserve"> </w:t>
      </w:r>
      <w:r w:rsidR="00923452" w:rsidRPr="000E2612">
        <w:rPr>
          <w:bCs/>
          <w:sz w:val="28"/>
          <w:szCs w:val="28"/>
        </w:rPr>
        <w:t>Собрания Российской Федерации»</w:t>
      </w:r>
      <w:r w:rsidR="00923452">
        <w:rPr>
          <w:bCs/>
          <w:sz w:val="28"/>
          <w:szCs w:val="28"/>
        </w:rPr>
        <w:t xml:space="preserve">; о проекте областного закона «Об установлении </w:t>
      </w:r>
      <w:r w:rsidR="00923452">
        <w:rPr>
          <w:sz w:val="28"/>
          <w:szCs w:val="28"/>
        </w:rPr>
        <w:t>ежемесячной компенсации расходов на уплату взноса на капитальный ремонт общего имущества в многоквартирном доме отдельным собственникам жилых помещений, проживающим на территории Новгородской области»; о докладе «О деятельности Уполномоченного по правам человека в Новгородской области за 2015 год»; о</w:t>
      </w:r>
      <w:r w:rsidR="00923452">
        <w:rPr>
          <w:bCs/>
          <w:sz w:val="28"/>
          <w:szCs w:val="28"/>
        </w:rPr>
        <w:t xml:space="preserve"> прекращении полномочий Матвеевой Г.С.; о</w:t>
      </w:r>
      <w:r w:rsidR="00923452" w:rsidRPr="0077576D">
        <w:rPr>
          <w:sz w:val="28"/>
        </w:rPr>
        <w:t xml:space="preserve"> </w:t>
      </w:r>
      <w:r w:rsidR="00923452">
        <w:rPr>
          <w:sz w:val="28"/>
        </w:rPr>
        <w:t xml:space="preserve">назначении </w:t>
      </w:r>
      <w:proofErr w:type="spellStart"/>
      <w:r w:rsidR="00923452">
        <w:rPr>
          <w:sz w:val="28"/>
        </w:rPr>
        <w:t>Бойцева</w:t>
      </w:r>
      <w:proofErr w:type="spellEnd"/>
      <w:r w:rsidR="00923452">
        <w:rPr>
          <w:sz w:val="28"/>
        </w:rPr>
        <w:t xml:space="preserve"> А.А. на должность Уполномоченного по правам человека в Новгородской области; о</w:t>
      </w:r>
      <w:r w:rsidR="00923452">
        <w:rPr>
          <w:sz w:val="28"/>
          <w:szCs w:val="28"/>
        </w:rPr>
        <w:t xml:space="preserve"> досрочном прекращении полномочий руководителя депутатской фракции «Единая Россия» в Новгородской областной Думе пятого созыва, депутата Новгородской областной Думы </w:t>
      </w:r>
      <w:proofErr w:type="spellStart"/>
      <w:r w:rsidR="00923452">
        <w:rPr>
          <w:sz w:val="28"/>
          <w:szCs w:val="28"/>
        </w:rPr>
        <w:t>Бойцева</w:t>
      </w:r>
      <w:proofErr w:type="spellEnd"/>
      <w:r w:rsidR="00923452">
        <w:rPr>
          <w:sz w:val="28"/>
          <w:szCs w:val="28"/>
        </w:rPr>
        <w:t xml:space="preserve"> А.А.; об избрании руководителя депутатской фракции «Единая Россия» в Новгородской областной Думе пятого созыва.</w:t>
      </w:r>
    </w:p>
    <w:p w:rsidR="00FB213E" w:rsidRDefault="006561F2" w:rsidP="00FB213E">
      <w:pPr>
        <w:autoSpaceDE w:val="0"/>
        <w:autoSpaceDN w:val="0"/>
        <w:adjustRightInd w:val="0"/>
        <w:spacing w:line="280" w:lineRule="exact"/>
        <w:ind w:firstLine="851"/>
        <w:jc w:val="both"/>
        <w:outlineLvl w:val="0"/>
        <w:rPr>
          <w:bCs/>
          <w:kern w:val="20"/>
          <w:sz w:val="28"/>
          <w:szCs w:val="28"/>
        </w:rPr>
      </w:pPr>
      <w:r>
        <w:rPr>
          <w:sz w:val="28"/>
          <w:szCs w:val="28"/>
        </w:rPr>
        <w:t xml:space="preserve">По второму вопросу </w:t>
      </w:r>
      <w:proofErr w:type="spellStart"/>
      <w:r>
        <w:rPr>
          <w:sz w:val="28"/>
          <w:szCs w:val="28"/>
        </w:rPr>
        <w:t>Бойцев</w:t>
      </w:r>
      <w:proofErr w:type="spellEnd"/>
      <w:r>
        <w:rPr>
          <w:sz w:val="28"/>
          <w:szCs w:val="28"/>
        </w:rPr>
        <w:t xml:space="preserve"> А.А. сообщил, что </w:t>
      </w:r>
      <w:r w:rsidR="00FB213E">
        <w:rPr>
          <w:bCs/>
          <w:kern w:val="20"/>
          <w:sz w:val="28"/>
          <w:szCs w:val="28"/>
        </w:rPr>
        <w:t xml:space="preserve">проектом областного закона </w:t>
      </w:r>
      <w:r w:rsidR="00FB213E" w:rsidRPr="00885AFB">
        <w:rPr>
          <w:noProof/>
          <w:sz w:val="28"/>
        </w:rPr>
        <w:t>«О мерах по реализации Федерального закона</w:t>
      </w:r>
      <w:r w:rsidR="00FB213E">
        <w:rPr>
          <w:noProof/>
          <w:sz w:val="28"/>
        </w:rPr>
        <w:t xml:space="preserve"> </w:t>
      </w:r>
      <w:r w:rsidR="00FB213E" w:rsidRPr="00885AFB">
        <w:rPr>
          <w:noProof/>
          <w:sz w:val="28"/>
        </w:rPr>
        <w:t>«О промышленной политике в Российской Федерации»</w:t>
      </w:r>
      <w:r w:rsidR="00FB213E" w:rsidRPr="00885AFB">
        <w:rPr>
          <w:bCs/>
          <w:kern w:val="20"/>
          <w:sz w:val="28"/>
          <w:szCs w:val="28"/>
        </w:rPr>
        <w:t xml:space="preserve"> </w:t>
      </w:r>
      <w:r w:rsidR="00FB213E">
        <w:rPr>
          <w:bCs/>
          <w:kern w:val="20"/>
          <w:sz w:val="28"/>
          <w:szCs w:val="28"/>
        </w:rPr>
        <w:t xml:space="preserve">на территории Новгородской области» </w:t>
      </w:r>
      <w:r w:rsidR="00FB213E" w:rsidRPr="00885AFB">
        <w:rPr>
          <w:bCs/>
          <w:kern w:val="20"/>
          <w:sz w:val="28"/>
          <w:szCs w:val="28"/>
        </w:rPr>
        <w:lastRenderedPageBreak/>
        <w:t xml:space="preserve">предусматривается </w:t>
      </w:r>
      <w:r w:rsidR="00FB213E">
        <w:rPr>
          <w:bCs/>
          <w:kern w:val="20"/>
          <w:sz w:val="28"/>
          <w:szCs w:val="28"/>
        </w:rPr>
        <w:t xml:space="preserve">принятие областного закона, направленного на реализацию положений </w:t>
      </w:r>
      <w:r w:rsidR="00FB213E" w:rsidRPr="00885AFB">
        <w:rPr>
          <w:bCs/>
          <w:kern w:val="20"/>
          <w:sz w:val="28"/>
          <w:szCs w:val="28"/>
        </w:rPr>
        <w:t>Федерального закона от 31 декабря 2014 года № 488-ФЗ</w:t>
      </w:r>
      <w:r w:rsidR="00FB213E">
        <w:rPr>
          <w:bCs/>
          <w:kern w:val="20"/>
          <w:sz w:val="28"/>
          <w:szCs w:val="28"/>
        </w:rPr>
        <w:t xml:space="preserve"> </w:t>
      </w:r>
      <w:r w:rsidR="00FB213E" w:rsidRPr="00885AFB">
        <w:rPr>
          <w:bCs/>
          <w:kern w:val="20"/>
          <w:sz w:val="28"/>
          <w:szCs w:val="28"/>
        </w:rPr>
        <w:t>«О промышленной политике в Российской Федерации» (далее федеральный закон № 488-ФЗ)</w:t>
      </w:r>
      <w:r w:rsidR="00FB213E">
        <w:rPr>
          <w:bCs/>
          <w:kern w:val="20"/>
          <w:sz w:val="28"/>
          <w:szCs w:val="28"/>
        </w:rPr>
        <w:t xml:space="preserve">, вступившего в силу с </w:t>
      </w:r>
      <w:r w:rsidR="00FB213E" w:rsidRPr="00885AFB">
        <w:rPr>
          <w:bCs/>
          <w:kern w:val="20"/>
          <w:sz w:val="28"/>
          <w:szCs w:val="28"/>
        </w:rPr>
        <w:t>01 июля</w:t>
      </w:r>
      <w:r w:rsidR="00FB213E">
        <w:rPr>
          <w:bCs/>
          <w:kern w:val="20"/>
          <w:sz w:val="28"/>
          <w:szCs w:val="28"/>
        </w:rPr>
        <w:t xml:space="preserve"> </w:t>
      </w:r>
      <w:r w:rsidR="00FB213E" w:rsidRPr="00885AFB">
        <w:rPr>
          <w:bCs/>
          <w:kern w:val="20"/>
          <w:sz w:val="28"/>
          <w:szCs w:val="28"/>
        </w:rPr>
        <w:t>2015 года</w:t>
      </w:r>
      <w:r w:rsidR="00FB213E">
        <w:rPr>
          <w:bCs/>
          <w:kern w:val="20"/>
          <w:sz w:val="28"/>
          <w:szCs w:val="28"/>
        </w:rPr>
        <w:t>.</w:t>
      </w:r>
    </w:p>
    <w:p w:rsidR="00FB213E" w:rsidRPr="00885AFB" w:rsidRDefault="00FB213E" w:rsidP="00FB213E">
      <w:pPr>
        <w:autoSpaceDE w:val="0"/>
        <w:autoSpaceDN w:val="0"/>
        <w:adjustRightInd w:val="0"/>
        <w:spacing w:line="280" w:lineRule="exact"/>
        <w:ind w:firstLine="851"/>
        <w:jc w:val="both"/>
        <w:outlineLvl w:val="0"/>
        <w:rPr>
          <w:bCs/>
          <w:kern w:val="20"/>
          <w:sz w:val="28"/>
          <w:szCs w:val="28"/>
        </w:rPr>
      </w:pPr>
      <w:r w:rsidRPr="00885AFB">
        <w:rPr>
          <w:bCs/>
          <w:kern w:val="20"/>
          <w:sz w:val="28"/>
          <w:szCs w:val="28"/>
        </w:rPr>
        <w:t>Федеральным законом № 488-ФЗ определяются цели, задачи и принципы промышленной политики, круг участников её формирования и реализации, меры стимулирования деятельности в сфере промышленности, регламентируются полномочия органов государственной власти и органов местного самоуправления в сфере промышленной политики.</w:t>
      </w:r>
    </w:p>
    <w:p w:rsidR="00FB213E" w:rsidRPr="00885AFB" w:rsidRDefault="00FB213E" w:rsidP="00FB213E">
      <w:pPr>
        <w:autoSpaceDE w:val="0"/>
        <w:autoSpaceDN w:val="0"/>
        <w:adjustRightInd w:val="0"/>
        <w:spacing w:line="280" w:lineRule="exact"/>
        <w:ind w:firstLine="851"/>
        <w:jc w:val="both"/>
        <w:outlineLvl w:val="0"/>
        <w:rPr>
          <w:bCs/>
          <w:kern w:val="20"/>
          <w:sz w:val="28"/>
          <w:szCs w:val="28"/>
        </w:rPr>
      </w:pPr>
      <w:r w:rsidRPr="00885AFB">
        <w:rPr>
          <w:bCs/>
          <w:kern w:val="20"/>
          <w:sz w:val="28"/>
          <w:szCs w:val="28"/>
        </w:rPr>
        <w:t>Реализация на территории Новгородской области единой промышленной политики требует приведения областного закон</w:t>
      </w:r>
      <w:r>
        <w:rPr>
          <w:bCs/>
          <w:kern w:val="20"/>
          <w:sz w:val="28"/>
          <w:szCs w:val="28"/>
        </w:rPr>
        <w:t xml:space="preserve">одательства </w:t>
      </w:r>
      <w:r w:rsidRPr="00885AFB">
        <w:rPr>
          <w:bCs/>
          <w:kern w:val="20"/>
          <w:sz w:val="28"/>
          <w:szCs w:val="28"/>
        </w:rPr>
        <w:t>в соответствие с нормами федерального закона № 488-ФЗ.</w:t>
      </w:r>
    </w:p>
    <w:p w:rsidR="00FB213E" w:rsidRPr="00885AFB" w:rsidRDefault="00FB213E" w:rsidP="00FB213E">
      <w:pPr>
        <w:autoSpaceDE w:val="0"/>
        <w:autoSpaceDN w:val="0"/>
        <w:adjustRightInd w:val="0"/>
        <w:spacing w:line="280" w:lineRule="exact"/>
        <w:ind w:firstLine="851"/>
        <w:jc w:val="both"/>
        <w:outlineLvl w:val="0"/>
        <w:rPr>
          <w:bCs/>
          <w:kern w:val="20"/>
          <w:sz w:val="28"/>
          <w:szCs w:val="28"/>
        </w:rPr>
      </w:pPr>
      <w:r w:rsidRPr="00885AFB">
        <w:rPr>
          <w:bCs/>
          <w:kern w:val="20"/>
          <w:sz w:val="28"/>
          <w:szCs w:val="28"/>
        </w:rPr>
        <w:t>Законопроектом предусмотрено:</w:t>
      </w:r>
    </w:p>
    <w:p w:rsidR="00FB213E" w:rsidRDefault="00FB213E" w:rsidP="00FB213E">
      <w:pPr>
        <w:autoSpaceDE w:val="0"/>
        <w:autoSpaceDN w:val="0"/>
        <w:adjustRightInd w:val="0"/>
        <w:spacing w:line="280" w:lineRule="exact"/>
        <w:ind w:firstLine="851"/>
        <w:jc w:val="both"/>
        <w:outlineLvl w:val="0"/>
        <w:rPr>
          <w:bCs/>
          <w:kern w:val="20"/>
          <w:sz w:val="28"/>
          <w:szCs w:val="28"/>
        </w:rPr>
      </w:pPr>
      <w:r>
        <w:rPr>
          <w:bCs/>
          <w:kern w:val="20"/>
          <w:sz w:val="28"/>
          <w:szCs w:val="28"/>
        </w:rPr>
        <w:t>разграничение полномочий Новгородской областной Думы и Правительства Новгородской области в сфере промышленной политики;</w:t>
      </w:r>
    </w:p>
    <w:p w:rsidR="00FB213E" w:rsidRPr="00CC3AC0" w:rsidRDefault="00FB213E" w:rsidP="00FB213E">
      <w:pPr>
        <w:autoSpaceDE w:val="0"/>
        <w:autoSpaceDN w:val="0"/>
        <w:adjustRightInd w:val="0"/>
        <w:spacing w:line="280" w:lineRule="exact"/>
        <w:ind w:firstLine="851"/>
        <w:jc w:val="both"/>
        <w:outlineLvl w:val="0"/>
        <w:rPr>
          <w:bCs/>
          <w:kern w:val="20"/>
          <w:sz w:val="28"/>
          <w:szCs w:val="28"/>
        </w:rPr>
      </w:pPr>
      <w:r>
        <w:rPr>
          <w:bCs/>
          <w:kern w:val="20"/>
          <w:sz w:val="28"/>
          <w:szCs w:val="28"/>
        </w:rPr>
        <w:t xml:space="preserve">наличие системы мер стимулирования деятельности в сфере промышленности в форме финансовой, </w:t>
      </w:r>
      <w:r w:rsidRPr="00CC3AC0">
        <w:rPr>
          <w:bCs/>
          <w:kern w:val="20"/>
          <w:sz w:val="28"/>
          <w:szCs w:val="28"/>
        </w:rPr>
        <w:t>информаци</w:t>
      </w:r>
      <w:r>
        <w:rPr>
          <w:bCs/>
          <w:kern w:val="20"/>
          <w:sz w:val="28"/>
          <w:szCs w:val="28"/>
        </w:rPr>
        <w:t>онно-консультационной поддержки,</w:t>
      </w:r>
      <w:r w:rsidRPr="00CC3AC0">
        <w:rPr>
          <w:bCs/>
          <w:kern w:val="20"/>
          <w:sz w:val="28"/>
          <w:szCs w:val="28"/>
        </w:rPr>
        <w:t xml:space="preserve"> поддержки научно-технической деятельнос</w:t>
      </w:r>
      <w:r>
        <w:rPr>
          <w:bCs/>
          <w:kern w:val="20"/>
          <w:sz w:val="28"/>
          <w:szCs w:val="28"/>
        </w:rPr>
        <w:t xml:space="preserve">ти и инновационной деятельности, </w:t>
      </w:r>
      <w:r w:rsidRPr="00CC3AC0">
        <w:rPr>
          <w:bCs/>
          <w:kern w:val="20"/>
          <w:sz w:val="28"/>
          <w:szCs w:val="28"/>
        </w:rPr>
        <w:t>предоставления государственных и муниципальных преференций;</w:t>
      </w:r>
    </w:p>
    <w:p w:rsidR="00FB213E" w:rsidRDefault="00FB213E" w:rsidP="00FB213E">
      <w:pPr>
        <w:autoSpaceDE w:val="0"/>
        <w:autoSpaceDN w:val="0"/>
        <w:adjustRightInd w:val="0"/>
        <w:spacing w:line="280" w:lineRule="exact"/>
        <w:ind w:firstLine="851"/>
        <w:jc w:val="both"/>
        <w:outlineLvl w:val="0"/>
        <w:rPr>
          <w:bCs/>
          <w:kern w:val="20"/>
          <w:sz w:val="28"/>
          <w:szCs w:val="28"/>
        </w:rPr>
      </w:pPr>
      <w:r>
        <w:rPr>
          <w:bCs/>
          <w:kern w:val="20"/>
          <w:sz w:val="28"/>
          <w:szCs w:val="28"/>
        </w:rPr>
        <w:t xml:space="preserve">возможность создания </w:t>
      </w:r>
      <w:r w:rsidRPr="00EF18E6">
        <w:rPr>
          <w:bCs/>
          <w:kern w:val="20"/>
          <w:sz w:val="28"/>
          <w:szCs w:val="28"/>
        </w:rPr>
        <w:t>государственны</w:t>
      </w:r>
      <w:r>
        <w:rPr>
          <w:bCs/>
          <w:kern w:val="20"/>
          <w:sz w:val="28"/>
          <w:szCs w:val="28"/>
        </w:rPr>
        <w:t>х</w:t>
      </w:r>
      <w:r w:rsidRPr="00EF18E6">
        <w:rPr>
          <w:bCs/>
          <w:kern w:val="20"/>
          <w:sz w:val="28"/>
          <w:szCs w:val="28"/>
        </w:rPr>
        <w:t xml:space="preserve"> фонд</w:t>
      </w:r>
      <w:r>
        <w:rPr>
          <w:bCs/>
          <w:kern w:val="20"/>
          <w:sz w:val="28"/>
          <w:szCs w:val="28"/>
        </w:rPr>
        <w:t>ов</w:t>
      </w:r>
      <w:r w:rsidRPr="00EF18E6">
        <w:rPr>
          <w:bCs/>
          <w:kern w:val="20"/>
          <w:sz w:val="28"/>
          <w:szCs w:val="28"/>
        </w:rPr>
        <w:t xml:space="preserve"> развития промышленности</w:t>
      </w:r>
      <w:r>
        <w:rPr>
          <w:bCs/>
          <w:kern w:val="20"/>
          <w:sz w:val="28"/>
          <w:szCs w:val="28"/>
        </w:rPr>
        <w:t xml:space="preserve"> в</w:t>
      </w:r>
      <w:r w:rsidRPr="00EF18E6">
        <w:rPr>
          <w:bCs/>
          <w:kern w:val="20"/>
          <w:sz w:val="28"/>
          <w:szCs w:val="28"/>
        </w:rPr>
        <w:t xml:space="preserve"> Новгородской области</w:t>
      </w:r>
      <w:r>
        <w:rPr>
          <w:bCs/>
          <w:kern w:val="20"/>
          <w:sz w:val="28"/>
          <w:szCs w:val="28"/>
        </w:rPr>
        <w:t>, которые выступают одним из основных инструментов финансовой поддержки промышленных организаций;</w:t>
      </w:r>
    </w:p>
    <w:p w:rsidR="00FB213E" w:rsidRDefault="00FB213E" w:rsidP="00FB213E">
      <w:pPr>
        <w:autoSpaceDE w:val="0"/>
        <w:autoSpaceDN w:val="0"/>
        <w:adjustRightInd w:val="0"/>
        <w:spacing w:line="280" w:lineRule="exact"/>
        <w:ind w:firstLine="851"/>
        <w:jc w:val="both"/>
        <w:outlineLvl w:val="0"/>
        <w:rPr>
          <w:bCs/>
          <w:kern w:val="20"/>
          <w:sz w:val="28"/>
          <w:szCs w:val="28"/>
        </w:rPr>
      </w:pPr>
      <w:r>
        <w:rPr>
          <w:bCs/>
          <w:kern w:val="20"/>
          <w:sz w:val="28"/>
          <w:szCs w:val="28"/>
        </w:rPr>
        <w:t>наличие Совета по промышленной политике в Новгородской области.</w:t>
      </w:r>
    </w:p>
    <w:p w:rsidR="00FB213E" w:rsidRDefault="00FB213E" w:rsidP="00FB213E">
      <w:pPr>
        <w:autoSpaceDE w:val="0"/>
        <w:autoSpaceDN w:val="0"/>
        <w:adjustRightInd w:val="0"/>
        <w:spacing w:line="280" w:lineRule="exact"/>
        <w:ind w:firstLine="851"/>
        <w:jc w:val="both"/>
        <w:outlineLvl w:val="0"/>
        <w:rPr>
          <w:bCs/>
          <w:kern w:val="20"/>
          <w:sz w:val="28"/>
          <w:szCs w:val="28"/>
        </w:rPr>
      </w:pPr>
      <w:proofErr w:type="gramStart"/>
      <w:r>
        <w:rPr>
          <w:bCs/>
          <w:kern w:val="20"/>
          <w:sz w:val="28"/>
          <w:szCs w:val="28"/>
        </w:rPr>
        <w:t>Законопроект в представленной редакции позволит Правительству Новгородской области, как высшему органу исполнительной власти Новгородской области, определять основные направления региональной промышленной политики.</w:t>
      </w:r>
      <w:proofErr w:type="gramEnd"/>
    </w:p>
    <w:p w:rsidR="00FB213E" w:rsidRDefault="00FB213E" w:rsidP="00FB213E">
      <w:pPr>
        <w:suppressAutoHyphens/>
        <w:autoSpaceDE w:val="0"/>
        <w:autoSpaceDN w:val="0"/>
        <w:adjustRightInd w:val="0"/>
        <w:spacing w:line="280" w:lineRule="exact"/>
        <w:ind w:firstLine="851"/>
        <w:jc w:val="both"/>
        <w:rPr>
          <w:sz w:val="28"/>
          <w:szCs w:val="28"/>
        </w:rPr>
      </w:pPr>
      <w:r>
        <w:rPr>
          <w:sz w:val="28"/>
          <w:szCs w:val="28"/>
        </w:rPr>
        <w:t xml:space="preserve">К полномочиям Новгородской областной Думы отнесено </w:t>
      </w:r>
      <w:r w:rsidRPr="003E5087">
        <w:rPr>
          <w:sz w:val="28"/>
          <w:szCs w:val="28"/>
        </w:rPr>
        <w:t xml:space="preserve">принятие </w:t>
      </w:r>
      <w:r>
        <w:rPr>
          <w:sz w:val="28"/>
          <w:szCs w:val="28"/>
        </w:rPr>
        <w:t>областных законов</w:t>
      </w:r>
      <w:r w:rsidRPr="003E5087">
        <w:rPr>
          <w:sz w:val="28"/>
          <w:szCs w:val="28"/>
        </w:rPr>
        <w:t>, устанавливающих меры стимулирования деятельности в сфере промышленности, осуществляемые за счет средств</w:t>
      </w:r>
      <w:r>
        <w:rPr>
          <w:sz w:val="28"/>
          <w:szCs w:val="28"/>
        </w:rPr>
        <w:t xml:space="preserve"> областного</w:t>
      </w:r>
      <w:r w:rsidRPr="003E5087">
        <w:rPr>
          <w:sz w:val="28"/>
          <w:szCs w:val="28"/>
        </w:rPr>
        <w:t xml:space="preserve"> бюджет</w:t>
      </w:r>
      <w:r>
        <w:rPr>
          <w:sz w:val="28"/>
          <w:szCs w:val="28"/>
        </w:rPr>
        <w:t>а.</w:t>
      </w:r>
    </w:p>
    <w:p w:rsidR="00FB213E" w:rsidRDefault="00FB213E" w:rsidP="00FB213E">
      <w:pPr>
        <w:autoSpaceDE w:val="0"/>
        <w:autoSpaceDN w:val="0"/>
        <w:adjustRightInd w:val="0"/>
        <w:spacing w:line="280" w:lineRule="exact"/>
        <w:ind w:firstLine="851"/>
        <w:jc w:val="both"/>
        <w:outlineLvl w:val="0"/>
        <w:rPr>
          <w:bCs/>
          <w:kern w:val="20"/>
          <w:sz w:val="28"/>
          <w:szCs w:val="28"/>
        </w:rPr>
      </w:pPr>
      <w:r>
        <w:rPr>
          <w:bCs/>
          <w:kern w:val="20"/>
          <w:sz w:val="28"/>
          <w:szCs w:val="28"/>
        </w:rPr>
        <w:t>Законопроектом также предусмотрено признание утратившим силу</w:t>
      </w:r>
      <w:r w:rsidRPr="00885AFB">
        <w:rPr>
          <w:bCs/>
          <w:kern w:val="20"/>
          <w:sz w:val="28"/>
          <w:szCs w:val="28"/>
        </w:rPr>
        <w:t xml:space="preserve"> </w:t>
      </w:r>
      <w:r>
        <w:rPr>
          <w:bCs/>
          <w:kern w:val="20"/>
          <w:sz w:val="28"/>
          <w:szCs w:val="28"/>
        </w:rPr>
        <w:t>областного закона от 30.03.2010 № 712-ОЗ «Об основах промышленной политики в Новгородской области» (с изменениями), что вызвано регулированием отдельных положений вышеуказанного нормативного правового акта на уровне федерального законодательства.</w:t>
      </w:r>
    </w:p>
    <w:p w:rsidR="00FB213E" w:rsidRDefault="00FB213E" w:rsidP="00FB213E">
      <w:pPr>
        <w:autoSpaceDE w:val="0"/>
        <w:autoSpaceDN w:val="0"/>
        <w:adjustRightInd w:val="0"/>
        <w:spacing w:line="280" w:lineRule="exact"/>
        <w:ind w:firstLine="851"/>
        <w:jc w:val="both"/>
        <w:outlineLvl w:val="0"/>
        <w:rPr>
          <w:bCs/>
          <w:kern w:val="20"/>
          <w:sz w:val="28"/>
          <w:szCs w:val="28"/>
        </w:rPr>
      </w:pPr>
      <w:r>
        <w:rPr>
          <w:bCs/>
          <w:kern w:val="20"/>
          <w:sz w:val="28"/>
          <w:szCs w:val="28"/>
        </w:rPr>
        <w:t>Следующим этапом по реализации Правительством Новгородской области региональной промышленной политики будет разработка и принятие подзаконных правовых актов, устанавливающих:</w:t>
      </w:r>
    </w:p>
    <w:p w:rsidR="00FB213E" w:rsidRDefault="00FB213E" w:rsidP="00FB213E">
      <w:pPr>
        <w:autoSpaceDE w:val="0"/>
        <w:autoSpaceDN w:val="0"/>
        <w:adjustRightInd w:val="0"/>
        <w:spacing w:line="280" w:lineRule="exact"/>
        <w:ind w:firstLine="851"/>
        <w:jc w:val="both"/>
        <w:outlineLvl w:val="0"/>
        <w:rPr>
          <w:bCs/>
          <w:kern w:val="20"/>
          <w:sz w:val="28"/>
          <w:szCs w:val="28"/>
        </w:rPr>
      </w:pPr>
      <w:r>
        <w:rPr>
          <w:bCs/>
          <w:kern w:val="20"/>
          <w:sz w:val="28"/>
          <w:szCs w:val="28"/>
        </w:rPr>
        <w:t>порядок заключения специального инвестиционного контракта (соглашения между инвестором и уполномоченным органом власти);</w:t>
      </w:r>
    </w:p>
    <w:p w:rsidR="00FB213E" w:rsidRDefault="00FB213E" w:rsidP="00FB213E">
      <w:pPr>
        <w:autoSpaceDE w:val="0"/>
        <w:autoSpaceDN w:val="0"/>
        <w:adjustRightInd w:val="0"/>
        <w:spacing w:line="280" w:lineRule="exact"/>
        <w:ind w:firstLine="851"/>
        <w:jc w:val="both"/>
        <w:outlineLvl w:val="0"/>
        <w:rPr>
          <w:bCs/>
          <w:kern w:val="20"/>
          <w:sz w:val="28"/>
          <w:szCs w:val="28"/>
        </w:rPr>
      </w:pPr>
      <w:r>
        <w:rPr>
          <w:bCs/>
          <w:kern w:val="20"/>
          <w:sz w:val="28"/>
          <w:szCs w:val="28"/>
        </w:rPr>
        <w:t>дополнительные требования к индустриальным (промышленным) паркам, управляющим компаниям индустриальных (промышленных) парков, промышленным кластерам.</w:t>
      </w:r>
    </w:p>
    <w:p w:rsidR="00FB213E" w:rsidRPr="00A371E3" w:rsidRDefault="00246815" w:rsidP="00FB213E">
      <w:pPr>
        <w:shd w:val="clear" w:color="auto" w:fill="FFFFFF"/>
        <w:spacing w:line="280" w:lineRule="exact"/>
        <w:ind w:firstLine="851"/>
        <w:jc w:val="both"/>
        <w:rPr>
          <w:sz w:val="28"/>
          <w:szCs w:val="28"/>
        </w:rPr>
      </w:pPr>
      <w:proofErr w:type="gramStart"/>
      <w:r>
        <w:rPr>
          <w:sz w:val="28"/>
          <w:szCs w:val="28"/>
        </w:rPr>
        <w:t xml:space="preserve">По третьему вопросу </w:t>
      </w:r>
      <w:r w:rsidR="0017530F">
        <w:rPr>
          <w:sz w:val="28"/>
          <w:szCs w:val="28"/>
        </w:rPr>
        <w:t>Писарева Е.В.</w:t>
      </w:r>
      <w:r>
        <w:rPr>
          <w:sz w:val="28"/>
          <w:szCs w:val="28"/>
        </w:rPr>
        <w:t xml:space="preserve"> доложил</w:t>
      </w:r>
      <w:r w:rsidR="0017530F">
        <w:rPr>
          <w:sz w:val="28"/>
          <w:szCs w:val="28"/>
        </w:rPr>
        <w:t>а</w:t>
      </w:r>
      <w:r>
        <w:rPr>
          <w:sz w:val="28"/>
          <w:szCs w:val="28"/>
        </w:rPr>
        <w:t xml:space="preserve">, что </w:t>
      </w:r>
      <w:r w:rsidR="00FB213E" w:rsidRPr="00A371E3">
        <w:rPr>
          <w:sz w:val="28"/>
          <w:szCs w:val="28"/>
        </w:rPr>
        <w:t xml:space="preserve">проект настоящего областного закона «О внесении изменений в областной закон «О гербе Новгородской области» подготовлен в целях обеспечения возможности помещения герба Новгородской области на бланках Председателя Правительства Новгородской области, первого заместителя Губернатора </w:t>
      </w:r>
      <w:r w:rsidR="00FB213E" w:rsidRPr="00A371E3">
        <w:rPr>
          <w:sz w:val="28"/>
          <w:szCs w:val="28"/>
        </w:rPr>
        <w:lastRenderedPageBreak/>
        <w:t>Новгородской области, заместителя Губернатора Новгородской области – заместителя председателя Правительства Новгородской области, заместителя Губернатора Новгородской области, а так же на бланках</w:t>
      </w:r>
      <w:proofErr w:type="gramEnd"/>
      <w:r w:rsidR="00FB213E" w:rsidRPr="00A371E3">
        <w:rPr>
          <w:sz w:val="28"/>
          <w:szCs w:val="28"/>
        </w:rPr>
        <w:t xml:space="preserve"> распоряжений указанных должностных лиц.</w:t>
      </w:r>
    </w:p>
    <w:p w:rsidR="00FB213E" w:rsidRPr="00A371E3" w:rsidRDefault="00FB213E" w:rsidP="00FB213E">
      <w:pPr>
        <w:shd w:val="clear" w:color="auto" w:fill="FFFFFF"/>
        <w:spacing w:line="280" w:lineRule="exact"/>
        <w:ind w:firstLine="851"/>
        <w:jc w:val="both"/>
        <w:rPr>
          <w:sz w:val="28"/>
          <w:szCs w:val="28"/>
        </w:rPr>
      </w:pPr>
      <w:r w:rsidRPr="00A371E3">
        <w:rPr>
          <w:sz w:val="28"/>
          <w:szCs w:val="28"/>
        </w:rPr>
        <w:t>Также, ввиду избыточности в правовой конструкции статьи 8 изменяемого областного закона, исключается положение о порядке, устанавливаемом Губернатором Новгородской области в соответствии с которым он принимает решение о помещении Герба Новгородской области на рекламных изданиях, сувенирной продукции, а также продукции, произведенной организациями.</w:t>
      </w:r>
    </w:p>
    <w:p w:rsidR="00FB213E" w:rsidRPr="00A371E3" w:rsidRDefault="00FB213E" w:rsidP="00FB213E">
      <w:pPr>
        <w:pStyle w:val="a3"/>
        <w:shd w:val="clear" w:color="auto" w:fill="FFFFFF"/>
        <w:spacing w:before="0" w:beforeAutospacing="0" w:after="0" w:afterAutospacing="0" w:line="280" w:lineRule="exact"/>
        <w:ind w:firstLine="851"/>
        <w:jc w:val="both"/>
        <w:rPr>
          <w:color w:val="000000"/>
          <w:sz w:val="28"/>
          <w:szCs w:val="28"/>
        </w:rPr>
      </w:pPr>
      <w:r w:rsidRPr="00A371E3">
        <w:rPr>
          <w:sz w:val="28"/>
          <w:szCs w:val="28"/>
        </w:rPr>
        <w:t>Проект настоящего областного закона рассмотрен Геральдическим советом при Губернаторе Новгородской области.</w:t>
      </w:r>
    </w:p>
    <w:p w:rsidR="00FB213E" w:rsidRPr="00812B31" w:rsidRDefault="00DA1CB3" w:rsidP="00FB213E">
      <w:pPr>
        <w:pStyle w:val="ConsPlusNormal"/>
        <w:spacing w:line="280" w:lineRule="exact"/>
        <w:ind w:firstLine="851"/>
        <w:jc w:val="both"/>
        <w:rPr>
          <w:rFonts w:ascii="Times New Roman" w:hAnsi="Times New Roman"/>
          <w:sz w:val="28"/>
          <w:szCs w:val="28"/>
          <w:lang w:eastAsia="en-US"/>
        </w:rPr>
      </w:pPr>
      <w:proofErr w:type="gramStart"/>
      <w:r w:rsidRPr="00FB213E">
        <w:rPr>
          <w:rFonts w:ascii="Times New Roman" w:hAnsi="Times New Roman" w:cs="Times New Roman"/>
          <w:sz w:val="28"/>
          <w:szCs w:val="28"/>
        </w:rPr>
        <w:t xml:space="preserve">По четвертому вопросу Анатолий Александрович сообщил, что </w:t>
      </w:r>
      <w:r w:rsidR="00FB213E">
        <w:rPr>
          <w:rFonts w:ascii="Times New Roman" w:hAnsi="Times New Roman"/>
          <w:sz w:val="28"/>
          <w:szCs w:val="28"/>
        </w:rPr>
        <w:t>п</w:t>
      </w:r>
      <w:r w:rsidR="00FB213E" w:rsidRPr="00812B31">
        <w:rPr>
          <w:rFonts w:ascii="Times New Roman" w:hAnsi="Times New Roman"/>
          <w:sz w:val="28"/>
          <w:szCs w:val="28"/>
        </w:rPr>
        <w:t>роект областного закона «О внесении изменений в областной закон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 разработан на основании Федерального закона от 24 июня 1998 года № 89-ФЗ «Об отходах</w:t>
      </w:r>
      <w:proofErr w:type="gramEnd"/>
      <w:r w:rsidR="00FB213E" w:rsidRPr="00812B31">
        <w:rPr>
          <w:rFonts w:ascii="Times New Roman" w:hAnsi="Times New Roman"/>
          <w:sz w:val="28"/>
          <w:szCs w:val="28"/>
        </w:rPr>
        <w:t xml:space="preserve"> производства и потребления» в целях наделения органов исполнительной власти Новгородской области полномочиями в области обращения с отходами, в части принятия нормативных правовых актов в области обращения с отходами.</w:t>
      </w:r>
    </w:p>
    <w:p w:rsidR="00FB213E" w:rsidRDefault="00FB213E" w:rsidP="00FB213E">
      <w:pPr>
        <w:autoSpaceDE w:val="0"/>
        <w:autoSpaceDN w:val="0"/>
        <w:adjustRightInd w:val="0"/>
        <w:spacing w:line="280" w:lineRule="exact"/>
        <w:ind w:firstLine="851"/>
        <w:jc w:val="both"/>
        <w:rPr>
          <w:sz w:val="28"/>
          <w:szCs w:val="28"/>
          <w:lang w:eastAsia="en-US"/>
        </w:rPr>
      </w:pPr>
      <w:r w:rsidRPr="00672C61">
        <w:rPr>
          <w:sz w:val="28"/>
          <w:szCs w:val="28"/>
        </w:rPr>
        <w:t xml:space="preserve">Проектом предусмотрено установление порядка расчета объема </w:t>
      </w:r>
      <w:r w:rsidRPr="00672C61">
        <w:rPr>
          <w:sz w:val="28"/>
          <w:szCs w:val="28"/>
          <w:lang w:eastAsia="en-US"/>
        </w:rPr>
        <w:t>субвенци</w:t>
      </w:r>
      <w:r>
        <w:rPr>
          <w:sz w:val="28"/>
          <w:szCs w:val="28"/>
          <w:lang w:eastAsia="en-US"/>
        </w:rPr>
        <w:t>и</w:t>
      </w:r>
      <w:r w:rsidRPr="00672C61">
        <w:rPr>
          <w:sz w:val="28"/>
          <w:szCs w:val="28"/>
          <w:lang w:eastAsia="en-US"/>
        </w:rPr>
        <w:t xml:space="preserve"> бюджетам городского округа и</w:t>
      </w:r>
      <w:r>
        <w:rPr>
          <w:sz w:val="28"/>
          <w:szCs w:val="28"/>
          <w:lang w:eastAsia="en-US"/>
        </w:rPr>
        <w:t xml:space="preserve"> (или)</w:t>
      </w:r>
      <w:r w:rsidRPr="00672C61">
        <w:rPr>
          <w:sz w:val="28"/>
          <w:szCs w:val="28"/>
          <w:lang w:eastAsia="en-US"/>
        </w:rPr>
        <w:t xml:space="preserve"> муниципальных районов Новгородской области на </w:t>
      </w:r>
      <w:r>
        <w:rPr>
          <w:sz w:val="28"/>
          <w:szCs w:val="28"/>
          <w:lang w:eastAsia="en-US"/>
        </w:rPr>
        <w:t>разработку проектно-сметной документации (далее субвенция на ПСД) на строительство полигонов твердых коммунальных отходов.</w:t>
      </w:r>
    </w:p>
    <w:p w:rsidR="00FB213E" w:rsidRPr="00E11B08" w:rsidRDefault="00FB213E" w:rsidP="00FB213E">
      <w:pPr>
        <w:autoSpaceDE w:val="0"/>
        <w:autoSpaceDN w:val="0"/>
        <w:adjustRightInd w:val="0"/>
        <w:spacing w:line="280" w:lineRule="exact"/>
        <w:ind w:firstLine="851"/>
        <w:jc w:val="both"/>
        <w:rPr>
          <w:sz w:val="28"/>
          <w:szCs w:val="28"/>
          <w:lang w:eastAsia="en-US"/>
        </w:rPr>
      </w:pPr>
      <w:proofErr w:type="gramStart"/>
      <w:r>
        <w:rPr>
          <w:sz w:val="28"/>
          <w:szCs w:val="28"/>
          <w:lang w:eastAsia="en-US"/>
        </w:rPr>
        <w:t>Также предлагается внести изменение в часть 3 статьи 7 областного закона в целях приведения в соответствие с Федеральным законом от 29 июня 2015 года № 187-ФЗ «</w:t>
      </w:r>
      <w:r w:rsidRPr="00E11B08">
        <w:rPr>
          <w:sz w:val="28"/>
          <w:szCs w:val="28"/>
          <w:lang w:eastAsia="en-US"/>
        </w:rPr>
        <w:t>О внесении</w:t>
      </w:r>
      <w:r>
        <w:rPr>
          <w:sz w:val="28"/>
          <w:szCs w:val="28"/>
          <w:lang w:eastAsia="en-US"/>
        </w:rPr>
        <w:t xml:space="preserve"> изменений в Федеральный закон «</w:t>
      </w:r>
      <w:r w:rsidRPr="00E11B08">
        <w:rPr>
          <w:sz w:val="28"/>
          <w:szCs w:val="28"/>
          <w:lang w:eastAsia="en-US"/>
        </w:rPr>
        <w:t>Об общих принципах организации местного самоуп</w:t>
      </w:r>
      <w:r>
        <w:rPr>
          <w:sz w:val="28"/>
          <w:szCs w:val="28"/>
          <w:lang w:eastAsia="en-US"/>
        </w:rPr>
        <w:t>равления в Российской Федерации», на основании которого в статье 19 Федерального закона от</w:t>
      </w:r>
      <w:r w:rsidRPr="00E11B08">
        <w:t xml:space="preserve"> </w:t>
      </w:r>
      <w:r>
        <w:rPr>
          <w:sz w:val="28"/>
          <w:szCs w:val="28"/>
          <w:lang w:eastAsia="en-US"/>
        </w:rPr>
        <w:t>6 октября 2003 года № 131-ФЗ «</w:t>
      </w:r>
      <w:r w:rsidRPr="00E11B08">
        <w:rPr>
          <w:sz w:val="28"/>
          <w:szCs w:val="28"/>
          <w:lang w:eastAsia="en-US"/>
        </w:rPr>
        <w:t>Об общих принципах организации местного самоуправления</w:t>
      </w:r>
      <w:proofErr w:type="gramEnd"/>
      <w:r w:rsidRPr="00E11B08">
        <w:rPr>
          <w:sz w:val="28"/>
          <w:szCs w:val="28"/>
          <w:lang w:eastAsia="en-US"/>
        </w:rPr>
        <w:t xml:space="preserve"> </w:t>
      </w:r>
      <w:proofErr w:type="gramStart"/>
      <w:r w:rsidRPr="00E11B08">
        <w:rPr>
          <w:sz w:val="28"/>
          <w:szCs w:val="28"/>
          <w:lang w:eastAsia="en-US"/>
        </w:rPr>
        <w:t>в Российской Федерации</w:t>
      </w:r>
      <w:r>
        <w:rPr>
          <w:sz w:val="28"/>
          <w:szCs w:val="28"/>
          <w:lang w:eastAsia="en-US"/>
        </w:rPr>
        <w:t>» исключена норма, которой было предусмотрено, что п</w:t>
      </w:r>
      <w:r w:rsidRPr="00E11B08">
        <w:rPr>
          <w:sz w:val="28"/>
          <w:szCs w:val="28"/>
          <w:lang w:eastAsia="en-US"/>
        </w:rPr>
        <w:t>оложения законов субъектов Российской Федерации, предусматривающие наделение органов местного самоуправления отдельными государственными полномочиями, ввод</w:t>
      </w:r>
      <w:r>
        <w:rPr>
          <w:sz w:val="28"/>
          <w:szCs w:val="28"/>
          <w:lang w:eastAsia="en-US"/>
        </w:rPr>
        <w:t>ились</w:t>
      </w:r>
      <w:r w:rsidRPr="00E11B08">
        <w:rPr>
          <w:sz w:val="28"/>
          <w:szCs w:val="28"/>
          <w:lang w:eastAsia="en-US"/>
        </w:rPr>
        <w:t xml:space="preserve"> в действие ежегодно законом субъекта Российской Федерации о бюджете субъекта Российской Федерации на очередной финансовый год при условии, если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w:t>
      </w:r>
      <w:proofErr w:type="gramEnd"/>
      <w:r w:rsidRPr="00E11B08">
        <w:rPr>
          <w:sz w:val="28"/>
          <w:szCs w:val="28"/>
          <w:lang w:eastAsia="en-US"/>
        </w:rPr>
        <w:t xml:space="preserve"> указанных полномочий.</w:t>
      </w:r>
    </w:p>
    <w:p w:rsidR="00FB213E" w:rsidRDefault="00342C07" w:rsidP="00FB213E">
      <w:pPr>
        <w:spacing w:line="280" w:lineRule="exact"/>
        <w:ind w:firstLine="851"/>
        <w:jc w:val="both"/>
        <w:rPr>
          <w:color w:val="000000"/>
          <w:sz w:val="28"/>
          <w:szCs w:val="28"/>
        </w:rPr>
      </w:pPr>
      <w:proofErr w:type="gramStart"/>
      <w:r w:rsidRPr="00342C07">
        <w:rPr>
          <w:sz w:val="28"/>
          <w:szCs w:val="28"/>
        </w:rPr>
        <w:t xml:space="preserve">По пятому вопросу </w:t>
      </w:r>
      <w:r w:rsidR="00F93D6D">
        <w:rPr>
          <w:sz w:val="28"/>
          <w:szCs w:val="28"/>
        </w:rPr>
        <w:t>Елена Владимировна</w:t>
      </w:r>
      <w:r>
        <w:rPr>
          <w:sz w:val="28"/>
          <w:szCs w:val="28"/>
        </w:rPr>
        <w:t xml:space="preserve"> </w:t>
      </w:r>
      <w:r w:rsidRPr="00342C07">
        <w:rPr>
          <w:sz w:val="28"/>
          <w:szCs w:val="28"/>
        </w:rPr>
        <w:t>доложил</w:t>
      </w:r>
      <w:r w:rsidR="00F93D6D">
        <w:rPr>
          <w:sz w:val="28"/>
          <w:szCs w:val="28"/>
        </w:rPr>
        <w:t>а</w:t>
      </w:r>
      <w:r w:rsidRPr="00342C07">
        <w:rPr>
          <w:sz w:val="28"/>
          <w:szCs w:val="28"/>
        </w:rPr>
        <w:t>,</w:t>
      </w:r>
      <w:r>
        <w:rPr>
          <w:sz w:val="28"/>
          <w:szCs w:val="28"/>
        </w:rPr>
        <w:t xml:space="preserve"> </w:t>
      </w:r>
      <w:r w:rsidRPr="00342C07">
        <w:rPr>
          <w:sz w:val="28"/>
          <w:szCs w:val="28"/>
        </w:rPr>
        <w:t>что</w:t>
      </w:r>
      <w:r>
        <w:rPr>
          <w:sz w:val="28"/>
          <w:szCs w:val="28"/>
        </w:rPr>
        <w:t xml:space="preserve"> </w:t>
      </w:r>
      <w:r w:rsidR="00FB213E">
        <w:rPr>
          <w:sz w:val="28"/>
          <w:szCs w:val="28"/>
        </w:rPr>
        <w:t xml:space="preserve">областными законами от 11.11.2005 №557-ОЗ «О мерах социальной поддержки отдельных категорий граждан», </w:t>
      </w:r>
      <w:r w:rsidR="00FB213E">
        <w:rPr>
          <w:color w:val="000000"/>
          <w:sz w:val="28"/>
          <w:szCs w:val="28"/>
        </w:rPr>
        <w:t xml:space="preserve">от 08.09.2006 № 710-ОЗ «О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предусмотрена индексация ежемесячной денежной выплаты (далее ЕДВ) ветеранам труда, ветеранам </w:t>
      </w:r>
      <w:r w:rsidR="00FB213E">
        <w:rPr>
          <w:color w:val="000000"/>
          <w:sz w:val="28"/>
          <w:szCs w:val="28"/>
        </w:rPr>
        <w:lastRenderedPageBreak/>
        <w:t>труда Новгородской области, труженикам тыла, реабилитированным лицам и</w:t>
      </w:r>
      <w:proofErr w:type="gramEnd"/>
      <w:r w:rsidR="00FB213E">
        <w:rPr>
          <w:color w:val="000000"/>
          <w:sz w:val="28"/>
          <w:szCs w:val="28"/>
        </w:rPr>
        <w:t xml:space="preserve"> лицам, признанным пострадавшими от политических репрессий. </w:t>
      </w:r>
    </w:p>
    <w:p w:rsidR="00FB213E" w:rsidRDefault="00FB213E" w:rsidP="00FB213E">
      <w:pPr>
        <w:spacing w:line="280" w:lineRule="exact"/>
        <w:ind w:firstLine="851"/>
        <w:jc w:val="both"/>
        <w:rPr>
          <w:color w:val="000000"/>
          <w:sz w:val="28"/>
          <w:szCs w:val="28"/>
        </w:rPr>
      </w:pPr>
      <w:proofErr w:type="gramStart"/>
      <w:r>
        <w:rPr>
          <w:color w:val="000000"/>
          <w:sz w:val="28"/>
          <w:szCs w:val="28"/>
        </w:rPr>
        <w:t xml:space="preserve">Также предусмотрена индексация ежемесячной денежной компенсации (далее ЕДК) инвалидам вследствие военной травмы, полученной при прохождении службы по призыву в Афганистане или на территории </w:t>
      </w:r>
      <w:proofErr w:type="spellStart"/>
      <w:r>
        <w:rPr>
          <w:color w:val="000000"/>
          <w:sz w:val="28"/>
          <w:szCs w:val="28"/>
        </w:rPr>
        <w:t>Северо-Кавказского</w:t>
      </w:r>
      <w:proofErr w:type="spellEnd"/>
      <w:r>
        <w:rPr>
          <w:color w:val="000000"/>
          <w:sz w:val="28"/>
          <w:szCs w:val="28"/>
        </w:rPr>
        <w:t xml:space="preserve"> региона, установленной областным законом от 06.02.2004 №250-ОЗ </w:t>
      </w:r>
      <w:r w:rsidRPr="001E01A3">
        <w:rPr>
          <w:color w:val="000000"/>
          <w:sz w:val="28"/>
          <w:szCs w:val="28"/>
        </w:rPr>
        <w:t>«О дополнительных мерах социальной защиты инвалидов вследствие</w:t>
      </w:r>
      <w:r w:rsidRPr="001E01A3">
        <w:rPr>
          <w:b/>
          <w:color w:val="000000"/>
          <w:sz w:val="28"/>
          <w:szCs w:val="28"/>
        </w:rPr>
        <w:t xml:space="preserve"> </w:t>
      </w:r>
      <w:r w:rsidRPr="001E01A3">
        <w:rPr>
          <w:color w:val="000000"/>
          <w:sz w:val="28"/>
          <w:szCs w:val="28"/>
        </w:rPr>
        <w:t xml:space="preserve">военной </w:t>
      </w:r>
      <w:r>
        <w:rPr>
          <w:color w:val="000000"/>
          <w:sz w:val="28"/>
          <w:szCs w:val="28"/>
        </w:rPr>
        <w:t xml:space="preserve">травмы, полученной при прохождении службы по призыву в Афганистане или на территории </w:t>
      </w:r>
      <w:proofErr w:type="spellStart"/>
      <w:r>
        <w:rPr>
          <w:color w:val="000000"/>
          <w:sz w:val="28"/>
          <w:szCs w:val="28"/>
        </w:rPr>
        <w:t>Северо-Кавказского</w:t>
      </w:r>
      <w:proofErr w:type="spellEnd"/>
      <w:r>
        <w:rPr>
          <w:color w:val="000000"/>
          <w:sz w:val="28"/>
          <w:szCs w:val="28"/>
        </w:rPr>
        <w:t xml:space="preserve"> региона».</w:t>
      </w:r>
      <w:proofErr w:type="gramEnd"/>
    </w:p>
    <w:p w:rsidR="00FB213E" w:rsidRDefault="00FB213E" w:rsidP="00FB213E">
      <w:pPr>
        <w:spacing w:line="280" w:lineRule="exact"/>
        <w:ind w:firstLine="851"/>
        <w:jc w:val="both"/>
        <w:rPr>
          <w:color w:val="000000"/>
          <w:sz w:val="28"/>
          <w:szCs w:val="28"/>
        </w:rPr>
      </w:pPr>
      <w:r>
        <w:rPr>
          <w:color w:val="000000"/>
          <w:sz w:val="28"/>
          <w:szCs w:val="28"/>
        </w:rPr>
        <w:t xml:space="preserve">Согласно данным областным законам  индексация </w:t>
      </w:r>
      <w:r w:rsidRPr="00CC5CBF">
        <w:rPr>
          <w:sz w:val="28"/>
          <w:szCs w:val="28"/>
        </w:rPr>
        <w:t>производится один раз в год по состоянию на 1 января областным законом об областном бюджете на очередной финансовый год и на плановый период.</w:t>
      </w:r>
      <w:r>
        <w:rPr>
          <w:sz w:val="28"/>
          <w:szCs w:val="28"/>
        </w:rPr>
        <w:t xml:space="preserve"> </w:t>
      </w:r>
    </w:p>
    <w:p w:rsidR="00FB213E" w:rsidRDefault="00FB213E" w:rsidP="00FB213E">
      <w:pPr>
        <w:autoSpaceDE w:val="0"/>
        <w:autoSpaceDN w:val="0"/>
        <w:adjustRightInd w:val="0"/>
        <w:spacing w:line="280" w:lineRule="exact"/>
        <w:ind w:firstLine="851"/>
        <w:jc w:val="both"/>
        <w:rPr>
          <w:sz w:val="28"/>
          <w:szCs w:val="28"/>
        </w:rPr>
      </w:pPr>
      <w:r>
        <w:rPr>
          <w:sz w:val="28"/>
          <w:szCs w:val="28"/>
        </w:rPr>
        <w:tab/>
      </w:r>
      <w:proofErr w:type="gramStart"/>
      <w:r w:rsidRPr="00432243">
        <w:rPr>
          <w:sz w:val="28"/>
          <w:szCs w:val="28"/>
        </w:rPr>
        <w:t>Проектом областного закона «Об областном бюджете на 2016 год»</w:t>
      </w:r>
      <w:r>
        <w:rPr>
          <w:sz w:val="28"/>
          <w:szCs w:val="28"/>
        </w:rPr>
        <w:t xml:space="preserve">, принятом в первом чтении, размер ЕДВ для ветеранов труда и ветеранов труда Новгородской области установлен в сумме 444 руб., </w:t>
      </w:r>
      <w:r w:rsidRPr="00432243">
        <w:rPr>
          <w:sz w:val="28"/>
          <w:szCs w:val="28"/>
        </w:rPr>
        <w:t xml:space="preserve"> </w:t>
      </w:r>
      <w:r>
        <w:rPr>
          <w:sz w:val="28"/>
          <w:szCs w:val="28"/>
        </w:rPr>
        <w:t xml:space="preserve">тружеников тыла – в сумме 523 руб., реабилитированных лиц и лиц, признанных пострадавшими от политических репрессий, – в сумме 1142 руб., размер ЕДК для </w:t>
      </w:r>
      <w:r>
        <w:rPr>
          <w:color w:val="000000"/>
          <w:sz w:val="28"/>
          <w:szCs w:val="28"/>
        </w:rPr>
        <w:t>инвалидов вследствие военной травмы, полученной при прохождении службы по призыву</w:t>
      </w:r>
      <w:proofErr w:type="gramEnd"/>
      <w:r>
        <w:rPr>
          <w:color w:val="000000"/>
          <w:sz w:val="28"/>
          <w:szCs w:val="28"/>
        </w:rPr>
        <w:t xml:space="preserve"> в Афганистане или на территории </w:t>
      </w:r>
      <w:proofErr w:type="spellStart"/>
      <w:r>
        <w:rPr>
          <w:color w:val="000000"/>
          <w:sz w:val="28"/>
          <w:szCs w:val="28"/>
        </w:rPr>
        <w:t>Северо-Кавказского</w:t>
      </w:r>
      <w:proofErr w:type="spellEnd"/>
      <w:r>
        <w:rPr>
          <w:color w:val="000000"/>
          <w:sz w:val="28"/>
          <w:szCs w:val="28"/>
        </w:rPr>
        <w:t xml:space="preserve"> региона, </w:t>
      </w:r>
      <w:proofErr w:type="gramStart"/>
      <w:r>
        <w:rPr>
          <w:color w:val="000000"/>
          <w:sz w:val="28"/>
          <w:szCs w:val="28"/>
        </w:rPr>
        <w:t>установлен</w:t>
      </w:r>
      <w:proofErr w:type="gramEnd"/>
      <w:r>
        <w:rPr>
          <w:color w:val="000000"/>
          <w:sz w:val="28"/>
          <w:szCs w:val="28"/>
        </w:rPr>
        <w:t xml:space="preserve"> в сумме</w:t>
      </w:r>
      <w:r>
        <w:rPr>
          <w:sz w:val="28"/>
          <w:szCs w:val="28"/>
        </w:rPr>
        <w:t xml:space="preserve"> 892 рублей, т.е.  размеры ЕДВ и ЕДК проиндексированы </w:t>
      </w:r>
      <w:r w:rsidRPr="00432243">
        <w:rPr>
          <w:sz w:val="28"/>
          <w:szCs w:val="28"/>
        </w:rPr>
        <w:t>на 4%</w:t>
      </w:r>
      <w:r>
        <w:rPr>
          <w:sz w:val="28"/>
          <w:szCs w:val="28"/>
        </w:rPr>
        <w:t>.</w:t>
      </w:r>
    </w:p>
    <w:p w:rsidR="00FB213E" w:rsidRPr="00C17F29" w:rsidRDefault="00FB213E" w:rsidP="00FB213E">
      <w:pPr>
        <w:spacing w:line="280" w:lineRule="exact"/>
        <w:ind w:firstLine="851"/>
        <w:jc w:val="both"/>
        <w:rPr>
          <w:color w:val="000000"/>
          <w:sz w:val="28"/>
          <w:szCs w:val="28"/>
        </w:rPr>
      </w:pPr>
      <w:r>
        <w:rPr>
          <w:sz w:val="28"/>
          <w:szCs w:val="28"/>
        </w:rPr>
        <w:t>В связи с этим з</w:t>
      </w:r>
      <w:r w:rsidRPr="00432243">
        <w:rPr>
          <w:sz w:val="28"/>
          <w:szCs w:val="28"/>
        </w:rPr>
        <w:t>аконопроектом вносятся</w:t>
      </w:r>
      <w:r w:rsidRPr="00563D81">
        <w:rPr>
          <w:sz w:val="28"/>
        </w:rPr>
        <w:t xml:space="preserve"> </w:t>
      </w:r>
      <w:r>
        <w:rPr>
          <w:sz w:val="28"/>
        </w:rPr>
        <w:t xml:space="preserve">дополнения </w:t>
      </w:r>
      <w:r w:rsidRPr="00563D81">
        <w:rPr>
          <w:sz w:val="28"/>
        </w:rPr>
        <w:t xml:space="preserve">в соответствующие статьи </w:t>
      </w:r>
      <w:r>
        <w:rPr>
          <w:sz w:val="28"/>
        </w:rPr>
        <w:t>о</w:t>
      </w:r>
      <w:r>
        <w:rPr>
          <w:sz w:val="28"/>
          <w:szCs w:val="28"/>
        </w:rPr>
        <w:t xml:space="preserve">бластных законов от 11.11.2005 №557-ОЗ, </w:t>
      </w:r>
      <w:r>
        <w:rPr>
          <w:color w:val="000000"/>
          <w:sz w:val="28"/>
          <w:szCs w:val="28"/>
        </w:rPr>
        <w:t xml:space="preserve">от 08.09.2006 № 710-ОЗ и от 06.02.2004 №250-ОЗ </w:t>
      </w:r>
      <w:r>
        <w:rPr>
          <w:sz w:val="28"/>
        </w:rPr>
        <w:t xml:space="preserve">в части </w:t>
      </w:r>
      <w:r w:rsidRPr="00563D81">
        <w:rPr>
          <w:sz w:val="28"/>
        </w:rPr>
        <w:t xml:space="preserve"> размер</w:t>
      </w:r>
      <w:r>
        <w:rPr>
          <w:sz w:val="28"/>
        </w:rPr>
        <w:t>ов</w:t>
      </w:r>
      <w:r w:rsidRPr="00563D81">
        <w:rPr>
          <w:sz w:val="28"/>
        </w:rPr>
        <w:t xml:space="preserve"> </w:t>
      </w:r>
      <w:r>
        <w:rPr>
          <w:sz w:val="28"/>
        </w:rPr>
        <w:t>ЕДВ и ЕДК</w:t>
      </w:r>
      <w:r w:rsidRPr="00563D81">
        <w:rPr>
          <w:color w:val="000000"/>
          <w:sz w:val="28"/>
          <w:szCs w:val="28"/>
        </w:rPr>
        <w:t>, которые будут действовать с 1 января 201</w:t>
      </w:r>
      <w:r>
        <w:rPr>
          <w:color w:val="000000"/>
          <w:sz w:val="28"/>
          <w:szCs w:val="28"/>
        </w:rPr>
        <w:t>6</w:t>
      </w:r>
      <w:r w:rsidRPr="00563D81">
        <w:rPr>
          <w:color w:val="000000"/>
          <w:sz w:val="28"/>
          <w:szCs w:val="28"/>
        </w:rPr>
        <w:t xml:space="preserve"> года. </w:t>
      </w:r>
    </w:p>
    <w:p w:rsidR="00FB213E" w:rsidRPr="00D71D4A" w:rsidRDefault="00831EB5" w:rsidP="00FB213E">
      <w:pPr>
        <w:pStyle w:val="a7"/>
        <w:spacing w:line="280" w:lineRule="exact"/>
        <w:ind w:firstLine="851"/>
        <w:rPr>
          <w:szCs w:val="28"/>
        </w:rPr>
      </w:pPr>
      <w:proofErr w:type="gramStart"/>
      <w:r>
        <w:rPr>
          <w:szCs w:val="28"/>
        </w:rPr>
        <w:t xml:space="preserve">По шестому вопросу </w:t>
      </w:r>
      <w:r w:rsidR="00023DCB">
        <w:rPr>
          <w:szCs w:val="28"/>
        </w:rPr>
        <w:t>Писарева Е.В.</w:t>
      </w:r>
      <w:r>
        <w:rPr>
          <w:szCs w:val="28"/>
        </w:rPr>
        <w:t xml:space="preserve"> сообщил</w:t>
      </w:r>
      <w:r w:rsidR="00023DCB">
        <w:rPr>
          <w:szCs w:val="28"/>
        </w:rPr>
        <w:t>а</w:t>
      </w:r>
      <w:r>
        <w:rPr>
          <w:szCs w:val="28"/>
        </w:rPr>
        <w:t xml:space="preserve">, что </w:t>
      </w:r>
      <w:r w:rsidR="00FB213E">
        <w:rPr>
          <w:bCs/>
          <w:szCs w:val="28"/>
        </w:rPr>
        <w:t>н</w:t>
      </w:r>
      <w:r w:rsidR="00FB213E" w:rsidRPr="00D71D4A">
        <w:rPr>
          <w:bCs/>
          <w:szCs w:val="28"/>
        </w:rPr>
        <w:t xml:space="preserve">а основании </w:t>
      </w:r>
      <w:r w:rsidR="00FB213E" w:rsidRPr="00D71D4A">
        <w:rPr>
          <w:szCs w:val="28"/>
        </w:rPr>
        <w:t xml:space="preserve">областных законов от 11.11.2005 № 557-ОЗ «О мерах социальной поддержки отдельных категорий </w:t>
      </w:r>
      <w:r w:rsidR="00FB213E">
        <w:rPr>
          <w:szCs w:val="28"/>
        </w:rPr>
        <w:t xml:space="preserve">граждан» и от 08.09.2006 </w:t>
      </w:r>
      <w:r w:rsidR="00FB213E" w:rsidRPr="00D71D4A">
        <w:rPr>
          <w:szCs w:val="28"/>
        </w:rPr>
        <w:t>№ 710-ОЗ «О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(далее областные законы)</w:t>
      </w:r>
      <w:r w:rsidR="00FB213E" w:rsidRPr="00D71D4A">
        <w:rPr>
          <w:bCs/>
          <w:szCs w:val="28"/>
        </w:rPr>
        <w:t xml:space="preserve"> гражданам льготных категорий регионального уровня предоставляется </w:t>
      </w:r>
      <w:r w:rsidR="00FB213E" w:rsidRPr="00D71D4A">
        <w:rPr>
          <w:szCs w:val="28"/>
        </w:rPr>
        <w:t>компенсация 50 процентов расходов по</w:t>
      </w:r>
      <w:proofErr w:type="gramEnd"/>
      <w:r w:rsidR="00FB213E" w:rsidRPr="00D71D4A">
        <w:rPr>
          <w:szCs w:val="28"/>
        </w:rPr>
        <w:t xml:space="preserve"> </w:t>
      </w:r>
      <w:proofErr w:type="gramStart"/>
      <w:r w:rsidR="00FB213E" w:rsidRPr="00D71D4A">
        <w:rPr>
          <w:szCs w:val="28"/>
        </w:rPr>
        <w:t>оплате занимаемой общей площади жилых помещений и коммунальных услуг (водоснабжение, водоотведение, газоснабжение сетевым газом, вывоз бытовых и других отходов и тепловая энергия), оплата 50 процентов стоимости электрической энергии, сжиженного газа с учетом доставки до потребителя, а также топлива для лиц, проживающих в домах, не имеющих центрального отопления, с учетом транспортных услуг для доставки этого топлива - в пределах нормативов потребления на</w:t>
      </w:r>
      <w:proofErr w:type="gramEnd"/>
      <w:r w:rsidR="00FB213E" w:rsidRPr="00D71D4A">
        <w:rPr>
          <w:szCs w:val="28"/>
        </w:rPr>
        <w:t xml:space="preserve"> </w:t>
      </w:r>
      <w:proofErr w:type="gramStart"/>
      <w:r w:rsidR="00FB213E" w:rsidRPr="00D71D4A">
        <w:rPr>
          <w:szCs w:val="28"/>
        </w:rPr>
        <w:t>1 человека в год (сжиженный газ - 63 кг, дрова - 12 куб. м, электроэнергия - 720 кВт/час, за исключением случаев потребления электроэнергии в домах, оборудованных в установленном порядке стационарными электроплитами.</w:t>
      </w:r>
      <w:proofErr w:type="gramEnd"/>
      <w:r w:rsidR="00FB213E" w:rsidRPr="00D71D4A">
        <w:rPr>
          <w:szCs w:val="28"/>
        </w:rPr>
        <w:t xml:space="preserve"> </w:t>
      </w:r>
      <w:proofErr w:type="gramStart"/>
      <w:r w:rsidR="00FB213E" w:rsidRPr="00D71D4A">
        <w:rPr>
          <w:szCs w:val="28"/>
        </w:rPr>
        <w:t xml:space="preserve">Электроэнергия в домах, оборудованных в установленном порядке стационарными электроплитами - 1200 кВт/час). </w:t>
      </w:r>
      <w:proofErr w:type="gramEnd"/>
    </w:p>
    <w:p w:rsidR="00FB213E" w:rsidRPr="00D71D4A" w:rsidRDefault="00FB213E" w:rsidP="00FB213E">
      <w:pPr>
        <w:pStyle w:val="a7"/>
        <w:spacing w:line="280" w:lineRule="exact"/>
        <w:ind w:firstLine="851"/>
        <w:rPr>
          <w:b/>
          <w:bCs/>
          <w:szCs w:val="28"/>
        </w:rPr>
      </w:pPr>
      <w:r w:rsidRPr="00D71D4A">
        <w:rPr>
          <w:b/>
          <w:bCs/>
          <w:szCs w:val="28"/>
        </w:rPr>
        <w:tab/>
      </w:r>
      <w:r w:rsidRPr="00D71D4A">
        <w:rPr>
          <w:szCs w:val="28"/>
        </w:rPr>
        <w:t>Структура платы за жилое помещение и коммунальные услуги в соответствии с Жилищным кодексом Российской Федерации, в который Федеральным законом от 29.06.2015 №176-ФЗ «О внесении изменений в Жилищный кодекс Российской Федерации отдельные законодательные акты Российской Федерации» (далее Федеральный закон №176 – ФЗ) внесены изменения, включает в себя:</w:t>
      </w:r>
    </w:p>
    <w:p w:rsidR="00FB213E" w:rsidRPr="00D71D4A" w:rsidRDefault="00FB213E" w:rsidP="00FB213E">
      <w:pPr>
        <w:pStyle w:val="ConsPlusNormal"/>
        <w:spacing w:line="280" w:lineRule="exact"/>
        <w:ind w:firstLine="851"/>
        <w:jc w:val="both"/>
        <w:rPr>
          <w:rFonts w:ascii="Times New Roman" w:hAnsi="Times New Roman"/>
          <w:sz w:val="28"/>
          <w:szCs w:val="28"/>
        </w:rPr>
      </w:pPr>
      <w:r w:rsidRPr="00D71D4A">
        <w:rPr>
          <w:rFonts w:ascii="Times New Roman" w:hAnsi="Times New Roman"/>
          <w:sz w:val="28"/>
          <w:szCs w:val="28"/>
        </w:rPr>
        <w:lastRenderedPageBreak/>
        <w:t>плату за пользование жилым помещением (плата за наем) (для нанимателя жилого помещения);</w:t>
      </w:r>
    </w:p>
    <w:p w:rsidR="00FB213E" w:rsidRPr="00D71D4A" w:rsidRDefault="00FB213E" w:rsidP="00FB213E">
      <w:pPr>
        <w:pStyle w:val="ConsPlusNormal"/>
        <w:spacing w:line="280" w:lineRule="exact"/>
        <w:ind w:firstLine="851"/>
        <w:jc w:val="both"/>
        <w:rPr>
          <w:rFonts w:ascii="Times New Roman" w:hAnsi="Times New Roman"/>
          <w:sz w:val="28"/>
          <w:szCs w:val="28"/>
        </w:rPr>
      </w:pPr>
      <w:proofErr w:type="gramStart"/>
      <w:r w:rsidRPr="00D71D4A">
        <w:rPr>
          <w:rFonts w:ascii="Times New Roman" w:hAnsi="Times New Roman"/>
          <w:sz w:val="28"/>
          <w:szCs w:val="28"/>
        </w:rPr>
        <w:t>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FB213E" w:rsidRPr="00D71D4A" w:rsidRDefault="00FB213E" w:rsidP="00FB213E">
      <w:pPr>
        <w:pStyle w:val="ConsPlusNormal"/>
        <w:spacing w:line="280" w:lineRule="exact"/>
        <w:ind w:firstLine="851"/>
        <w:jc w:val="both"/>
        <w:rPr>
          <w:rFonts w:ascii="Times New Roman" w:hAnsi="Times New Roman"/>
          <w:sz w:val="28"/>
          <w:szCs w:val="28"/>
        </w:rPr>
      </w:pPr>
      <w:r w:rsidRPr="00D71D4A">
        <w:rPr>
          <w:rFonts w:ascii="Times New Roman" w:hAnsi="Times New Roman"/>
          <w:sz w:val="28"/>
          <w:szCs w:val="28"/>
        </w:rPr>
        <w:t>взнос на капитальный ремонт (для собственника жилого помещения);</w:t>
      </w:r>
    </w:p>
    <w:p w:rsidR="00FB213E" w:rsidRPr="00D71D4A" w:rsidRDefault="00FB213E" w:rsidP="00FB213E">
      <w:pPr>
        <w:pStyle w:val="ConsPlusNormal"/>
        <w:spacing w:line="280" w:lineRule="exact"/>
        <w:ind w:firstLine="851"/>
        <w:jc w:val="both"/>
        <w:rPr>
          <w:rFonts w:ascii="Times New Roman" w:hAnsi="Times New Roman"/>
          <w:sz w:val="28"/>
          <w:szCs w:val="28"/>
        </w:rPr>
      </w:pPr>
      <w:proofErr w:type="gramStart"/>
      <w:r w:rsidRPr="00D71D4A">
        <w:rPr>
          <w:rFonts w:ascii="Times New Roman" w:hAnsi="Times New Roman"/>
          <w:sz w:val="28"/>
          <w:szCs w:val="28"/>
        </w:rPr>
        <w:t>плату за коммунальные услуги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roofErr w:type="gramEnd"/>
    </w:p>
    <w:p w:rsidR="00FB213E" w:rsidRPr="00D71D4A" w:rsidRDefault="00FB213E" w:rsidP="00FB213E">
      <w:pPr>
        <w:pStyle w:val="a7"/>
        <w:spacing w:line="280" w:lineRule="exact"/>
        <w:ind w:firstLine="851"/>
        <w:rPr>
          <w:szCs w:val="28"/>
        </w:rPr>
      </w:pPr>
      <w:proofErr w:type="gramStart"/>
      <w:r w:rsidRPr="00D71D4A">
        <w:rPr>
          <w:szCs w:val="28"/>
        </w:rPr>
        <w:t>Данный проект областного закона принимается в целях приведения в соответствие с Жилищным кодексом Российской Федерации в части формулировок ранее действовавших правовых норм, устанавливающих перечень льгот по оплате жилого помещения, коммунальных услуг, взноса на капитальный ремонт для категорий граждан, предусмотренных областными законами, а также для приведения в соответствие с методикой распределения субвенций местным бюджетам.</w:t>
      </w:r>
      <w:proofErr w:type="gramEnd"/>
    </w:p>
    <w:p w:rsidR="00FB213E" w:rsidRPr="00D71D4A" w:rsidRDefault="00FB213E" w:rsidP="00FB213E">
      <w:pPr>
        <w:pStyle w:val="a7"/>
        <w:spacing w:line="280" w:lineRule="exact"/>
        <w:ind w:firstLine="851"/>
        <w:rPr>
          <w:szCs w:val="28"/>
        </w:rPr>
      </w:pPr>
      <w:r w:rsidRPr="00D71D4A">
        <w:rPr>
          <w:szCs w:val="28"/>
        </w:rPr>
        <w:t>Проект также предусматривает, что меры социальной поддержки по оплате жилья и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B213E" w:rsidRPr="00D71D4A" w:rsidRDefault="00FB213E" w:rsidP="00FB213E">
      <w:pPr>
        <w:pStyle w:val="a7"/>
        <w:spacing w:line="280" w:lineRule="exact"/>
        <w:ind w:firstLine="851"/>
        <w:rPr>
          <w:szCs w:val="28"/>
        </w:rPr>
      </w:pPr>
      <w:r w:rsidRPr="00D71D4A">
        <w:rPr>
          <w:szCs w:val="28"/>
        </w:rPr>
        <w:t>Принятие областного закона не повлечет увеличения объема предоставления мер социальной поддержки на оплату жилого помещения и коммунальных услуг гражданам льготных категорий регионального уровня.</w:t>
      </w:r>
    </w:p>
    <w:p w:rsidR="003F54AE" w:rsidRPr="00EE59EF" w:rsidRDefault="00634F74" w:rsidP="003F54AE">
      <w:pPr>
        <w:spacing w:line="280" w:lineRule="exact"/>
        <w:ind w:firstLine="851"/>
        <w:jc w:val="both"/>
        <w:rPr>
          <w:sz w:val="28"/>
          <w:szCs w:val="28"/>
        </w:rPr>
      </w:pPr>
      <w:r w:rsidRPr="00634F74">
        <w:rPr>
          <w:sz w:val="28"/>
          <w:szCs w:val="28"/>
        </w:rPr>
        <w:t xml:space="preserve">По </w:t>
      </w:r>
      <w:r w:rsidR="003F54AE" w:rsidRPr="003F54AE">
        <w:rPr>
          <w:sz w:val="28"/>
          <w:szCs w:val="28"/>
        </w:rPr>
        <w:t>двенадцатому</w:t>
      </w:r>
      <w:r w:rsidRPr="00634F74">
        <w:rPr>
          <w:sz w:val="28"/>
          <w:szCs w:val="28"/>
        </w:rPr>
        <w:t xml:space="preserve"> вопросу слушали </w:t>
      </w:r>
      <w:proofErr w:type="spellStart"/>
      <w:r w:rsidR="003F54AE">
        <w:rPr>
          <w:sz w:val="28"/>
          <w:szCs w:val="28"/>
        </w:rPr>
        <w:t>Бусурина</w:t>
      </w:r>
      <w:proofErr w:type="spellEnd"/>
      <w:r w:rsidR="003F54AE">
        <w:rPr>
          <w:sz w:val="28"/>
          <w:szCs w:val="28"/>
        </w:rPr>
        <w:t xml:space="preserve"> С.В.</w:t>
      </w:r>
      <w:r w:rsidRPr="00634F74">
        <w:rPr>
          <w:sz w:val="28"/>
          <w:szCs w:val="28"/>
        </w:rPr>
        <w:t xml:space="preserve"> </w:t>
      </w:r>
      <w:r w:rsidR="003F54AE">
        <w:rPr>
          <w:sz w:val="28"/>
          <w:szCs w:val="28"/>
        </w:rPr>
        <w:t>Сергей Владимирович сообщил</w:t>
      </w:r>
      <w:r w:rsidRPr="00634F74">
        <w:rPr>
          <w:sz w:val="28"/>
          <w:szCs w:val="28"/>
        </w:rPr>
        <w:t>,</w:t>
      </w:r>
      <w:r>
        <w:rPr>
          <w:sz w:val="28"/>
          <w:szCs w:val="28"/>
        </w:rPr>
        <w:t xml:space="preserve"> </w:t>
      </w:r>
      <w:r w:rsidRPr="00634F74">
        <w:rPr>
          <w:sz w:val="28"/>
          <w:szCs w:val="28"/>
        </w:rPr>
        <w:t xml:space="preserve">что </w:t>
      </w:r>
      <w:r w:rsidR="003F54AE">
        <w:rPr>
          <w:sz w:val="28"/>
          <w:szCs w:val="28"/>
        </w:rPr>
        <w:t>с</w:t>
      </w:r>
      <w:r w:rsidR="003F54AE" w:rsidRPr="00EE59EF">
        <w:rPr>
          <w:sz w:val="28"/>
          <w:szCs w:val="28"/>
        </w:rPr>
        <w:t xml:space="preserve"> 1 января 2016 года вступил в силу Федеральный закон от 29 декабря 2015 года № 399-ФЗ «О внесении изменений в статью 169 Жилищного кодекса Российской Федерации и статью 17 Федерального закона «О социальной защите инвалидов в Российской Федерации» (далее </w:t>
      </w:r>
      <w:proofErr w:type="gramStart"/>
      <w:r w:rsidR="003F54AE" w:rsidRPr="00EE59EF">
        <w:rPr>
          <w:sz w:val="28"/>
          <w:szCs w:val="28"/>
        </w:rPr>
        <w:t>-Ф</w:t>
      </w:r>
      <w:proofErr w:type="gramEnd"/>
      <w:r w:rsidR="003F54AE" w:rsidRPr="00EE59EF">
        <w:rPr>
          <w:sz w:val="28"/>
          <w:szCs w:val="28"/>
        </w:rPr>
        <w:t>едеральный закон от 29.12.2015 № 399-ФЗ).</w:t>
      </w:r>
    </w:p>
    <w:p w:rsidR="003F54AE" w:rsidRPr="00EE59EF" w:rsidRDefault="003F54AE" w:rsidP="003F54AE">
      <w:pPr>
        <w:spacing w:line="280" w:lineRule="exact"/>
        <w:ind w:firstLine="851"/>
        <w:jc w:val="both"/>
        <w:rPr>
          <w:sz w:val="28"/>
          <w:szCs w:val="28"/>
        </w:rPr>
      </w:pPr>
      <w:proofErr w:type="gramStart"/>
      <w:r w:rsidRPr="00EE59EF">
        <w:rPr>
          <w:sz w:val="28"/>
          <w:szCs w:val="28"/>
        </w:rPr>
        <w:t xml:space="preserve">Федеральным законом от 29.12.2015 № 399-ФЗ в статью </w:t>
      </w:r>
      <w:hyperlink r:id="rId7" w:tooltip="&quot;Жилищный кодекс Российской Федерации&quot; от 29.12.2004 N 188-ФЗ (ред. от 28.11.2015) (с изм. и доп., вступ. в силу с 28.12.2015)------------ Недействующая редакция{КонсультантПлюс}" w:history="1">
        <w:r w:rsidRPr="00EE59EF">
          <w:rPr>
            <w:sz w:val="28"/>
            <w:szCs w:val="28"/>
          </w:rPr>
          <w:t>169</w:t>
        </w:r>
      </w:hyperlink>
      <w:r w:rsidRPr="00EE59EF">
        <w:rPr>
          <w:sz w:val="28"/>
          <w:szCs w:val="28"/>
        </w:rPr>
        <w:t xml:space="preserve"> Жилищного кодекса Российской Федерации внесены изменения, в соответствии с которыми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w:t>
      </w:r>
      <w:proofErr w:type="gramEnd"/>
      <w:r w:rsidRPr="00EE59EF">
        <w:rPr>
          <w:sz w:val="28"/>
          <w:szCs w:val="28"/>
        </w:rPr>
        <w:t xml:space="preserve">, </w:t>
      </w:r>
      <w:proofErr w:type="gramStart"/>
      <w:r w:rsidRPr="00EE59EF">
        <w:rPr>
          <w:sz w:val="28"/>
          <w:szCs w:val="28"/>
        </w:rPr>
        <w:t>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w:t>
      </w:r>
      <w:proofErr w:type="gramEnd"/>
      <w:r w:rsidRPr="00EE59EF">
        <w:rPr>
          <w:sz w:val="28"/>
          <w:szCs w:val="28"/>
        </w:rPr>
        <w:t>, - в размере ста процентов.</w:t>
      </w:r>
    </w:p>
    <w:p w:rsidR="003F54AE" w:rsidRPr="00EE59EF" w:rsidRDefault="003F54AE" w:rsidP="003F54AE">
      <w:pPr>
        <w:spacing w:line="280" w:lineRule="exact"/>
        <w:ind w:firstLine="851"/>
        <w:jc w:val="both"/>
        <w:rPr>
          <w:sz w:val="28"/>
          <w:szCs w:val="28"/>
        </w:rPr>
      </w:pPr>
      <w:proofErr w:type="gramStart"/>
      <w:r w:rsidRPr="00EE59EF">
        <w:rPr>
          <w:sz w:val="28"/>
          <w:szCs w:val="28"/>
        </w:rPr>
        <w:lastRenderedPageBreak/>
        <w:t xml:space="preserve">Проект областного закона принимается в целях предоставления компенсации расходов по уплате взноса на капитальный ремонт </w:t>
      </w:r>
      <w:r w:rsidRPr="00EE59EF">
        <w:rPr>
          <w:color w:val="000000"/>
          <w:sz w:val="28"/>
          <w:szCs w:val="28"/>
        </w:rPr>
        <w:t>общего имущества в многоквартирном доме</w:t>
      </w:r>
      <w:r w:rsidRPr="00EE59EF">
        <w:rPr>
          <w:sz w:val="28"/>
          <w:szCs w:val="28"/>
        </w:rPr>
        <w:t xml:space="preserve"> собственникам жилых помещений, указанным в Федеральном законе от 29.12.2015 № 399-ФЗ, проживающим на территории Новгородской области</w:t>
      </w:r>
      <w:r>
        <w:rPr>
          <w:sz w:val="28"/>
          <w:szCs w:val="28"/>
        </w:rPr>
        <w:t xml:space="preserve">, </w:t>
      </w:r>
      <w:r w:rsidRPr="00452F29">
        <w:rPr>
          <w:sz w:val="28"/>
          <w:szCs w:val="28"/>
        </w:rPr>
        <w:t>при отсутствии у них задолженности по оплате жилых помещений</w:t>
      </w:r>
      <w:r>
        <w:rPr>
          <w:sz w:val="28"/>
          <w:szCs w:val="28"/>
        </w:rPr>
        <w:t xml:space="preserve"> и</w:t>
      </w:r>
      <w:r w:rsidRPr="00452F29">
        <w:rPr>
          <w:sz w:val="28"/>
          <w:szCs w:val="28"/>
        </w:rPr>
        <w:t xml:space="preserve"> коммунальных услуг</w:t>
      </w:r>
      <w:r>
        <w:rPr>
          <w:sz w:val="28"/>
          <w:szCs w:val="28"/>
        </w:rPr>
        <w:t>, включающих в себя уплату</w:t>
      </w:r>
      <w:r w:rsidRPr="00452F29">
        <w:rPr>
          <w:sz w:val="28"/>
          <w:szCs w:val="28"/>
        </w:rPr>
        <w:t xml:space="preserve"> взноса на капитальный ремонт</w:t>
      </w:r>
      <w:r>
        <w:rPr>
          <w:sz w:val="28"/>
          <w:szCs w:val="28"/>
        </w:rPr>
        <w:t>,</w:t>
      </w:r>
      <w:r w:rsidRPr="00452F29">
        <w:rPr>
          <w:sz w:val="28"/>
          <w:szCs w:val="28"/>
        </w:rPr>
        <w:t xml:space="preserve"> или при заключении и (или</w:t>
      </w:r>
      <w:proofErr w:type="gramEnd"/>
      <w:r w:rsidRPr="00452F29">
        <w:rPr>
          <w:sz w:val="28"/>
          <w:szCs w:val="28"/>
        </w:rPr>
        <w:t xml:space="preserve">) </w:t>
      </w:r>
      <w:proofErr w:type="gramStart"/>
      <w:r w:rsidRPr="00452F29">
        <w:rPr>
          <w:sz w:val="28"/>
          <w:szCs w:val="28"/>
        </w:rPr>
        <w:t>выполнении</w:t>
      </w:r>
      <w:proofErr w:type="gramEnd"/>
      <w:r w:rsidRPr="00452F29">
        <w:rPr>
          <w:sz w:val="28"/>
          <w:szCs w:val="28"/>
        </w:rPr>
        <w:t xml:space="preserve"> </w:t>
      </w:r>
      <w:r>
        <w:rPr>
          <w:sz w:val="28"/>
          <w:szCs w:val="28"/>
        </w:rPr>
        <w:t>собственниками</w:t>
      </w:r>
      <w:r w:rsidRPr="00452F29">
        <w:rPr>
          <w:sz w:val="28"/>
          <w:szCs w:val="28"/>
        </w:rPr>
        <w:t xml:space="preserve"> </w:t>
      </w:r>
      <w:r>
        <w:rPr>
          <w:sz w:val="28"/>
          <w:szCs w:val="28"/>
        </w:rPr>
        <w:t>жилых помещений</w:t>
      </w:r>
      <w:r w:rsidRPr="00452F29">
        <w:rPr>
          <w:sz w:val="28"/>
          <w:szCs w:val="28"/>
        </w:rPr>
        <w:t xml:space="preserve"> соглашений по ее погашению</w:t>
      </w:r>
      <w:r w:rsidRPr="00EE59EF">
        <w:rPr>
          <w:sz w:val="28"/>
          <w:szCs w:val="28"/>
        </w:rPr>
        <w:t xml:space="preserve">. </w:t>
      </w:r>
    </w:p>
    <w:p w:rsidR="003F54AE" w:rsidRPr="00EE59EF" w:rsidRDefault="003F54AE" w:rsidP="003F54AE">
      <w:pPr>
        <w:spacing w:line="280" w:lineRule="exact"/>
        <w:ind w:firstLine="851"/>
        <w:jc w:val="both"/>
        <w:rPr>
          <w:sz w:val="28"/>
          <w:szCs w:val="28"/>
        </w:rPr>
      </w:pPr>
      <w:r w:rsidRPr="00EE59EF">
        <w:rPr>
          <w:sz w:val="28"/>
          <w:szCs w:val="28"/>
        </w:rPr>
        <w:t xml:space="preserve">Собственникам жилых помещений, имеющим право на компенсацию расходов в размере пятидесяти процентов </w:t>
      </w:r>
      <w:r w:rsidRPr="00EE59EF">
        <w:rPr>
          <w:sz w:val="28"/>
        </w:rPr>
        <w:t>оплаты за жилое помещение и коммунальные услуги</w:t>
      </w:r>
      <w:r w:rsidRPr="00EE59EF">
        <w:rPr>
          <w:bCs/>
          <w:sz w:val="28"/>
          <w:szCs w:val="28"/>
        </w:rPr>
        <w:t xml:space="preserve"> </w:t>
      </w:r>
      <w:r w:rsidRPr="00EE59EF">
        <w:rPr>
          <w:sz w:val="28"/>
          <w:szCs w:val="28"/>
        </w:rPr>
        <w:t xml:space="preserve">в соответствии с иными нормативными правовыми актами, предоставляется право выбора получения компенсации либо по настоящему </w:t>
      </w:r>
      <w:r>
        <w:rPr>
          <w:sz w:val="28"/>
          <w:szCs w:val="28"/>
        </w:rPr>
        <w:t xml:space="preserve">проекту </w:t>
      </w:r>
      <w:r w:rsidRPr="00EE59EF">
        <w:rPr>
          <w:sz w:val="28"/>
          <w:szCs w:val="28"/>
        </w:rPr>
        <w:t>областно</w:t>
      </w:r>
      <w:r>
        <w:rPr>
          <w:sz w:val="28"/>
          <w:szCs w:val="28"/>
        </w:rPr>
        <w:t>го</w:t>
      </w:r>
      <w:r w:rsidRPr="00EE59EF">
        <w:rPr>
          <w:sz w:val="28"/>
          <w:szCs w:val="28"/>
        </w:rPr>
        <w:t xml:space="preserve"> закон</w:t>
      </w:r>
      <w:r>
        <w:rPr>
          <w:sz w:val="28"/>
          <w:szCs w:val="28"/>
        </w:rPr>
        <w:t>а</w:t>
      </w:r>
      <w:r w:rsidRPr="00EE59EF">
        <w:rPr>
          <w:sz w:val="28"/>
          <w:szCs w:val="28"/>
        </w:rPr>
        <w:t>, либо по иному нормативному правовому акту.</w:t>
      </w:r>
    </w:p>
    <w:p w:rsidR="003F54AE" w:rsidRDefault="003F54AE" w:rsidP="003F54AE">
      <w:pPr>
        <w:tabs>
          <w:tab w:val="left" w:pos="120"/>
          <w:tab w:val="left" w:pos="513"/>
          <w:tab w:val="left" w:pos="1980"/>
          <w:tab w:val="left" w:pos="3686"/>
        </w:tabs>
        <w:spacing w:line="280" w:lineRule="exact"/>
        <w:ind w:firstLine="851"/>
        <w:jc w:val="both"/>
        <w:rPr>
          <w:sz w:val="28"/>
          <w:szCs w:val="28"/>
        </w:rPr>
      </w:pPr>
      <w:proofErr w:type="gramStart"/>
      <w:r w:rsidRPr="00EE59EF">
        <w:rPr>
          <w:sz w:val="28"/>
          <w:szCs w:val="28"/>
        </w:rPr>
        <w:t>Собственникам жилых помещений, имеющим в соответствии с настоящим законопроектом право на компенсацию расходов в размере ста процентов и уже получающим компенсацию расходов в размере пятидесяти процентов по уплате взноса на капитальный ремонт</w:t>
      </w:r>
      <w:r w:rsidRPr="00EE59EF">
        <w:rPr>
          <w:bCs/>
          <w:sz w:val="28"/>
          <w:szCs w:val="28"/>
        </w:rPr>
        <w:t xml:space="preserve"> </w:t>
      </w:r>
      <w:r w:rsidRPr="00EE59EF">
        <w:rPr>
          <w:sz w:val="28"/>
          <w:szCs w:val="28"/>
        </w:rPr>
        <w:t>в соответствии с иными нормативными правовыми актами</w:t>
      </w:r>
      <w:r w:rsidRPr="00EE59EF">
        <w:rPr>
          <w:color w:val="000000"/>
          <w:sz w:val="28"/>
        </w:rPr>
        <w:t xml:space="preserve">, </w:t>
      </w:r>
      <w:r w:rsidRPr="00EE59EF">
        <w:rPr>
          <w:sz w:val="28"/>
          <w:szCs w:val="28"/>
        </w:rPr>
        <w:t>предлагается производить доплату</w:t>
      </w:r>
      <w:r w:rsidRPr="00EE59EF">
        <w:rPr>
          <w:color w:val="000000"/>
          <w:sz w:val="28"/>
        </w:rPr>
        <w:t xml:space="preserve"> до 100 процентов размера взноса на капитальный ремонт общего имущества в многоквартирном доме.</w:t>
      </w:r>
      <w:proofErr w:type="gramEnd"/>
      <w:r w:rsidRPr="00EE59EF">
        <w:rPr>
          <w:color w:val="000000"/>
          <w:sz w:val="28"/>
        </w:rPr>
        <w:t xml:space="preserve"> </w:t>
      </w:r>
      <w:proofErr w:type="gramStart"/>
      <w:r w:rsidRPr="00EE59EF">
        <w:rPr>
          <w:color w:val="000000"/>
          <w:sz w:val="28"/>
        </w:rPr>
        <w:t>Размер доплаты определяется как разница между размером взноса на капитальный ремонт общего имущества в многоквартирном доме, рассчитанным в соответствии  с настоящим законопроектом, и компенсацией на уплату взноса на капитальный ремонт, входящей в оплату за жилое помещение и коммунальные услуги, установленной, федеральными законами, областными законами, иными нормативными правовыми актами Российской Федерации или Новгородской области.</w:t>
      </w:r>
      <w:proofErr w:type="gramEnd"/>
    </w:p>
    <w:p w:rsidR="00BD63A3" w:rsidRDefault="00BD63A3" w:rsidP="00BD63A3">
      <w:pPr>
        <w:tabs>
          <w:tab w:val="left" w:pos="0"/>
          <w:tab w:val="left" w:pos="120"/>
          <w:tab w:val="left" w:pos="513"/>
          <w:tab w:val="left" w:pos="1418"/>
          <w:tab w:val="left" w:pos="3686"/>
        </w:tabs>
        <w:autoSpaceDE w:val="0"/>
        <w:autoSpaceDN w:val="0"/>
        <w:adjustRightInd w:val="0"/>
        <w:spacing w:line="280" w:lineRule="exact"/>
        <w:ind w:firstLine="851"/>
        <w:jc w:val="both"/>
        <w:rPr>
          <w:color w:val="000000" w:themeColor="text1"/>
          <w:sz w:val="28"/>
          <w:szCs w:val="28"/>
          <w:shd w:val="clear" w:color="auto" w:fill="FFFFFF"/>
        </w:rPr>
      </w:pPr>
      <w:r>
        <w:rPr>
          <w:spacing w:val="-8"/>
          <w:sz w:val="28"/>
          <w:szCs w:val="28"/>
        </w:rPr>
        <w:t xml:space="preserve">Все остальные </w:t>
      </w:r>
      <w:r>
        <w:rPr>
          <w:bCs/>
          <w:color w:val="000000"/>
          <w:sz w:val="28"/>
          <w:szCs w:val="28"/>
        </w:rPr>
        <w:t xml:space="preserve">вопросы </w:t>
      </w:r>
      <w:r>
        <w:rPr>
          <w:sz w:val="28"/>
          <w:szCs w:val="28"/>
        </w:rPr>
        <w:t>основной и дополнительной повестки дня очередного заседания Новгородской областной Думы</w:t>
      </w:r>
      <w:r>
        <w:rPr>
          <w:spacing w:val="-8"/>
          <w:sz w:val="28"/>
          <w:szCs w:val="28"/>
        </w:rPr>
        <w:t xml:space="preserve"> члены фракции</w:t>
      </w:r>
      <w:r>
        <w:rPr>
          <w:sz w:val="28"/>
          <w:szCs w:val="28"/>
        </w:rPr>
        <w:t xml:space="preserve"> решили поддержать солидарным голосованием.</w:t>
      </w:r>
    </w:p>
    <w:p w:rsidR="00B42840" w:rsidRDefault="00B42840" w:rsidP="00B42840">
      <w:pPr>
        <w:shd w:val="clear" w:color="auto" w:fill="FFFFFF"/>
        <w:spacing w:line="280" w:lineRule="exact"/>
        <w:ind w:firstLine="851"/>
        <w:jc w:val="both"/>
        <w:rPr>
          <w:sz w:val="28"/>
          <w:szCs w:val="28"/>
        </w:rPr>
      </w:pPr>
      <w:r>
        <w:rPr>
          <w:sz w:val="28"/>
          <w:szCs w:val="28"/>
        </w:rPr>
        <w:t xml:space="preserve">В </w:t>
      </w:r>
      <w:r w:rsidR="003C36B2">
        <w:rPr>
          <w:sz w:val="28"/>
          <w:szCs w:val="28"/>
        </w:rPr>
        <w:t>феврале</w:t>
      </w:r>
      <w:r>
        <w:rPr>
          <w:sz w:val="28"/>
          <w:szCs w:val="28"/>
        </w:rPr>
        <w:t xml:space="preserve"> Елена Владимировна Писарева провела _</w:t>
      </w:r>
      <w:r w:rsidR="00F904C7">
        <w:rPr>
          <w:sz w:val="28"/>
          <w:szCs w:val="28"/>
        </w:rPr>
        <w:t>3</w:t>
      </w:r>
      <w:r>
        <w:rPr>
          <w:sz w:val="28"/>
          <w:szCs w:val="28"/>
        </w:rPr>
        <w:t>_ приема граждан, на которых обратилось_ _</w:t>
      </w:r>
      <w:r w:rsidR="00F904C7">
        <w:rPr>
          <w:sz w:val="28"/>
          <w:szCs w:val="28"/>
        </w:rPr>
        <w:t>3</w:t>
      </w:r>
      <w:r>
        <w:rPr>
          <w:sz w:val="28"/>
          <w:szCs w:val="28"/>
        </w:rPr>
        <w:t>_ человек</w:t>
      </w:r>
      <w:r w:rsidR="00063DAA">
        <w:rPr>
          <w:sz w:val="28"/>
          <w:szCs w:val="28"/>
        </w:rPr>
        <w:t>а</w:t>
      </w:r>
      <w:r>
        <w:rPr>
          <w:sz w:val="28"/>
          <w:szCs w:val="28"/>
        </w:rPr>
        <w:t xml:space="preserve">, было рассмотрено </w:t>
      </w:r>
      <w:r w:rsidR="00F904C7">
        <w:rPr>
          <w:sz w:val="28"/>
          <w:szCs w:val="28"/>
        </w:rPr>
        <w:t>32</w:t>
      </w:r>
      <w:r>
        <w:rPr>
          <w:sz w:val="28"/>
          <w:szCs w:val="28"/>
        </w:rPr>
        <w:t>__ обращения граждан, в том числе _</w:t>
      </w:r>
      <w:r w:rsidR="00F904C7">
        <w:rPr>
          <w:sz w:val="28"/>
          <w:szCs w:val="28"/>
        </w:rPr>
        <w:t>12</w:t>
      </w:r>
      <w:r>
        <w:rPr>
          <w:sz w:val="28"/>
          <w:szCs w:val="28"/>
        </w:rPr>
        <w:t>_ письменных, по которым направлены ответы заявителям, по _</w:t>
      </w:r>
      <w:r w:rsidR="00F904C7">
        <w:rPr>
          <w:sz w:val="28"/>
          <w:szCs w:val="28"/>
        </w:rPr>
        <w:t>6</w:t>
      </w:r>
      <w:r>
        <w:rPr>
          <w:sz w:val="28"/>
          <w:szCs w:val="28"/>
        </w:rPr>
        <w:t xml:space="preserve">_ обращениям приняты </w:t>
      </w:r>
      <w:r>
        <w:rPr>
          <w:color w:val="000000"/>
          <w:sz w:val="28"/>
          <w:szCs w:val="28"/>
        </w:rPr>
        <w:t>положительные решения</w:t>
      </w:r>
      <w:r>
        <w:rPr>
          <w:sz w:val="28"/>
          <w:szCs w:val="28"/>
        </w:rPr>
        <w:t>.</w:t>
      </w:r>
    </w:p>
    <w:p w:rsidR="002205AE" w:rsidRPr="002205AE" w:rsidRDefault="002205AE" w:rsidP="00B42840">
      <w:pPr>
        <w:shd w:val="clear" w:color="auto" w:fill="FFFFFF"/>
        <w:spacing w:line="280" w:lineRule="exact"/>
        <w:ind w:firstLine="851"/>
        <w:jc w:val="both"/>
        <w:rPr>
          <w:color w:val="000000" w:themeColor="text1"/>
          <w:sz w:val="28"/>
          <w:szCs w:val="28"/>
        </w:rPr>
      </w:pPr>
      <w:r w:rsidRPr="002205AE">
        <w:rPr>
          <w:color w:val="000000" w:themeColor="text1"/>
          <w:sz w:val="28"/>
          <w:szCs w:val="28"/>
          <w:shd w:val="clear" w:color="auto" w:fill="FFFFFF"/>
        </w:rPr>
        <w:t xml:space="preserve">1 февраля, под руководством Губернатора области </w:t>
      </w:r>
      <w:proofErr w:type="gramStart"/>
      <w:r w:rsidRPr="002205AE">
        <w:rPr>
          <w:color w:val="000000" w:themeColor="text1"/>
          <w:sz w:val="28"/>
          <w:szCs w:val="28"/>
          <w:shd w:val="clear" w:color="auto" w:fill="FFFFFF"/>
        </w:rPr>
        <w:t>Митина</w:t>
      </w:r>
      <w:proofErr w:type="gramEnd"/>
      <w:r w:rsidRPr="002205AE">
        <w:rPr>
          <w:color w:val="000000" w:themeColor="text1"/>
          <w:sz w:val="28"/>
          <w:szCs w:val="28"/>
          <w:shd w:val="clear" w:color="auto" w:fill="FFFFFF"/>
        </w:rPr>
        <w:t xml:space="preserve"> </w:t>
      </w:r>
      <w:r>
        <w:rPr>
          <w:color w:val="000000" w:themeColor="text1"/>
          <w:sz w:val="28"/>
          <w:szCs w:val="28"/>
          <w:shd w:val="clear" w:color="auto" w:fill="FFFFFF"/>
        </w:rPr>
        <w:t xml:space="preserve">С.Г. </w:t>
      </w:r>
      <w:r w:rsidRPr="002205AE">
        <w:rPr>
          <w:color w:val="000000" w:themeColor="text1"/>
          <w:sz w:val="28"/>
          <w:szCs w:val="28"/>
          <w:shd w:val="clear" w:color="auto" w:fill="FFFFFF"/>
        </w:rPr>
        <w:t>состоялось совещание по вопросу льготного проезда студентов Великого Новгорода в общественном транспорте. В совещании приняли участие председатель Новгородской областной Думы Писарева</w:t>
      </w:r>
      <w:r>
        <w:rPr>
          <w:color w:val="000000" w:themeColor="text1"/>
          <w:sz w:val="28"/>
          <w:szCs w:val="28"/>
          <w:shd w:val="clear" w:color="auto" w:fill="FFFFFF"/>
        </w:rPr>
        <w:t xml:space="preserve"> Е.В.</w:t>
      </w:r>
      <w:r w:rsidRPr="002205AE">
        <w:rPr>
          <w:color w:val="000000" w:themeColor="text1"/>
          <w:sz w:val="28"/>
          <w:szCs w:val="28"/>
          <w:shd w:val="clear" w:color="auto" w:fill="FFFFFF"/>
        </w:rPr>
        <w:t>, депутаты областной Думы, руководители департаментов области, студенты вузов города, члены Молодежного парламента при Новгородской областной Думе.</w:t>
      </w:r>
    </w:p>
    <w:p w:rsidR="002205AE" w:rsidRPr="00626C04" w:rsidRDefault="00626C04" w:rsidP="00B42840">
      <w:pPr>
        <w:shd w:val="clear" w:color="auto" w:fill="FFFFFF"/>
        <w:spacing w:line="280" w:lineRule="exact"/>
        <w:ind w:firstLine="851"/>
        <w:jc w:val="both"/>
        <w:rPr>
          <w:color w:val="000000" w:themeColor="text1"/>
          <w:sz w:val="28"/>
          <w:szCs w:val="28"/>
        </w:rPr>
      </w:pPr>
      <w:r>
        <w:rPr>
          <w:sz w:val="28"/>
          <w:szCs w:val="28"/>
        </w:rPr>
        <w:t xml:space="preserve">3 февраля, </w:t>
      </w:r>
      <w:r w:rsidRPr="00626C04">
        <w:rPr>
          <w:color w:val="000000" w:themeColor="text1"/>
          <w:sz w:val="28"/>
          <w:szCs w:val="28"/>
          <w:shd w:val="clear" w:color="auto" w:fill="FFFFFF"/>
        </w:rPr>
        <w:t xml:space="preserve">Писарева </w:t>
      </w:r>
      <w:r>
        <w:rPr>
          <w:color w:val="000000" w:themeColor="text1"/>
          <w:sz w:val="28"/>
          <w:szCs w:val="28"/>
          <w:shd w:val="clear" w:color="auto" w:fill="FFFFFF"/>
        </w:rPr>
        <w:t xml:space="preserve">Е.В. </w:t>
      </w:r>
      <w:r w:rsidRPr="00626C04">
        <w:rPr>
          <w:color w:val="000000" w:themeColor="text1"/>
          <w:sz w:val="28"/>
          <w:szCs w:val="28"/>
          <w:shd w:val="clear" w:color="auto" w:fill="FFFFFF"/>
        </w:rPr>
        <w:t>приняла участие в ряде совещаний, которые прошли в рамках визита в нашу область полномочного представителя Президента Российской Федерации в Северо-Западном федеральном округе Владимира Булавина. </w:t>
      </w:r>
    </w:p>
    <w:p w:rsidR="002205AE" w:rsidRPr="00454B81" w:rsidRDefault="00454B81" w:rsidP="00B42840">
      <w:pPr>
        <w:shd w:val="clear" w:color="auto" w:fill="FFFFFF"/>
        <w:spacing w:line="280" w:lineRule="exact"/>
        <w:ind w:firstLine="851"/>
        <w:jc w:val="both"/>
        <w:rPr>
          <w:color w:val="000000" w:themeColor="text1"/>
          <w:sz w:val="28"/>
          <w:szCs w:val="28"/>
        </w:rPr>
      </w:pPr>
      <w:r>
        <w:rPr>
          <w:color w:val="000000" w:themeColor="text1"/>
          <w:sz w:val="28"/>
          <w:szCs w:val="28"/>
        </w:rPr>
        <w:t>8 февраля</w:t>
      </w:r>
      <w:r w:rsidR="00321F9F">
        <w:rPr>
          <w:color w:val="000000" w:themeColor="text1"/>
          <w:sz w:val="28"/>
          <w:szCs w:val="28"/>
        </w:rPr>
        <w:t>,</w:t>
      </w:r>
      <w:r>
        <w:rPr>
          <w:color w:val="000000" w:themeColor="text1"/>
          <w:sz w:val="28"/>
          <w:szCs w:val="28"/>
        </w:rPr>
        <w:t xml:space="preserve"> </w:t>
      </w:r>
      <w:r w:rsidRPr="00454B81">
        <w:rPr>
          <w:color w:val="000000" w:themeColor="text1"/>
          <w:sz w:val="28"/>
          <w:szCs w:val="28"/>
          <w:shd w:val="clear" w:color="auto" w:fill="FFFFFF"/>
        </w:rPr>
        <w:t xml:space="preserve">Писарева </w:t>
      </w:r>
      <w:r>
        <w:rPr>
          <w:color w:val="000000" w:themeColor="text1"/>
          <w:sz w:val="28"/>
          <w:szCs w:val="28"/>
          <w:shd w:val="clear" w:color="auto" w:fill="FFFFFF"/>
        </w:rPr>
        <w:t xml:space="preserve">Е.В. </w:t>
      </w:r>
      <w:r w:rsidRPr="00454B81">
        <w:rPr>
          <w:color w:val="000000" w:themeColor="text1"/>
          <w:sz w:val="28"/>
          <w:szCs w:val="28"/>
          <w:shd w:val="clear" w:color="auto" w:fill="FFFFFF"/>
        </w:rPr>
        <w:t>приняла участие во внеочередном заседании Правительства Новгородской области.  Члены Правительства обсудили ситуацию на рынке труда.</w:t>
      </w:r>
      <w:r w:rsidRPr="00454B81">
        <w:rPr>
          <w:rStyle w:val="apple-converted-space"/>
          <w:color w:val="000000" w:themeColor="text1"/>
          <w:sz w:val="28"/>
          <w:szCs w:val="28"/>
          <w:shd w:val="clear" w:color="auto" w:fill="FFFFFF"/>
        </w:rPr>
        <w:t> </w:t>
      </w:r>
    </w:p>
    <w:p w:rsidR="002205AE" w:rsidRPr="00877E82" w:rsidRDefault="00877E82" w:rsidP="00B42840">
      <w:pPr>
        <w:shd w:val="clear" w:color="auto" w:fill="FFFFFF"/>
        <w:spacing w:line="280" w:lineRule="exact"/>
        <w:ind w:firstLine="851"/>
        <w:jc w:val="both"/>
        <w:rPr>
          <w:color w:val="000000" w:themeColor="text1"/>
          <w:sz w:val="28"/>
          <w:szCs w:val="28"/>
        </w:rPr>
      </w:pPr>
      <w:r>
        <w:rPr>
          <w:sz w:val="28"/>
          <w:szCs w:val="28"/>
        </w:rPr>
        <w:t>9 февраля</w:t>
      </w:r>
      <w:r w:rsidR="00321F9F">
        <w:rPr>
          <w:sz w:val="28"/>
          <w:szCs w:val="28"/>
        </w:rPr>
        <w:t>,</w:t>
      </w:r>
      <w:r>
        <w:rPr>
          <w:sz w:val="28"/>
          <w:szCs w:val="28"/>
        </w:rPr>
        <w:t xml:space="preserve"> </w:t>
      </w:r>
      <w:r w:rsidRPr="00877E82">
        <w:rPr>
          <w:color w:val="000000" w:themeColor="text1"/>
          <w:sz w:val="28"/>
          <w:szCs w:val="28"/>
          <w:shd w:val="clear" w:color="auto" w:fill="FFFFFF"/>
        </w:rPr>
        <w:t xml:space="preserve">Писарева </w:t>
      </w:r>
      <w:r>
        <w:rPr>
          <w:color w:val="000000" w:themeColor="text1"/>
          <w:sz w:val="28"/>
          <w:szCs w:val="28"/>
          <w:shd w:val="clear" w:color="auto" w:fill="FFFFFF"/>
        </w:rPr>
        <w:t xml:space="preserve">Е.В.и </w:t>
      </w:r>
      <w:r w:rsidRPr="00877E82">
        <w:rPr>
          <w:color w:val="000000" w:themeColor="text1"/>
          <w:sz w:val="28"/>
          <w:szCs w:val="28"/>
          <w:shd w:val="clear" w:color="auto" w:fill="FFFFFF"/>
        </w:rPr>
        <w:t xml:space="preserve">Губернатор Новгородской области Митин </w:t>
      </w:r>
      <w:r>
        <w:rPr>
          <w:color w:val="000000" w:themeColor="text1"/>
          <w:sz w:val="28"/>
          <w:szCs w:val="28"/>
          <w:shd w:val="clear" w:color="auto" w:fill="FFFFFF"/>
        </w:rPr>
        <w:t xml:space="preserve">С.Г. </w:t>
      </w:r>
      <w:r w:rsidRPr="00877E82">
        <w:rPr>
          <w:color w:val="000000" w:themeColor="text1"/>
          <w:sz w:val="28"/>
          <w:szCs w:val="28"/>
          <w:shd w:val="clear" w:color="auto" w:fill="FFFFFF"/>
        </w:rPr>
        <w:t xml:space="preserve">посетили </w:t>
      </w:r>
      <w:proofErr w:type="spellStart"/>
      <w:r w:rsidRPr="00877E82">
        <w:rPr>
          <w:color w:val="000000" w:themeColor="text1"/>
          <w:sz w:val="28"/>
          <w:szCs w:val="28"/>
          <w:shd w:val="clear" w:color="auto" w:fill="FFFFFF"/>
        </w:rPr>
        <w:t>Крестецкий</w:t>
      </w:r>
      <w:proofErr w:type="spellEnd"/>
      <w:r w:rsidRPr="00877E82">
        <w:rPr>
          <w:color w:val="000000" w:themeColor="text1"/>
          <w:sz w:val="28"/>
          <w:szCs w:val="28"/>
          <w:shd w:val="clear" w:color="auto" w:fill="FFFFFF"/>
        </w:rPr>
        <w:t xml:space="preserve"> муниципальный район. Первые лица области </w:t>
      </w:r>
      <w:r w:rsidRPr="00877E82">
        <w:rPr>
          <w:color w:val="000000" w:themeColor="text1"/>
          <w:sz w:val="28"/>
          <w:szCs w:val="28"/>
          <w:shd w:val="clear" w:color="auto" w:fill="FFFFFF"/>
        </w:rPr>
        <w:lastRenderedPageBreak/>
        <w:t xml:space="preserve">побывали в автотранспортном участке ООО «Городское ПАТП», которое сегодня обеспечивает </w:t>
      </w:r>
      <w:proofErr w:type="spellStart"/>
      <w:r w:rsidRPr="00877E82">
        <w:rPr>
          <w:color w:val="000000" w:themeColor="text1"/>
          <w:sz w:val="28"/>
          <w:szCs w:val="28"/>
          <w:shd w:val="clear" w:color="auto" w:fill="FFFFFF"/>
        </w:rPr>
        <w:t>Крестецкий</w:t>
      </w:r>
      <w:proofErr w:type="spellEnd"/>
      <w:r w:rsidRPr="00877E82">
        <w:rPr>
          <w:color w:val="000000" w:themeColor="text1"/>
          <w:sz w:val="28"/>
          <w:szCs w:val="28"/>
          <w:shd w:val="clear" w:color="auto" w:fill="FFFFFF"/>
        </w:rPr>
        <w:t xml:space="preserve"> район пассажирскими перевозками.</w:t>
      </w:r>
      <w:r w:rsidRPr="00877E82">
        <w:rPr>
          <w:rStyle w:val="apple-converted-space"/>
          <w:color w:val="000000" w:themeColor="text1"/>
          <w:sz w:val="28"/>
          <w:szCs w:val="28"/>
          <w:shd w:val="clear" w:color="auto" w:fill="FFFFFF"/>
        </w:rPr>
        <w:t> </w:t>
      </w:r>
      <w:r w:rsidRPr="00877E82">
        <w:rPr>
          <w:color w:val="000000" w:themeColor="text1"/>
          <w:sz w:val="28"/>
          <w:szCs w:val="28"/>
          <w:shd w:val="clear" w:color="auto" w:fill="FFFFFF"/>
        </w:rPr>
        <w:t>Далее состоялось совещание с руководством района, депутатами и главами поселений по вопросу оптимизации существующих объемов пассажирских перевозок.</w:t>
      </w:r>
      <w:r w:rsidRPr="00877E82">
        <w:rPr>
          <w:rStyle w:val="apple-converted-space"/>
          <w:color w:val="000000" w:themeColor="text1"/>
          <w:sz w:val="28"/>
          <w:szCs w:val="28"/>
          <w:shd w:val="clear" w:color="auto" w:fill="FFFFFF"/>
        </w:rPr>
        <w:t> </w:t>
      </w:r>
    </w:p>
    <w:p w:rsidR="00877E82" w:rsidRPr="00321F9F" w:rsidRDefault="00321F9F" w:rsidP="00B42840">
      <w:pPr>
        <w:shd w:val="clear" w:color="auto" w:fill="FFFFFF"/>
        <w:spacing w:line="280" w:lineRule="exact"/>
        <w:ind w:firstLine="851"/>
        <w:jc w:val="both"/>
        <w:rPr>
          <w:color w:val="000000" w:themeColor="text1"/>
          <w:sz w:val="28"/>
          <w:szCs w:val="28"/>
        </w:rPr>
      </w:pPr>
      <w:r>
        <w:rPr>
          <w:sz w:val="28"/>
          <w:szCs w:val="28"/>
        </w:rPr>
        <w:t xml:space="preserve">11 февраля, </w:t>
      </w:r>
      <w:r w:rsidRPr="00321F9F">
        <w:rPr>
          <w:color w:val="000000" w:themeColor="text1"/>
          <w:sz w:val="28"/>
          <w:szCs w:val="28"/>
          <w:shd w:val="clear" w:color="auto" w:fill="FFFFFF"/>
        </w:rPr>
        <w:t>Писарева</w:t>
      </w:r>
      <w:r>
        <w:rPr>
          <w:color w:val="000000" w:themeColor="text1"/>
          <w:sz w:val="28"/>
          <w:szCs w:val="28"/>
          <w:shd w:val="clear" w:color="auto" w:fill="FFFFFF"/>
        </w:rPr>
        <w:t xml:space="preserve"> Е.В.</w:t>
      </w:r>
      <w:r w:rsidRPr="00321F9F">
        <w:rPr>
          <w:color w:val="000000" w:themeColor="text1"/>
          <w:sz w:val="28"/>
          <w:szCs w:val="28"/>
          <w:shd w:val="clear" w:color="auto" w:fill="FFFFFF"/>
        </w:rPr>
        <w:t xml:space="preserve"> провела встречу в формате круглого стола с редакторами районных газет.</w:t>
      </w:r>
      <w:r>
        <w:rPr>
          <w:rStyle w:val="apple-converted-space"/>
          <w:color w:val="000000" w:themeColor="text1"/>
          <w:sz w:val="28"/>
          <w:szCs w:val="28"/>
          <w:shd w:val="clear" w:color="auto" w:fill="FFFFFF"/>
        </w:rPr>
        <w:t xml:space="preserve"> </w:t>
      </w:r>
      <w:r w:rsidRPr="00321F9F">
        <w:rPr>
          <w:color w:val="000000" w:themeColor="text1"/>
          <w:sz w:val="28"/>
          <w:szCs w:val="28"/>
          <w:shd w:val="clear" w:color="auto" w:fill="FFFFFF"/>
        </w:rPr>
        <w:t>В работе круглого стола приняли участие главные редакторы 18 районных газет, входящих в состав областного государственного автономного учреждения «Агентство информационных коммуникаций» и сами сотрудники АИК.</w:t>
      </w:r>
      <w:r w:rsidRPr="00321F9F">
        <w:rPr>
          <w:rStyle w:val="apple-converted-space"/>
          <w:color w:val="000000" w:themeColor="text1"/>
          <w:sz w:val="28"/>
          <w:szCs w:val="28"/>
          <w:shd w:val="clear" w:color="auto" w:fill="FFFFFF"/>
        </w:rPr>
        <w:t> </w:t>
      </w:r>
    </w:p>
    <w:p w:rsidR="00877E82" w:rsidRPr="00444270" w:rsidRDefault="00444270" w:rsidP="00B42840">
      <w:pPr>
        <w:shd w:val="clear" w:color="auto" w:fill="FFFFFF"/>
        <w:spacing w:line="280" w:lineRule="exact"/>
        <w:ind w:firstLine="851"/>
        <w:jc w:val="both"/>
        <w:rPr>
          <w:color w:val="000000" w:themeColor="text1"/>
          <w:sz w:val="28"/>
          <w:szCs w:val="28"/>
        </w:rPr>
      </w:pPr>
      <w:r>
        <w:rPr>
          <w:sz w:val="28"/>
          <w:szCs w:val="28"/>
        </w:rPr>
        <w:t xml:space="preserve">Также Елена Владимировна </w:t>
      </w:r>
      <w:r w:rsidRPr="00444270">
        <w:rPr>
          <w:color w:val="000000" w:themeColor="text1"/>
          <w:sz w:val="28"/>
          <w:szCs w:val="28"/>
          <w:shd w:val="clear" w:color="auto" w:fill="FFFFFF"/>
        </w:rPr>
        <w:t>прочитала открытую лекцию слушателям Малой академии государственного управления при Новгородском государственном университете имени Ярослава Мудрого о деятельности законодательного (представительного) органа власти Новгородской области.</w:t>
      </w:r>
    </w:p>
    <w:p w:rsidR="00146124" w:rsidRPr="00146124" w:rsidRDefault="00146124" w:rsidP="00146124">
      <w:pPr>
        <w:pStyle w:val="a3"/>
        <w:shd w:val="clear" w:color="auto" w:fill="FFFFFF"/>
        <w:spacing w:before="0" w:beforeAutospacing="0" w:after="0" w:afterAutospacing="0" w:line="280" w:lineRule="exact"/>
        <w:ind w:firstLine="851"/>
        <w:jc w:val="both"/>
        <w:rPr>
          <w:color w:val="000000" w:themeColor="text1"/>
          <w:sz w:val="28"/>
          <w:szCs w:val="28"/>
        </w:rPr>
      </w:pPr>
      <w:r>
        <w:rPr>
          <w:color w:val="000000" w:themeColor="text1"/>
          <w:sz w:val="28"/>
          <w:szCs w:val="28"/>
        </w:rPr>
        <w:t xml:space="preserve">12 февраля, </w:t>
      </w:r>
      <w:r w:rsidRPr="00146124">
        <w:rPr>
          <w:color w:val="000000" w:themeColor="text1"/>
          <w:sz w:val="28"/>
          <w:szCs w:val="28"/>
        </w:rPr>
        <w:t xml:space="preserve">Писарева </w:t>
      </w:r>
      <w:r>
        <w:rPr>
          <w:color w:val="000000" w:themeColor="text1"/>
          <w:sz w:val="28"/>
          <w:szCs w:val="28"/>
        </w:rPr>
        <w:t xml:space="preserve">Е.В. </w:t>
      </w:r>
      <w:r w:rsidRPr="00146124">
        <w:rPr>
          <w:color w:val="000000" w:themeColor="text1"/>
          <w:sz w:val="28"/>
          <w:szCs w:val="28"/>
        </w:rPr>
        <w:t xml:space="preserve">и депутат Новгородской областной Думы </w:t>
      </w:r>
      <w:proofErr w:type="spellStart"/>
      <w:r w:rsidRPr="00146124">
        <w:rPr>
          <w:color w:val="000000" w:themeColor="text1"/>
          <w:sz w:val="28"/>
          <w:szCs w:val="28"/>
        </w:rPr>
        <w:t>Бусурин</w:t>
      </w:r>
      <w:proofErr w:type="spellEnd"/>
      <w:r w:rsidRPr="00146124">
        <w:rPr>
          <w:color w:val="000000" w:themeColor="text1"/>
          <w:sz w:val="28"/>
          <w:szCs w:val="28"/>
        </w:rPr>
        <w:t xml:space="preserve"> </w:t>
      </w:r>
      <w:r>
        <w:rPr>
          <w:color w:val="000000" w:themeColor="text1"/>
          <w:sz w:val="28"/>
          <w:szCs w:val="28"/>
        </w:rPr>
        <w:t xml:space="preserve">С.В. </w:t>
      </w:r>
      <w:r w:rsidRPr="00146124">
        <w:rPr>
          <w:color w:val="000000" w:themeColor="text1"/>
          <w:sz w:val="28"/>
          <w:szCs w:val="28"/>
        </w:rPr>
        <w:t>побывали в Батецком районе с рабочим визитом. Вместе с Губернатором Новгородской области Сергеем Митиным он</w:t>
      </w:r>
      <w:r>
        <w:rPr>
          <w:color w:val="000000" w:themeColor="text1"/>
          <w:sz w:val="28"/>
          <w:szCs w:val="28"/>
        </w:rPr>
        <w:t xml:space="preserve">и </w:t>
      </w:r>
      <w:r w:rsidRPr="00146124">
        <w:rPr>
          <w:color w:val="000000" w:themeColor="text1"/>
          <w:sz w:val="28"/>
          <w:szCs w:val="28"/>
        </w:rPr>
        <w:t xml:space="preserve">приняли участие в торжественном открытии нового здания многофункционального центра оказания государственных и муниципальных услуг. До декабря 2015 года население Батецкого муниципального района обслуживалось 2 окнами приёма-выдачи документов. С января 2016 года МФЦ переехал в новое здание по адресу: п. Батецкий, ул. </w:t>
      </w:r>
      <w:proofErr w:type="gramStart"/>
      <w:r w:rsidRPr="00146124">
        <w:rPr>
          <w:color w:val="000000" w:themeColor="text1"/>
          <w:sz w:val="28"/>
          <w:szCs w:val="28"/>
        </w:rPr>
        <w:t>Советская</w:t>
      </w:r>
      <w:proofErr w:type="gramEnd"/>
      <w:r w:rsidRPr="00146124">
        <w:rPr>
          <w:color w:val="000000" w:themeColor="text1"/>
          <w:sz w:val="28"/>
          <w:szCs w:val="28"/>
        </w:rPr>
        <w:t>, д. 37а, и теперь в МФЦ Батецкого района работает 4 окна приема-выдачи документов. Гости осмотрели новые помещения и рабочие места многофункционального центра оказания государственных и муниципальных услуг.</w:t>
      </w:r>
      <w:r w:rsidRPr="00146124">
        <w:rPr>
          <w:rStyle w:val="apple-converted-space"/>
          <w:color w:val="000000" w:themeColor="text1"/>
          <w:sz w:val="28"/>
          <w:szCs w:val="28"/>
        </w:rPr>
        <w:t> </w:t>
      </w:r>
    </w:p>
    <w:p w:rsidR="00146124" w:rsidRPr="00146124" w:rsidRDefault="00146124" w:rsidP="00146124">
      <w:pPr>
        <w:pStyle w:val="a3"/>
        <w:shd w:val="clear" w:color="auto" w:fill="FFFFFF"/>
        <w:spacing w:before="0" w:beforeAutospacing="0" w:after="0" w:afterAutospacing="0" w:line="280" w:lineRule="exact"/>
        <w:ind w:firstLine="851"/>
        <w:jc w:val="both"/>
        <w:rPr>
          <w:color w:val="000000" w:themeColor="text1"/>
          <w:sz w:val="28"/>
          <w:szCs w:val="28"/>
        </w:rPr>
      </w:pPr>
      <w:r w:rsidRPr="00146124">
        <w:rPr>
          <w:color w:val="000000" w:themeColor="text1"/>
          <w:sz w:val="28"/>
          <w:szCs w:val="28"/>
        </w:rPr>
        <w:t>Далее возле здания администрации муниципального района состоялся митинг, посвященный дню освобождения Батецкого района от немецко-фашистских захватчиков, и шествие представителей трудовых коллективов, образовательных учреждений, официальных лиц и гостей Батецкого района к центральному воинскому захоронению. На открытии митинга с торжественной речью выступили: Губернатор области Митин</w:t>
      </w:r>
      <w:r>
        <w:rPr>
          <w:color w:val="000000" w:themeColor="text1"/>
          <w:sz w:val="28"/>
          <w:szCs w:val="28"/>
        </w:rPr>
        <w:t xml:space="preserve"> С.Г.</w:t>
      </w:r>
      <w:r w:rsidRPr="00146124">
        <w:rPr>
          <w:color w:val="000000" w:themeColor="text1"/>
          <w:sz w:val="28"/>
          <w:szCs w:val="28"/>
        </w:rPr>
        <w:t xml:space="preserve">, председатель Новгородской областной Думы Елена Писарева, глава Батецкого муниципального района Владимир Иванов, депутат областной Думы </w:t>
      </w:r>
      <w:proofErr w:type="spellStart"/>
      <w:r w:rsidRPr="00146124">
        <w:rPr>
          <w:color w:val="000000" w:themeColor="text1"/>
          <w:sz w:val="28"/>
          <w:szCs w:val="28"/>
        </w:rPr>
        <w:t>Бусурин</w:t>
      </w:r>
      <w:proofErr w:type="spellEnd"/>
      <w:r>
        <w:rPr>
          <w:color w:val="000000" w:themeColor="text1"/>
          <w:sz w:val="28"/>
          <w:szCs w:val="28"/>
        </w:rPr>
        <w:t xml:space="preserve"> С.В.</w:t>
      </w:r>
      <w:r w:rsidRPr="00146124">
        <w:rPr>
          <w:color w:val="000000" w:themeColor="text1"/>
          <w:sz w:val="28"/>
          <w:szCs w:val="28"/>
        </w:rPr>
        <w:t>, руководитель центра «Краевед», член президиума районного совета ветеранов войны и труда Тамара Захарова и учащиеся Батецкой средней школы.</w:t>
      </w:r>
      <w:r w:rsidRPr="00146124">
        <w:rPr>
          <w:rStyle w:val="apple-converted-space"/>
          <w:color w:val="000000" w:themeColor="text1"/>
          <w:sz w:val="28"/>
          <w:szCs w:val="28"/>
        </w:rPr>
        <w:t> </w:t>
      </w:r>
    </w:p>
    <w:p w:rsidR="00146124" w:rsidRPr="00146124" w:rsidRDefault="00146124" w:rsidP="00146124">
      <w:pPr>
        <w:pStyle w:val="a3"/>
        <w:shd w:val="clear" w:color="auto" w:fill="FFFFFF"/>
        <w:spacing w:before="0" w:beforeAutospacing="0" w:after="0" w:afterAutospacing="0" w:line="280" w:lineRule="exact"/>
        <w:ind w:firstLine="851"/>
        <w:jc w:val="both"/>
        <w:rPr>
          <w:color w:val="000000" w:themeColor="text1"/>
          <w:sz w:val="28"/>
          <w:szCs w:val="28"/>
        </w:rPr>
      </w:pPr>
      <w:r w:rsidRPr="00146124">
        <w:rPr>
          <w:color w:val="000000" w:themeColor="text1"/>
          <w:sz w:val="28"/>
          <w:szCs w:val="28"/>
        </w:rPr>
        <w:t xml:space="preserve">После митинга в актовом зале администрации района состоялась встреча с активом. Открыл встречу глава Батецкого муниципального района Владимир Иванов. Губернатор области Митин </w:t>
      </w:r>
      <w:r>
        <w:rPr>
          <w:color w:val="000000" w:themeColor="text1"/>
          <w:sz w:val="28"/>
          <w:szCs w:val="28"/>
        </w:rPr>
        <w:t xml:space="preserve">С.Г. </w:t>
      </w:r>
      <w:r w:rsidRPr="00146124">
        <w:rPr>
          <w:color w:val="000000" w:themeColor="text1"/>
          <w:sz w:val="28"/>
          <w:szCs w:val="28"/>
        </w:rPr>
        <w:t>и председатель областной Думы Писарева</w:t>
      </w:r>
      <w:r>
        <w:rPr>
          <w:color w:val="000000" w:themeColor="text1"/>
          <w:sz w:val="28"/>
          <w:szCs w:val="28"/>
        </w:rPr>
        <w:t xml:space="preserve"> Е.В.</w:t>
      </w:r>
      <w:r w:rsidRPr="00146124">
        <w:rPr>
          <w:color w:val="000000" w:themeColor="text1"/>
          <w:sz w:val="28"/>
          <w:szCs w:val="28"/>
        </w:rPr>
        <w:t xml:space="preserve"> ответили на вопросы собравшихся жителей Батецкого района. Вопросы касались ремонта муниципальных дорог, ремонта спортивного зала и замены окон школы </w:t>
      </w:r>
      <w:proofErr w:type="spellStart"/>
      <w:r w:rsidRPr="00146124">
        <w:rPr>
          <w:color w:val="000000" w:themeColor="text1"/>
          <w:sz w:val="28"/>
          <w:szCs w:val="28"/>
        </w:rPr>
        <w:t>Передольского</w:t>
      </w:r>
      <w:proofErr w:type="spellEnd"/>
      <w:r w:rsidRPr="00146124">
        <w:rPr>
          <w:color w:val="000000" w:themeColor="text1"/>
          <w:sz w:val="28"/>
          <w:szCs w:val="28"/>
        </w:rPr>
        <w:t xml:space="preserve"> сельского поселения и другие вопросы.</w:t>
      </w:r>
      <w:r w:rsidRPr="00146124">
        <w:rPr>
          <w:rStyle w:val="apple-converted-space"/>
          <w:color w:val="000000" w:themeColor="text1"/>
          <w:sz w:val="28"/>
          <w:szCs w:val="28"/>
        </w:rPr>
        <w:t> </w:t>
      </w:r>
    </w:p>
    <w:p w:rsidR="00146124" w:rsidRPr="00146124" w:rsidRDefault="00146124" w:rsidP="00146124">
      <w:pPr>
        <w:pStyle w:val="a3"/>
        <w:shd w:val="clear" w:color="auto" w:fill="FFFFFF"/>
        <w:spacing w:before="0" w:beforeAutospacing="0" w:after="0" w:afterAutospacing="0" w:line="280" w:lineRule="exact"/>
        <w:ind w:firstLine="851"/>
        <w:jc w:val="both"/>
        <w:rPr>
          <w:color w:val="000000" w:themeColor="text1"/>
          <w:sz w:val="28"/>
          <w:szCs w:val="28"/>
        </w:rPr>
      </w:pPr>
      <w:r w:rsidRPr="00146124">
        <w:rPr>
          <w:color w:val="000000" w:themeColor="text1"/>
          <w:sz w:val="28"/>
          <w:szCs w:val="28"/>
        </w:rPr>
        <w:t>В завершении рабочего визита в деревне Городня Батецкого муниципального района состоялось торжественное открытие точки доступа ПАО «</w:t>
      </w:r>
      <w:proofErr w:type="spellStart"/>
      <w:r w:rsidRPr="00146124">
        <w:rPr>
          <w:color w:val="000000" w:themeColor="text1"/>
          <w:sz w:val="28"/>
          <w:szCs w:val="28"/>
        </w:rPr>
        <w:t>Ростелеком</w:t>
      </w:r>
      <w:proofErr w:type="spellEnd"/>
      <w:r w:rsidRPr="00146124">
        <w:rPr>
          <w:color w:val="000000" w:themeColor="text1"/>
          <w:sz w:val="28"/>
          <w:szCs w:val="28"/>
        </w:rPr>
        <w:t>». Мероприятие проводилось в рамках завершения первого этапа государственного контракта «Устранение цифрового неравенства». В Новгородской области это уже 12-я по счету точка доступа, открытая в рамках проекта.</w:t>
      </w:r>
      <w:r w:rsidRPr="00146124">
        <w:rPr>
          <w:rStyle w:val="apple-converted-space"/>
          <w:color w:val="000000" w:themeColor="text1"/>
          <w:sz w:val="28"/>
          <w:szCs w:val="28"/>
        </w:rPr>
        <w:t> </w:t>
      </w:r>
    </w:p>
    <w:p w:rsidR="00877E82" w:rsidRPr="00CF0E7F" w:rsidRDefault="00CF0E7F" w:rsidP="00B42840">
      <w:pPr>
        <w:shd w:val="clear" w:color="auto" w:fill="FFFFFF"/>
        <w:spacing w:line="280" w:lineRule="exact"/>
        <w:ind w:firstLine="851"/>
        <w:jc w:val="both"/>
        <w:rPr>
          <w:color w:val="000000" w:themeColor="text1"/>
          <w:sz w:val="28"/>
          <w:szCs w:val="28"/>
        </w:rPr>
      </w:pPr>
      <w:r w:rsidRPr="00CF0E7F">
        <w:rPr>
          <w:color w:val="000000" w:themeColor="text1"/>
          <w:sz w:val="28"/>
          <w:szCs w:val="28"/>
          <w:shd w:val="clear" w:color="auto" w:fill="FFFFFF"/>
        </w:rPr>
        <w:t>15 февр</w:t>
      </w:r>
      <w:r>
        <w:rPr>
          <w:color w:val="000000" w:themeColor="text1"/>
          <w:sz w:val="28"/>
          <w:szCs w:val="28"/>
          <w:shd w:val="clear" w:color="auto" w:fill="FFFFFF"/>
        </w:rPr>
        <w:t>а</w:t>
      </w:r>
      <w:r w:rsidRPr="00CF0E7F">
        <w:rPr>
          <w:color w:val="000000" w:themeColor="text1"/>
          <w:sz w:val="28"/>
          <w:szCs w:val="28"/>
          <w:shd w:val="clear" w:color="auto" w:fill="FFFFFF"/>
        </w:rPr>
        <w:t>ля,</w:t>
      </w:r>
      <w:r>
        <w:rPr>
          <w:color w:val="000000" w:themeColor="text1"/>
          <w:sz w:val="28"/>
          <w:szCs w:val="28"/>
          <w:shd w:val="clear" w:color="auto" w:fill="FFFFFF"/>
        </w:rPr>
        <w:t xml:space="preserve"> </w:t>
      </w:r>
      <w:r w:rsidRPr="00CF0E7F">
        <w:rPr>
          <w:color w:val="000000" w:themeColor="text1"/>
          <w:sz w:val="28"/>
          <w:szCs w:val="28"/>
          <w:shd w:val="clear" w:color="auto" w:fill="FFFFFF"/>
        </w:rPr>
        <w:t xml:space="preserve">Писарева </w:t>
      </w:r>
      <w:r>
        <w:rPr>
          <w:color w:val="000000" w:themeColor="text1"/>
          <w:sz w:val="28"/>
          <w:szCs w:val="28"/>
          <w:shd w:val="clear" w:color="auto" w:fill="FFFFFF"/>
        </w:rPr>
        <w:t xml:space="preserve">Е.В. </w:t>
      </w:r>
      <w:r w:rsidRPr="00CF0E7F">
        <w:rPr>
          <w:color w:val="000000" w:themeColor="text1"/>
          <w:sz w:val="28"/>
          <w:szCs w:val="28"/>
          <w:shd w:val="clear" w:color="auto" w:fill="FFFFFF"/>
        </w:rPr>
        <w:t>находи</w:t>
      </w:r>
      <w:r>
        <w:rPr>
          <w:color w:val="000000" w:themeColor="text1"/>
          <w:sz w:val="28"/>
          <w:szCs w:val="28"/>
          <w:shd w:val="clear" w:color="auto" w:fill="FFFFFF"/>
        </w:rPr>
        <w:t>лась</w:t>
      </w:r>
      <w:r w:rsidRPr="00CF0E7F">
        <w:rPr>
          <w:color w:val="000000" w:themeColor="text1"/>
          <w:sz w:val="28"/>
          <w:szCs w:val="28"/>
          <w:shd w:val="clear" w:color="auto" w:fill="FFFFFF"/>
        </w:rPr>
        <w:t xml:space="preserve"> с рабочим визитом в </w:t>
      </w:r>
      <w:proofErr w:type="spellStart"/>
      <w:r w:rsidRPr="00CF0E7F">
        <w:rPr>
          <w:color w:val="000000" w:themeColor="text1"/>
          <w:sz w:val="28"/>
          <w:szCs w:val="28"/>
          <w:shd w:val="clear" w:color="auto" w:fill="FFFFFF"/>
        </w:rPr>
        <w:t>Хвойнинском</w:t>
      </w:r>
      <w:proofErr w:type="spellEnd"/>
      <w:r w:rsidRPr="00CF0E7F">
        <w:rPr>
          <w:color w:val="000000" w:themeColor="text1"/>
          <w:sz w:val="28"/>
          <w:szCs w:val="28"/>
          <w:shd w:val="clear" w:color="auto" w:fill="FFFFFF"/>
        </w:rPr>
        <w:t xml:space="preserve"> муниципальном районе.</w:t>
      </w:r>
      <w:r>
        <w:rPr>
          <w:color w:val="000000" w:themeColor="text1"/>
          <w:sz w:val="28"/>
          <w:szCs w:val="28"/>
          <w:shd w:val="clear" w:color="auto" w:fill="FFFFFF"/>
        </w:rPr>
        <w:t xml:space="preserve"> </w:t>
      </w:r>
      <w:r w:rsidRPr="00CF0E7F">
        <w:rPr>
          <w:color w:val="000000" w:themeColor="text1"/>
          <w:sz w:val="28"/>
          <w:szCs w:val="28"/>
          <w:shd w:val="clear" w:color="auto" w:fill="FFFFFF"/>
        </w:rPr>
        <w:t xml:space="preserve">В администрации района Елена </w:t>
      </w:r>
      <w:r w:rsidRPr="00CF0E7F">
        <w:rPr>
          <w:color w:val="000000" w:themeColor="text1"/>
          <w:sz w:val="28"/>
          <w:szCs w:val="28"/>
          <w:shd w:val="clear" w:color="auto" w:fill="FFFFFF"/>
        </w:rPr>
        <w:lastRenderedPageBreak/>
        <w:t>Владимировна встретилась с активом района. На встрече поднимались актуальные для жителей района вопросы: формирование тарифа на отопление, расчет оплаты коммунальных услуг, газификация, медицинское обслуживание, благоустройство территории, ремонт дорог.</w:t>
      </w:r>
      <w:r w:rsidRPr="00CF0E7F">
        <w:rPr>
          <w:rStyle w:val="apple-converted-space"/>
          <w:color w:val="000000" w:themeColor="text1"/>
          <w:sz w:val="28"/>
          <w:szCs w:val="28"/>
          <w:shd w:val="clear" w:color="auto" w:fill="FFFFFF"/>
        </w:rPr>
        <w:t> </w:t>
      </w:r>
    </w:p>
    <w:p w:rsidR="00046583" w:rsidRPr="00046583" w:rsidRDefault="00046583" w:rsidP="00046583">
      <w:pPr>
        <w:pStyle w:val="a3"/>
        <w:shd w:val="clear" w:color="auto" w:fill="FFFFFF"/>
        <w:spacing w:before="0" w:beforeAutospacing="0" w:after="0" w:afterAutospacing="0" w:line="280" w:lineRule="exact"/>
        <w:ind w:firstLine="851"/>
        <w:jc w:val="both"/>
        <w:rPr>
          <w:color w:val="000000" w:themeColor="text1"/>
          <w:sz w:val="28"/>
          <w:szCs w:val="28"/>
        </w:rPr>
      </w:pPr>
      <w:r w:rsidRPr="00046583">
        <w:rPr>
          <w:color w:val="000000" w:themeColor="text1"/>
          <w:sz w:val="28"/>
          <w:szCs w:val="28"/>
        </w:rPr>
        <w:t xml:space="preserve">17 февраля, Писарева </w:t>
      </w:r>
      <w:r>
        <w:rPr>
          <w:color w:val="000000" w:themeColor="text1"/>
          <w:sz w:val="28"/>
          <w:szCs w:val="28"/>
        </w:rPr>
        <w:t>Е.В.</w:t>
      </w:r>
      <w:r w:rsidRPr="00046583">
        <w:rPr>
          <w:color w:val="000000" w:themeColor="text1"/>
          <w:sz w:val="28"/>
          <w:szCs w:val="28"/>
        </w:rPr>
        <w:t xml:space="preserve">продолжила двухдневный рабочий визит в </w:t>
      </w:r>
      <w:proofErr w:type="spellStart"/>
      <w:r w:rsidRPr="00046583">
        <w:rPr>
          <w:color w:val="000000" w:themeColor="text1"/>
          <w:sz w:val="28"/>
          <w:szCs w:val="28"/>
        </w:rPr>
        <w:t>Хвойнинский</w:t>
      </w:r>
      <w:proofErr w:type="spellEnd"/>
      <w:r w:rsidRPr="00046583">
        <w:rPr>
          <w:color w:val="000000" w:themeColor="text1"/>
          <w:sz w:val="28"/>
          <w:szCs w:val="28"/>
        </w:rPr>
        <w:t xml:space="preserve"> муниципальный район.</w:t>
      </w:r>
    </w:p>
    <w:p w:rsidR="00046583" w:rsidRPr="00046583" w:rsidRDefault="00046583" w:rsidP="00046583">
      <w:pPr>
        <w:pStyle w:val="a3"/>
        <w:shd w:val="clear" w:color="auto" w:fill="FFFFFF"/>
        <w:spacing w:before="0" w:beforeAutospacing="0" w:after="0" w:afterAutospacing="0" w:line="280" w:lineRule="exact"/>
        <w:ind w:firstLine="851"/>
        <w:jc w:val="both"/>
        <w:rPr>
          <w:color w:val="000000" w:themeColor="text1"/>
          <w:sz w:val="28"/>
          <w:szCs w:val="28"/>
        </w:rPr>
      </w:pPr>
      <w:r w:rsidRPr="00046583">
        <w:rPr>
          <w:color w:val="000000" w:themeColor="text1"/>
          <w:sz w:val="28"/>
          <w:szCs w:val="28"/>
        </w:rPr>
        <w:t>В рамках визита состоялись встречи председателя областной Думы с ветеранской общественностью, с руководителями железнодорожного узла, с работникам</w:t>
      </w:r>
      <w:proofErr w:type="gramStart"/>
      <w:r w:rsidRPr="00046583">
        <w:rPr>
          <w:color w:val="000000" w:themeColor="text1"/>
          <w:sz w:val="28"/>
          <w:szCs w:val="28"/>
        </w:rPr>
        <w:t>и ООО</w:t>
      </w:r>
      <w:proofErr w:type="gramEnd"/>
      <w:r w:rsidRPr="00046583">
        <w:rPr>
          <w:color w:val="000000" w:themeColor="text1"/>
          <w:sz w:val="28"/>
          <w:szCs w:val="28"/>
        </w:rPr>
        <w:t xml:space="preserve"> «</w:t>
      </w:r>
      <w:proofErr w:type="spellStart"/>
      <w:r w:rsidRPr="00046583">
        <w:rPr>
          <w:color w:val="000000" w:themeColor="text1"/>
          <w:sz w:val="28"/>
          <w:szCs w:val="28"/>
        </w:rPr>
        <w:t>Хвойнинский</w:t>
      </w:r>
      <w:proofErr w:type="spellEnd"/>
      <w:r w:rsidRPr="00046583">
        <w:rPr>
          <w:color w:val="000000" w:themeColor="text1"/>
          <w:sz w:val="28"/>
          <w:szCs w:val="28"/>
        </w:rPr>
        <w:t xml:space="preserve"> </w:t>
      </w:r>
      <w:proofErr w:type="spellStart"/>
      <w:r w:rsidRPr="00046583">
        <w:rPr>
          <w:color w:val="000000" w:themeColor="text1"/>
          <w:sz w:val="28"/>
          <w:szCs w:val="28"/>
        </w:rPr>
        <w:t>пивзавод</w:t>
      </w:r>
      <w:proofErr w:type="spellEnd"/>
      <w:r w:rsidRPr="00046583">
        <w:rPr>
          <w:color w:val="000000" w:themeColor="text1"/>
          <w:sz w:val="28"/>
          <w:szCs w:val="28"/>
        </w:rPr>
        <w:t xml:space="preserve">» и </w:t>
      </w:r>
      <w:proofErr w:type="spellStart"/>
      <w:r w:rsidRPr="00046583">
        <w:rPr>
          <w:color w:val="000000" w:themeColor="text1"/>
          <w:sz w:val="28"/>
          <w:szCs w:val="28"/>
        </w:rPr>
        <w:t>Хвойнинской</w:t>
      </w:r>
      <w:proofErr w:type="spellEnd"/>
      <w:r w:rsidRPr="00046583">
        <w:rPr>
          <w:color w:val="000000" w:themeColor="text1"/>
          <w:sz w:val="28"/>
          <w:szCs w:val="28"/>
        </w:rPr>
        <w:t xml:space="preserve"> ЦРБ. Елена Владимировна побывала на собрании граждан в д. </w:t>
      </w:r>
      <w:proofErr w:type="spellStart"/>
      <w:r w:rsidRPr="00046583">
        <w:rPr>
          <w:color w:val="000000" w:themeColor="text1"/>
          <w:sz w:val="28"/>
          <w:szCs w:val="28"/>
        </w:rPr>
        <w:t>Остахново</w:t>
      </w:r>
      <w:proofErr w:type="spellEnd"/>
      <w:r w:rsidRPr="00046583">
        <w:rPr>
          <w:color w:val="000000" w:themeColor="text1"/>
          <w:sz w:val="28"/>
          <w:szCs w:val="28"/>
        </w:rPr>
        <w:t xml:space="preserve"> и встретилась с активом </w:t>
      </w:r>
      <w:proofErr w:type="spellStart"/>
      <w:r w:rsidRPr="00046583">
        <w:rPr>
          <w:color w:val="000000" w:themeColor="text1"/>
          <w:sz w:val="28"/>
          <w:szCs w:val="28"/>
        </w:rPr>
        <w:t>Песского</w:t>
      </w:r>
      <w:proofErr w:type="spellEnd"/>
      <w:r w:rsidRPr="00046583">
        <w:rPr>
          <w:color w:val="000000" w:themeColor="text1"/>
          <w:sz w:val="28"/>
          <w:szCs w:val="28"/>
        </w:rPr>
        <w:t xml:space="preserve"> сельского поселения.</w:t>
      </w:r>
    </w:p>
    <w:p w:rsidR="00046583" w:rsidRPr="00046583" w:rsidRDefault="00046583" w:rsidP="00046583">
      <w:pPr>
        <w:pStyle w:val="a3"/>
        <w:shd w:val="clear" w:color="auto" w:fill="FFFFFF"/>
        <w:spacing w:before="0" w:beforeAutospacing="0" w:after="0" w:afterAutospacing="0" w:line="280" w:lineRule="exact"/>
        <w:ind w:firstLine="851"/>
        <w:jc w:val="both"/>
        <w:rPr>
          <w:color w:val="000000" w:themeColor="text1"/>
          <w:sz w:val="28"/>
          <w:szCs w:val="28"/>
        </w:rPr>
      </w:pPr>
      <w:r w:rsidRPr="00046583">
        <w:rPr>
          <w:color w:val="000000" w:themeColor="text1"/>
          <w:sz w:val="28"/>
          <w:szCs w:val="28"/>
        </w:rPr>
        <w:t xml:space="preserve">На встречах присутствовали Глава </w:t>
      </w:r>
      <w:proofErr w:type="spellStart"/>
      <w:r w:rsidRPr="00046583">
        <w:rPr>
          <w:color w:val="000000" w:themeColor="text1"/>
          <w:sz w:val="28"/>
          <w:szCs w:val="28"/>
        </w:rPr>
        <w:t>Хвойнинского</w:t>
      </w:r>
      <w:proofErr w:type="spellEnd"/>
      <w:r w:rsidRPr="00046583">
        <w:rPr>
          <w:color w:val="000000" w:themeColor="text1"/>
          <w:sz w:val="28"/>
          <w:szCs w:val="28"/>
        </w:rPr>
        <w:t xml:space="preserve"> муниципального района Светлана Новоселова, председатель Думы </w:t>
      </w:r>
      <w:proofErr w:type="spellStart"/>
      <w:r w:rsidRPr="00046583">
        <w:rPr>
          <w:color w:val="000000" w:themeColor="text1"/>
          <w:sz w:val="28"/>
          <w:szCs w:val="28"/>
        </w:rPr>
        <w:t>Хвойнинского</w:t>
      </w:r>
      <w:proofErr w:type="spellEnd"/>
      <w:r w:rsidRPr="00046583">
        <w:rPr>
          <w:color w:val="000000" w:themeColor="text1"/>
          <w:sz w:val="28"/>
          <w:szCs w:val="28"/>
        </w:rPr>
        <w:t xml:space="preserve"> муниципального района Александр Федоровский.</w:t>
      </w:r>
    </w:p>
    <w:p w:rsidR="00046583" w:rsidRPr="00046583" w:rsidRDefault="00046583" w:rsidP="00046583">
      <w:pPr>
        <w:pStyle w:val="a3"/>
        <w:shd w:val="clear" w:color="auto" w:fill="FFFFFF"/>
        <w:spacing w:before="0" w:beforeAutospacing="0" w:after="0" w:afterAutospacing="0" w:line="280" w:lineRule="exact"/>
        <w:ind w:firstLine="851"/>
        <w:jc w:val="both"/>
        <w:rPr>
          <w:color w:val="000000" w:themeColor="text1"/>
          <w:sz w:val="28"/>
          <w:szCs w:val="28"/>
        </w:rPr>
      </w:pPr>
      <w:r w:rsidRPr="00046583">
        <w:rPr>
          <w:color w:val="000000" w:themeColor="text1"/>
          <w:sz w:val="28"/>
          <w:szCs w:val="28"/>
        </w:rPr>
        <w:t>На всех встречах жите</w:t>
      </w:r>
      <w:r>
        <w:rPr>
          <w:color w:val="000000" w:themeColor="text1"/>
          <w:sz w:val="28"/>
          <w:szCs w:val="28"/>
        </w:rPr>
        <w:t xml:space="preserve">лями района поднимались вопросы </w:t>
      </w:r>
      <w:r w:rsidRPr="00046583">
        <w:rPr>
          <w:color w:val="000000" w:themeColor="text1"/>
          <w:sz w:val="28"/>
          <w:szCs w:val="28"/>
        </w:rPr>
        <w:t>транспортного обеспечения в районе, ремонта дорог, тар</w:t>
      </w:r>
      <w:r>
        <w:rPr>
          <w:color w:val="000000" w:themeColor="text1"/>
          <w:sz w:val="28"/>
          <w:szCs w:val="28"/>
        </w:rPr>
        <w:t xml:space="preserve">ифов на отопление, газификации. </w:t>
      </w:r>
      <w:r w:rsidRPr="00046583">
        <w:rPr>
          <w:color w:val="000000" w:themeColor="text1"/>
          <w:sz w:val="28"/>
          <w:szCs w:val="28"/>
        </w:rPr>
        <w:t xml:space="preserve">В ходе встречи было принято решение в ближайшее время организовать в </w:t>
      </w:r>
      <w:proofErr w:type="spellStart"/>
      <w:r w:rsidRPr="00046583">
        <w:rPr>
          <w:color w:val="000000" w:themeColor="text1"/>
          <w:sz w:val="28"/>
          <w:szCs w:val="28"/>
        </w:rPr>
        <w:t>Хвойнинском</w:t>
      </w:r>
      <w:proofErr w:type="spellEnd"/>
      <w:r w:rsidRPr="00046583">
        <w:rPr>
          <w:color w:val="000000" w:themeColor="text1"/>
          <w:sz w:val="28"/>
          <w:szCs w:val="28"/>
        </w:rPr>
        <w:t xml:space="preserve"> районе совещание по решению данных вопросов с привлечением представителей департамента транспорта и дорожного хозяйства области, департамента жилищно-коммунального хозяйства и топливно-энергетического комплекса области. </w:t>
      </w:r>
    </w:p>
    <w:p w:rsidR="00046583" w:rsidRPr="00046583" w:rsidRDefault="00046583" w:rsidP="00046583">
      <w:pPr>
        <w:pStyle w:val="a3"/>
        <w:shd w:val="clear" w:color="auto" w:fill="FFFFFF"/>
        <w:spacing w:before="0" w:beforeAutospacing="0" w:after="0" w:afterAutospacing="0" w:line="280" w:lineRule="exact"/>
        <w:ind w:firstLine="851"/>
        <w:jc w:val="both"/>
        <w:rPr>
          <w:color w:val="000000" w:themeColor="text1"/>
          <w:sz w:val="28"/>
          <w:szCs w:val="28"/>
        </w:rPr>
      </w:pPr>
      <w:r w:rsidRPr="00046583">
        <w:rPr>
          <w:color w:val="000000" w:themeColor="text1"/>
          <w:sz w:val="28"/>
          <w:szCs w:val="28"/>
        </w:rPr>
        <w:t>Жителей района остро волнует вопрос засо</w:t>
      </w:r>
      <w:r>
        <w:rPr>
          <w:color w:val="000000" w:themeColor="text1"/>
          <w:sz w:val="28"/>
          <w:szCs w:val="28"/>
        </w:rPr>
        <w:t xml:space="preserve">рения леса бытовыми </w:t>
      </w:r>
      <w:r w:rsidRPr="00046583">
        <w:rPr>
          <w:color w:val="000000" w:themeColor="text1"/>
          <w:sz w:val="28"/>
          <w:szCs w:val="28"/>
        </w:rPr>
        <w:t xml:space="preserve">отходами. В ходе обсуждения было принято решение включить данный вопрос в повестку заседания совета по местному самоуправлению при Новгородской областной Думе, которое состоится 2 марта текущего года, пригласив докладчиком руководителя департамента природных ресурсов и экологии области. Содокладчиком по данному вопросу выступит на заседании совета председатель Думы </w:t>
      </w:r>
      <w:proofErr w:type="spellStart"/>
      <w:r w:rsidRPr="00046583">
        <w:rPr>
          <w:color w:val="000000" w:themeColor="text1"/>
          <w:sz w:val="28"/>
          <w:szCs w:val="28"/>
        </w:rPr>
        <w:t>Хвойнинского</w:t>
      </w:r>
      <w:proofErr w:type="spellEnd"/>
      <w:r w:rsidRPr="00046583">
        <w:rPr>
          <w:color w:val="000000" w:themeColor="text1"/>
          <w:sz w:val="28"/>
          <w:szCs w:val="28"/>
        </w:rPr>
        <w:t xml:space="preserve"> муниципального района Александр Федоровский.</w:t>
      </w:r>
    </w:p>
    <w:p w:rsidR="00046583" w:rsidRPr="00046583" w:rsidRDefault="00046583" w:rsidP="00046583">
      <w:pPr>
        <w:pStyle w:val="a3"/>
        <w:shd w:val="clear" w:color="auto" w:fill="FFFFFF"/>
        <w:spacing w:before="0" w:beforeAutospacing="0" w:after="0" w:afterAutospacing="0" w:line="280" w:lineRule="exact"/>
        <w:ind w:firstLine="851"/>
        <w:jc w:val="both"/>
        <w:rPr>
          <w:color w:val="000000" w:themeColor="text1"/>
          <w:sz w:val="28"/>
          <w:szCs w:val="28"/>
        </w:rPr>
      </w:pPr>
      <w:r w:rsidRPr="00046583">
        <w:rPr>
          <w:color w:val="000000" w:themeColor="text1"/>
          <w:sz w:val="28"/>
          <w:szCs w:val="28"/>
        </w:rPr>
        <w:t xml:space="preserve">Кроме того, жителей района беспокоят вопросы необходимости ремонта крыши в школе поселка </w:t>
      </w:r>
      <w:proofErr w:type="spellStart"/>
      <w:r w:rsidRPr="00046583">
        <w:rPr>
          <w:color w:val="000000" w:themeColor="text1"/>
          <w:sz w:val="28"/>
          <w:szCs w:val="28"/>
        </w:rPr>
        <w:t>Песь</w:t>
      </w:r>
      <w:proofErr w:type="spellEnd"/>
      <w:r w:rsidRPr="00046583">
        <w:rPr>
          <w:color w:val="000000" w:themeColor="text1"/>
          <w:sz w:val="28"/>
          <w:szCs w:val="28"/>
        </w:rPr>
        <w:t xml:space="preserve">, состояние санатория в районе, которому требуется замена мягкого инвентаря и мебели, отсутствие в районе детского стоматолога, качество питьевой воды в п. </w:t>
      </w:r>
      <w:proofErr w:type="spellStart"/>
      <w:r w:rsidRPr="00046583">
        <w:rPr>
          <w:color w:val="000000" w:themeColor="text1"/>
          <w:sz w:val="28"/>
          <w:szCs w:val="28"/>
        </w:rPr>
        <w:t>Остахново</w:t>
      </w:r>
      <w:proofErr w:type="spellEnd"/>
      <w:r w:rsidRPr="00046583">
        <w:rPr>
          <w:color w:val="000000" w:themeColor="text1"/>
          <w:sz w:val="28"/>
          <w:szCs w:val="28"/>
        </w:rPr>
        <w:t>.</w:t>
      </w:r>
    </w:p>
    <w:p w:rsidR="00046583" w:rsidRPr="00046583" w:rsidRDefault="00046583" w:rsidP="00046583">
      <w:pPr>
        <w:pStyle w:val="a3"/>
        <w:shd w:val="clear" w:color="auto" w:fill="FFFFFF"/>
        <w:spacing w:before="0" w:beforeAutospacing="0" w:after="0" w:afterAutospacing="0" w:line="280" w:lineRule="exact"/>
        <w:ind w:firstLine="851"/>
        <w:jc w:val="both"/>
        <w:rPr>
          <w:color w:val="000000" w:themeColor="text1"/>
          <w:sz w:val="28"/>
          <w:szCs w:val="28"/>
        </w:rPr>
      </w:pPr>
      <w:r w:rsidRPr="00046583">
        <w:rPr>
          <w:color w:val="000000" w:themeColor="text1"/>
          <w:sz w:val="28"/>
          <w:szCs w:val="28"/>
        </w:rPr>
        <w:t>Одна из жительн</w:t>
      </w:r>
      <w:r>
        <w:rPr>
          <w:color w:val="000000" w:themeColor="text1"/>
          <w:sz w:val="28"/>
          <w:szCs w:val="28"/>
        </w:rPr>
        <w:t xml:space="preserve">иц района, медицинский работник </w:t>
      </w:r>
      <w:r w:rsidRPr="00046583">
        <w:rPr>
          <w:color w:val="000000" w:themeColor="text1"/>
          <w:sz w:val="28"/>
          <w:szCs w:val="28"/>
        </w:rPr>
        <w:t>просила Елену Владимировну рассмотреть возможность решения вопроса по включению в трудовой стаж медицински</w:t>
      </w:r>
      <w:r>
        <w:rPr>
          <w:color w:val="000000" w:themeColor="text1"/>
          <w:sz w:val="28"/>
          <w:szCs w:val="28"/>
        </w:rPr>
        <w:t xml:space="preserve">х работников периода нахождения </w:t>
      </w:r>
      <w:r w:rsidRPr="00046583">
        <w:rPr>
          <w:color w:val="000000" w:themeColor="text1"/>
          <w:sz w:val="28"/>
          <w:szCs w:val="28"/>
        </w:rPr>
        <w:t>в отпуске по уходу за ребенком в 90-е годы. Было принято решение вынести вопрос на ра</w:t>
      </w:r>
      <w:r>
        <w:rPr>
          <w:color w:val="000000" w:themeColor="text1"/>
          <w:sz w:val="28"/>
          <w:szCs w:val="28"/>
        </w:rPr>
        <w:t xml:space="preserve">ссмотрение постоянного комитета </w:t>
      </w:r>
      <w:r w:rsidRPr="00046583">
        <w:rPr>
          <w:color w:val="000000" w:themeColor="text1"/>
          <w:sz w:val="28"/>
          <w:szCs w:val="28"/>
        </w:rPr>
        <w:t xml:space="preserve">Парламентской Ассоциации </w:t>
      </w:r>
      <w:proofErr w:type="spellStart"/>
      <w:r w:rsidRPr="00046583">
        <w:rPr>
          <w:color w:val="000000" w:themeColor="text1"/>
          <w:sz w:val="28"/>
          <w:szCs w:val="28"/>
        </w:rPr>
        <w:t>Северо-Запада</w:t>
      </w:r>
      <w:proofErr w:type="spellEnd"/>
      <w:r w:rsidRPr="00046583">
        <w:rPr>
          <w:color w:val="000000" w:themeColor="text1"/>
          <w:sz w:val="28"/>
          <w:szCs w:val="28"/>
        </w:rPr>
        <w:t xml:space="preserve"> России по социальной политике.</w:t>
      </w:r>
    </w:p>
    <w:p w:rsidR="00444270" w:rsidRPr="00DA07F9" w:rsidRDefault="00DA07F9" w:rsidP="00B42840">
      <w:pPr>
        <w:shd w:val="clear" w:color="auto" w:fill="FFFFFF"/>
        <w:spacing w:line="280" w:lineRule="exact"/>
        <w:ind w:firstLine="851"/>
        <w:jc w:val="both"/>
        <w:rPr>
          <w:color w:val="000000" w:themeColor="text1"/>
          <w:sz w:val="28"/>
          <w:szCs w:val="28"/>
        </w:rPr>
      </w:pPr>
      <w:r>
        <w:rPr>
          <w:color w:val="000000" w:themeColor="text1"/>
          <w:sz w:val="28"/>
          <w:szCs w:val="28"/>
          <w:shd w:val="clear" w:color="auto" w:fill="FFFFFF"/>
        </w:rPr>
        <w:t xml:space="preserve">Также </w:t>
      </w:r>
      <w:r w:rsidRPr="00DA07F9">
        <w:rPr>
          <w:color w:val="000000" w:themeColor="text1"/>
          <w:sz w:val="28"/>
          <w:szCs w:val="28"/>
          <w:shd w:val="clear" w:color="auto" w:fill="FFFFFF"/>
        </w:rPr>
        <w:t xml:space="preserve">17 февраля, в малом зале Новгородской областной филармонии </w:t>
      </w:r>
      <w:proofErr w:type="spellStart"/>
      <w:r w:rsidRPr="00DA07F9">
        <w:rPr>
          <w:color w:val="000000" w:themeColor="text1"/>
          <w:sz w:val="28"/>
          <w:szCs w:val="28"/>
          <w:shd w:val="clear" w:color="auto" w:fill="FFFFFF"/>
        </w:rPr>
        <w:t>им.А.С.Аренского</w:t>
      </w:r>
      <w:proofErr w:type="spellEnd"/>
      <w:r w:rsidRPr="00DA07F9">
        <w:rPr>
          <w:color w:val="000000" w:themeColor="text1"/>
          <w:sz w:val="28"/>
          <w:szCs w:val="28"/>
          <w:shd w:val="clear" w:color="auto" w:fill="FFFFFF"/>
        </w:rPr>
        <w:t xml:space="preserve"> в Кремле открылось годовое отчетно-выборное общее Собрание Союза городов Центра и </w:t>
      </w:r>
      <w:proofErr w:type="spellStart"/>
      <w:r w:rsidRPr="00DA07F9">
        <w:rPr>
          <w:color w:val="000000" w:themeColor="text1"/>
          <w:sz w:val="28"/>
          <w:szCs w:val="28"/>
          <w:shd w:val="clear" w:color="auto" w:fill="FFFFFF"/>
        </w:rPr>
        <w:t>Северо-Запада</w:t>
      </w:r>
      <w:proofErr w:type="spellEnd"/>
      <w:r w:rsidRPr="00DA07F9">
        <w:rPr>
          <w:color w:val="000000" w:themeColor="text1"/>
          <w:sz w:val="28"/>
          <w:szCs w:val="28"/>
          <w:shd w:val="clear" w:color="auto" w:fill="FFFFFF"/>
        </w:rPr>
        <w:t xml:space="preserve"> России. В работе Собрания приняли участие Губернатор области Митин </w:t>
      </w:r>
      <w:r>
        <w:rPr>
          <w:color w:val="000000" w:themeColor="text1"/>
          <w:sz w:val="28"/>
          <w:szCs w:val="28"/>
          <w:shd w:val="clear" w:color="auto" w:fill="FFFFFF"/>
        </w:rPr>
        <w:t>С.Г.</w:t>
      </w:r>
      <w:r w:rsidRPr="00DA07F9">
        <w:rPr>
          <w:color w:val="000000" w:themeColor="text1"/>
          <w:sz w:val="28"/>
          <w:szCs w:val="28"/>
          <w:shd w:val="clear" w:color="auto" w:fill="FFFFFF"/>
        </w:rPr>
        <w:t>и председатель Новгородской областной Думы Писарева</w:t>
      </w:r>
      <w:r>
        <w:rPr>
          <w:color w:val="000000" w:themeColor="text1"/>
          <w:sz w:val="28"/>
          <w:szCs w:val="28"/>
          <w:shd w:val="clear" w:color="auto" w:fill="FFFFFF"/>
        </w:rPr>
        <w:t xml:space="preserve"> Е.В.</w:t>
      </w:r>
      <w:r w:rsidRPr="00DA07F9">
        <w:rPr>
          <w:rStyle w:val="apple-converted-space"/>
          <w:color w:val="000000" w:themeColor="text1"/>
          <w:sz w:val="28"/>
          <w:szCs w:val="28"/>
          <w:shd w:val="clear" w:color="auto" w:fill="FFFFFF"/>
        </w:rPr>
        <w:t> </w:t>
      </w:r>
    </w:p>
    <w:p w:rsidR="00444270" w:rsidRPr="00FF33A7" w:rsidRDefault="00FF33A7" w:rsidP="00B42840">
      <w:pPr>
        <w:shd w:val="clear" w:color="auto" w:fill="FFFFFF"/>
        <w:spacing w:line="280" w:lineRule="exact"/>
        <w:ind w:firstLine="851"/>
        <w:jc w:val="both"/>
        <w:rPr>
          <w:color w:val="000000" w:themeColor="text1"/>
          <w:sz w:val="28"/>
          <w:szCs w:val="28"/>
        </w:rPr>
      </w:pPr>
      <w:r>
        <w:rPr>
          <w:color w:val="000000" w:themeColor="text1"/>
          <w:sz w:val="28"/>
          <w:szCs w:val="28"/>
          <w:shd w:val="clear" w:color="auto" w:fill="FFFFFF"/>
        </w:rPr>
        <w:t xml:space="preserve">Также </w:t>
      </w:r>
      <w:r w:rsidRPr="00FF33A7">
        <w:rPr>
          <w:color w:val="000000" w:themeColor="text1"/>
          <w:sz w:val="28"/>
          <w:szCs w:val="28"/>
          <w:shd w:val="clear" w:color="auto" w:fill="FFFFFF"/>
        </w:rPr>
        <w:t>17 февраля, председатель Новгородской областной Думы Писарева</w:t>
      </w:r>
      <w:r>
        <w:rPr>
          <w:color w:val="000000" w:themeColor="text1"/>
          <w:sz w:val="28"/>
          <w:szCs w:val="28"/>
          <w:shd w:val="clear" w:color="auto" w:fill="FFFFFF"/>
        </w:rPr>
        <w:t xml:space="preserve"> Е.В.</w:t>
      </w:r>
      <w:r w:rsidRPr="00FF33A7">
        <w:rPr>
          <w:color w:val="000000" w:themeColor="text1"/>
          <w:sz w:val="28"/>
          <w:szCs w:val="28"/>
          <w:shd w:val="clear" w:color="auto" w:fill="FFFFFF"/>
        </w:rPr>
        <w:t xml:space="preserve"> приняла участие в расширенном заседании коллегии Управления </w:t>
      </w:r>
      <w:proofErr w:type="spellStart"/>
      <w:r w:rsidRPr="00FF33A7">
        <w:rPr>
          <w:color w:val="000000" w:themeColor="text1"/>
          <w:sz w:val="28"/>
          <w:szCs w:val="28"/>
          <w:shd w:val="clear" w:color="auto" w:fill="FFFFFF"/>
        </w:rPr>
        <w:t>Роспотребнадзора</w:t>
      </w:r>
      <w:proofErr w:type="spellEnd"/>
      <w:r w:rsidRPr="00FF33A7">
        <w:rPr>
          <w:color w:val="000000" w:themeColor="text1"/>
          <w:sz w:val="28"/>
          <w:szCs w:val="28"/>
          <w:shd w:val="clear" w:color="auto" w:fill="FFFFFF"/>
        </w:rPr>
        <w:t xml:space="preserve"> по Новгородской области.</w:t>
      </w:r>
      <w:r w:rsidRPr="00FF33A7">
        <w:rPr>
          <w:rStyle w:val="apple-converted-space"/>
          <w:color w:val="000000" w:themeColor="text1"/>
          <w:sz w:val="28"/>
          <w:szCs w:val="28"/>
          <w:shd w:val="clear" w:color="auto" w:fill="FFFFFF"/>
        </w:rPr>
        <w:t> </w:t>
      </w:r>
    </w:p>
    <w:p w:rsidR="00444270" w:rsidRPr="005C784C" w:rsidRDefault="005C784C" w:rsidP="00B42840">
      <w:pPr>
        <w:shd w:val="clear" w:color="auto" w:fill="FFFFFF"/>
        <w:spacing w:line="280" w:lineRule="exact"/>
        <w:ind w:firstLine="851"/>
        <w:jc w:val="both"/>
        <w:rPr>
          <w:color w:val="000000" w:themeColor="text1"/>
          <w:sz w:val="28"/>
          <w:szCs w:val="28"/>
        </w:rPr>
      </w:pPr>
      <w:r w:rsidRPr="005C784C">
        <w:rPr>
          <w:color w:val="000000" w:themeColor="text1"/>
          <w:sz w:val="28"/>
          <w:szCs w:val="28"/>
          <w:shd w:val="clear" w:color="auto" w:fill="FFFFFF"/>
        </w:rPr>
        <w:t>18 февраля, Писарева</w:t>
      </w:r>
      <w:r>
        <w:rPr>
          <w:color w:val="000000" w:themeColor="text1"/>
          <w:sz w:val="28"/>
          <w:szCs w:val="28"/>
          <w:shd w:val="clear" w:color="auto" w:fill="FFFFFF"/>
        </w:rPr>
        <w:t xml:space="preserve"> Е.В.</w:t>
      </w:r>
      <w:r w:rsidRPr="005C784C">
        <w:rPr>
          <w:color w:val="000000" w:themeColor="text1"/>
          <w:sz w:val="28"/>
          <w:szCs w:val="28"/>
          <w:shd w:val="clear" w:color="auto" w:fill="FFFFFF"/>
        </w:rPr>
        <w:t xml:space="preserve"> и депутаты Новгородской областной Думы приняли участие в заседании Правительства Новгородской области.</w:t>
      </w:r>
      <w:r w:rsidRPr="005C784C">
        <w:rPr>
          <w:rStyle w:val="apple-converted-space"/>
          <w:color w:val="000000" w:themeColor="text1"/>
          <w:sz w:val="28"/>
          <w:szCs w:val="28"/>
          <w:shd w:val="clear" w:color="auto" w:fill="FFFFFF"/>
        </w:rPr>
        <w:t> </w:t>
      </w:r>
    </w:p>
    <w:p w:rsidR="005C784C" w:rsidRDefault="001D13CC" w:rsidP="00B42840">
      <w:pPr>
        <w:shd w:val="clear" w:color="auto" w:fill="FFFFFF"/>
        <w:spacing w:line="280" w:lineRule="exact"/>
        <w:ind w:firstLine="851"/>
        <w:jc w:val="both"/>
        <w:rPr>
          <w:color w:val="000000" w:themeColor="text1"/>
          <w:sz w:val="28"/>
          <w:szCs w:val="28"/>
        </w:rPr>
      </w:pPr>
      <w:r>
        <w:rPr>
          <w:color w:val="000000" w:themeColor="text1"/>
          <w:sz w:val="28"/>
          <w:szCs w:val="28"/>
        </w:rPr>
        <w:lastRenderedPageBreak/>
        <w:t xml:space="preserve">20 февраля, </w:t>
      </w:r>
      <w:r w:rsidRPr="001D13CC">
        <w:rPr>
          <w:color w:val="000000" w:themeColor="text1"/>
          <w:sz w:val="28"/>
          <w:szCs w:val="28"/>
          <w:shd w:val="clear" w:color="auto" w:fill="FFFFFF"/>
        </w:rPr>
        <w:t>Писарева приняла участие в расширенном заседании коллегии Следственного управления Следственного комитета Российской Федерации по Новгородской области.</w:t>
      </w:r>
      <w:r>
        <w:rPr>
          <w:rStyle w:val="apple-converted-space"/>
          <w:rFonts w:ascii="Arial" w:hAnsi="Arial" w:cs="Arial"/>
          <w:color w:val="404040"/>
          <w:sz w:val="18"/>
          <w:szCs w:val="18"/>
          <w:shd w:val="clear" w:color="auto" w:fill="FFFFFF"/>
        </w:rPr>
        <w:t> </w:t>
      </w:r>
    </w:p>
    <w:p w:rsidR="005C784C" w:rsidRPr="000D5B25" w:rsidRDefault="000D5B25" w:rsidP="004E23E4">
      <w:pPr>
        <w:shd w:val="clear" w:color="auto" w:fill="FFFFFF"/>
        <w:spacing w:line="280" w:lineRule="exact"/>
        <w:ind w:firstLine="851"/>
        <w:jc w:val="both"/>
        <w:rPr>
          <w:color w:val="000000" w:themeColor="text1"/>
          <w:sz w:val="28"/>
          <w:szCs w:val="28"/>
        </w:rPr>
      </w:pPr>
      <w:r>
        <w:rPr>
          <w:color w:val="000000" w:themeColor="text1"/>
          <w:sz w:val="28"/>
          <w:szCs w:val="28"/>
        </w:rPr>
        <w:t xml:space="preserve">Также </w:t>
      </w:r>
      <w:r w:rsidRPr="000D5B25">
        <w:rPr>
          <w:color w:val="000000" w:themeColor="text1"/>
          <w:sz w:val="28"/>
          <w:szCs w:val="28"/>
          <w:shd w:val="clear" w:color="auto" w:fill="FFFFFF"/>
        </w:rPr>
        <w:t xml:space="preserve">председатель Новгородской областной Думы Писарева </w:t>
      </w:r>
      <w:r>
        <w:rPr>
          <w:color w:val="000000" w:themeColor="text1"/>
          <w:sz w:val="28"/>
          <w:szCs w:val="28"/>
          <w:shd w:val="clear" w:color="auto" w:fill="FFFFFF"/>
        </w:rPr>
        <w:t xml:space="preserve">Е.В. </w:t>
      </w:r>
      <w:r w:rsidRPr="000D5B25">
        <w:rPr>
          <w:color w:val="000000" w:themeColor="text1"/>
          <w:sz w:val="28"/>
          <w:szCs w:val="28"/>
          <w:shd w:val="clear" w:color="auto" w:fill="FFFFFF"/>
        </w:rPr>
        <w:t xml:space="preserve">посетили семью ветерана </w:t>
      </w:r>
      <w:proofErr w:type="gramStart"/>
      <w:r w:rsidRPr="000D5B25">
        <w:rPr>
          <w:color w:val="000000" w:themeColor="text1"/>
          <w:sz w:val="28"/>
          <w:szCs w:val="28"/>
          <w:shd w:val="clear" w:color="auto" w:fill="FFFFFF"/>
        </w:rPr>
        <w:t>Министерства внутренних дел России Василия Александровича</w:t>
      </w:r>
      <w:proofErr w:type="gramEnd"/>
      <w:r w:rsidRPr="000D5B25">
        <w:rPr>
          <w:color w:val="000000" w:themeColor="text1"/>
          <w:sz w:val="28"/>
          <w:szCs w:val="28"/>
          <w:shd w:val="clear" w:color="auto" w:fill="FFFFFF"/>
        </w:rPr>
        <w:t xml:space="preserve"> </w:t>
      </w:r>
      <w:proofErr w:type="spellStart"/>
      <w:r w:rsidRPr="000D5B25">
        <w:rPr>
          <w:color w:val="000000" w:themeColor="text1"/>
          <w:sz w:val="28"/>
          <w:szCs w:val="28"/>
          <w:shd w:val="clear" w:color="auto" w:fill="FFFFFF"/>
        </w:rPr>
        <w:t>Филимоненко</w:t>
      </w:r>
      <w:proofErr w:type="spellEnd"/>
      <w:r w:rsidRPr="000D5B25">
        <w:rPr>
          <w:color w:val="000000" w:themeColor="text1"/>
          <w:sz w:val="28"/>
          <w:szCs w:val="28"/>
          <w:shd w:val="clear" w:color="auto" w:fill="FFFFFF"/>
        </w:rPr>
        <w:t>.</w:t>
      </w:r>
      <w:r>
        <w:rPr>
          <w:rStyle w:val="apple-converted-space"/>
          <w:color w:val="000000" w:themeColor="text1"/>
          <w:sz w:val="28"/>
          <w:szCs w:val="28"/>
          <w:shd w:val="clear" w:color="auto" w:fill="FFFFFF"/>
        </w:rPr>
        <w:t xml:space="preserve"> </w:t>
      </w:r>
      <w:r w:rsidRPr="000D5B25">
        <w:rPr>
          <w:color w:val="000000" w:themeColor="text1"/>
          <w:sz w:val="28"/>
          <w:szCs w:val="28"/>
          <w:shd w:val="clear" w:color="auto" w:fill="FFFFFF"/>
        </w:rPr>
        <w:t>Первые лица области поздравили Василия Александровича с наступающим Днем защитника Отечества.</w:t>
      </w:r>
      <w:r>
        <w:rPr>
          <w:rStyle w:val="apple-converted-space"/>
          <w:color w:val="000000" w:themeColor="text1"/>
          <w:sz w:val="28"/>
          <w:szCs w:val="28"/>
          <w:shd w:val="clear" w:color="auto" w:fill="FFFFFF"/>
        </w:rPr>
        <w:t xml:space="preserve"> </w:t>
      </w:r>
      <w:r w:rsidRPr="000D5B25">
        <w:rPr>
          <w:color w:val="000000" w:themeColor="text1"/>
          <w:sz w:val="28"/>
          <w:szCs w:val="28"/>
          <w:shd w:val="clear" w:color="auto" w:fill="FFFFFF"/>
        </w:rPr>
        <w:t>В торжественной обстановке ветерану был вручен знак и удостоверение «Почетный гражданин Новгородской области».</w:t>
      </w:r>
      <w:r w:rsidRPr="000D5B25">
        <w:rPr>
          <w:rStyle w:val="apple-converted-space"/>
          <w:color w:val="000000" w:themeColor="text1"/>
          <w:sz w:val="28"/>
          <w:szCs w:val="28"/>
          <w:shd w:val="clear" w:color="auto" w:fill="FFFFFF"/>
        </w:rPr>
        <w:t> </w:t>
      </w:r>
    </w:p>
    <w:p w:rsidR="000D5B25" w:rsidRPr="00F45D40" w:rsidRDefault="00F45D40" w:rsidP="004E23E4">
      <w:pPr>
        <w:pStyle w:val="a3"/>
        <w:shd w:val="clear" w:color="auto" w:fill="FFFFFF"/>
        <w:spacing w:before="0" w:beforeAutospacing="0" w:after="0" w:afterAutospacing="0" w:line="280" w:lineRule="exact"/>
        <w:ind w:firstLine="851"/>
        <w:jc w:val="both"/>
        <w:rPr>
          <w:color w:val="000000" w:themeColor="text1"/>
          <w:sz w:val="28"/>
          <w:szCs w:val="28"/>
        </w:rPr>
      </w:pPr>
      <w:r>
        <w:rPr>
          <w:color w:val="000000" w:themeColor="text1"/>
          <w:sz w:val="28"/>
          <w:szCs w:val="28"/>
        </w:rPr>
        <w:t xml:space="preserve">Также </w:t>
      </w:r>
      <w:r w:rsidRPr="00F45D40">
        <w:rPr>
          <w:color w:val="000000" w:themeColor="text1"/>
          <w:sz w:val="28"/>
          <w:szCs w:val="28"/>
          <w:shd w:val="clear" w:color="auto" w:fill="FFFFFF"/>
        </w:rPr>
        <w:t>20 февраля, во Дворце культуры и молодежи «Город» состоялось торжественное мероприятие «России верные сыны!», посвященное Дню защитника Отечества. В мероприятии приняла участие председатель Новгородской областной Думы Писарева</w:t>
      </w:r>
      <w:r>
        <w:rPr>
          <w:color w:val="000000" w:themeColor="text1"/>
          <w:sz w:val="28"/>
          <w:szCs w:val="28"/>
          <w:shd w:val="clear" w:color="auto" w:fill="FFFFFF"/>
        </w:rPr>
        <w:t xml:space="preserve"> Е.В.</w:t>
      </w:r>
      <w:r w:rsidRPr="00F45D40">
        <w:rPr>
          <w:rStyle w:val="apple-converted-space"/>
          <w:color w:val="000000" w:themeColor="text1"/>
          <w:sz w:val="28"/>
          <w:szCs w:val="28"/>
          <w:shd w:val="clear" w:color="auto" w:fill="FFFFFF"/>
        </w:rPr>
        <w:t> </w:t>
      </w:r>
    </w:p>
    <w:p w:rsidR="000D5B25" w:rsidRPr="00D47E85" w:rsidRDefault="00D47E85" w:rsidP="004E23E4">
      <w:pPr>
        <w:pStyle w:val="a3"/>
        <w:shd w:val="clear" w:color="auto" w:fill="FFFFFF"/>
        <w:spacing w:before="0" w:beforeAutospacing="0" w:after="0" w:afterAutospacing="0" w:line="280" w:lineRule="exact"/>
        <w:ind w:firstLine="851"/>
        <w:jc w:val="both"/>
        <w:rPr>
          <w:color w:val="000000" w:themeColor="text1"/>
          <w:sz w:val="28"/>
          <w:szCs w:val="28"/>
        </w:rPr>
      </w:pPr>
      <w:r>
        <w:rPr>
          <w:color w:val="000000" w:themeColor="text1"/>
          <w:sz w:val="28"/>
          <w:szCs w:val="28"/>
        </w:rPr>
        <w:t xml:space="preserve">23 февраля, </w:t>
      </w:r>
      <w:r w:rsidRPr="00D47E85">
        <w:rPr>
          <w:color w:val="000000" w:themeColor="text1"/>
          <w:sz w:val="28"/>
          <w:szCs w:val="28"/>
          <w:shd w:val="clear" w:color="auto" w:fill="FFFFFF"/>
        </w:rPr>
        <w:t xml:space="preserve">в </w:t>
      </w:r>
      <w:proofErr w:type="spellStart"/>
      <w:r w:rsidRPr="00D47E85">
        <w:rPr>
          <w:color w:val="000000" w:themeColor="text1"/>
          <w:sz w:val="28"/>
          <w:szCs w:val="28"/>
          <w:shd w:val="clear" w:color="auto" w:fill="FFFFFF"/>
        </w:rPr>
        <w:t>Окуловском</w:t>
      </w:r>
      <w:proofErr w:type="spellEnd"/>
      <w:r w:rsidRPr="00D47E85">
        <w:rPr>
          <w:color w:val="000000" w:themeColor="text1"/>
          <w:sz w:val="28"/>
          <w:szCs w:val="28"/>
          <w:shd w:val="clear" w:color="auto" w:fill="FFFFFF"/>
        </w:rPr>
        <w:t xml:space="preserve"> муниципальном районе председатель Новгородской областной Думы Писарева</w:t>
      </w:r>
      <w:r>
        <w:rPr>
          <w:color w:val="000000" w:themeColor="text1"/>
          <w:sz w:val="28"/>
          <w:szCs w:val="28"/>
          <w:shd w:val="clear" w:color="auto" w:fill="FFFFFF"/>
        </w:rPr>
        <w:t xml:space="preserve"> Е.В.</w:t>
      </w:r>
      <w:r w:rsidRPr="00D47E85">
        <w:rPr>
          <w:color w:val="000000" w:themeColor="text1"/>
          <w:sz w:val="28"/>
          <w:szCs w:val="28"/>
          <w:shd w:val="clear" w:color="auto" w:fill="FFFFFF"/>
        </w:rPr>
        <w:t xml:space="preserve"> и заместители председателя </w:t>
      </w:r>
      <w:proofErr w:type="spellStart"/>
      <w:r w:rsidRPr="00D47E85">
        <w:rPr>
          <w:color w:val="000000" w:themeColor="text1"/>
          <w:sz w:val="28"/>
          <w:szCs w:val="28"/>
          <w:shd w:val="clear" w:color="auto" w:fill="FFFFFF"/>
        </w:rPr>
        <w:t>Бойцев</w:t>
      </w:r>
      <w:proofErr w:type="spellEnd"/>
      <w:r>
        <w:rPr>
          <w:color w:val="000000" w:themeColor="text1"/>
          <w:sz w:val="28"/>
          <w:szCs w:val="28"/>
          <w:shd w:val="clear" w:color="auto" w:fill="FFFFFF"/>
        </w:rPr>
        <w:t xml:space="preserve"> А.А.</w:t>
      </w:r>
      <w:r w:rsidRPr="00D47E85">
        <w:rPr>
          <w:color w:val="000000" w:themeColor="text1"/>
          <w:sz w:val="28"/>
          <w:szCs w:val="28"/>
          <w:shd w:val="clear" w:color="auto" w:fill="FFFFFF"/>
        </w:rPr>
        <w:t xml:space="preserve"> приняли участие в торжественном мероприятии, посвященном Дню защитника Отечества.</w:t>
      </w:r>
    </w:p>
    <w:p w:rsidR="00D47E85" w:rsidRPr="00F3712E" w:rsidRDefault="00F3712E" w:rsidP="004E23E4">
      <w:pPr>
        <w:pStyle w:val="a3"/>
        <w:shd w:val="clear" w:color="auto" w:fill="FFFFFF"/>
        <w:spacing w:before="0" w:beforeAutospacing="0" w:after="0" w:afterAutospacing="0" w:line="280" w:lineRule="exact"/>
        <w:ind w:firstLine="851"/>
        <w:jc w:val="both"/>
        <w:rPr>
          <w:color w:val="000000" w:themeColor="text1"/>
          <w:sz w:val="28"/>
          <w:szCs w:val="28"/>
        </w:rPr>
      </w:pPr>
      <w:r>
        <w:rPr>
          <w:color w:val="000000" w:themeColor="text1"/>
          <w:sz w:val="28"/>
          <w:szCs w:val="28"/>
        </w:rPr>
        <w:t xml:space="preserve">24 февраля, </w:t>
      </w:r>
      <w:r w:rsidRPr="00F3712E">
        <w:rPr>
          <w:color w:val="000000" w:themeColor="text1"/>
          <w:sz w:val="28"/>
          <w:szCs w:val="28"/>
          <w:shd w:val="clear" w:color="auto" w:fill="FFFFFF"/>
        </w:rPr>
        <w:t xml:space="preserve">Писарева </w:t>
      </w:r>
      <w:r>
        <w:rPr>
          <w:color w:val="000000" w:themeColor="text1"/>
          <w:sz w:val="28"/>
          <w:szCs w:val="28"/>
          <w:shd w:val="clear" w:color="auto" w:fill="FFFFFF"/>
        </w:rPr>
        <w:t xml:space="preserve">Е.В. </w:t>
      </w:r>
      <w:r w:rsidRPr="00F3712E">
        <w:rPr>
          <w:color w:val="000000" w:themeColor="text1"/>
          <w:sz w:val="28"/>
          <w:szCs w:val="28"/>
          <w:shd w:val="clear" w:color="auto" w:fill="FFFFFF"/>
        </w:rPr>
        <w:t>приняла участие в заседании областного общественного совета по развитию потребительского рынка при Губернаторе Новгородской области. Участники заседания обсудили вопросы, касающиеся основных итогов и перспектив развития потребительского рынка на территории Новгородской области, внедрения системы ЕГАИС на т</w:t>
      </w:r>
      <w:r>
        <w:rPr>
          <w:color w:val="000000" w:themeColor="text1"/>
          <w:sz w:val="28"/>
          <w:szCs w:val="28"/>
          <w:shd w:val="clear" w:color="auto" w:fill="FFFFFF"/>
        </w:rPr>
        <w:t xml:space="preserve">ерритории Новгородской области, </w:t>
      </w:r>
      <w:r w:rsidRPr="00F3712E">
        <w:rPr>
          <w:color w:val="000000" w:themeColor="text1"/>
          <w:sz w:val="28"/>
          <w:szCs w:val="28"/>
          <w:shd w:val="clear" w:color="auto" w:fill="FFFFFF"/>
        </w:rPr>
        <w:t>роли общественного совета и предпринимательского сообщества в развитии потребительского рынка Новгородской области, роли предпринимателей в развитии потребительского рынка,</w:t>
      </w:r>
      <w:r>
        <w:rPr>
          <w:color w:val="000000" w:themeColor="text1"/>
          <w:sz w:val="28"/>
          <w:szCs w:val="28"/>
          <w:shd w:val="clear" w:color="auto" w:fill="FFFFFF"/>
        </w:rPr>
        <w:t xml:space="preserve"> </w:t>
      </w:r>
      <w:r w:rsidRPr="00F3712E">
        <w:rPr>
          <w:color w:val="000000" w:themeColor="text1"/>
          <w:sz w:val="28"/>
          <w:szCs w:val="28"/>
          <w:shd w:val="clear" w:color="auto" w:fill="FFFFFF"/>
        </w:rPr>
        <w:t>мероприятий поддержки малого и среднего предпринимательства и другие вопросы.</w:t>
      </w:r>
    </w:p>
    <w:p w:rsidR="004E23E4" w:rsidRDefault="004E23E4" w:rsidP="004E23E4">
      <w:pPr>
        <w:spacing w:line="280" w:lineRule="exact"/>
        <w:ind w:firstLine="851"/>
        <w:jc w:val="both"/>
        <w:rPr>
          <w:sz w:val="28"/>
          <w:szCs w:val="28"/>
        </w:rPr>
      </w:pPr>
      <w:r>
        <w:rPr>
          <w:sz w:val="28"/>
          <w:szCs w:val="28"/>
        </w:rPr>
        <w:t xml:space="preserve">В феврале 2016 года </w:t>
      </w:r>
      <w:proofErr w:type="spellStart"/>
      <w:r>
        <w:rPr>
          <w:sz w:val="28"/>
          <w:szCs w:val="28"/>
        </w:rPr>
        <w:t>Бойцев</w:t>
      </w:r>
      <w:proofErr w:type="spellEnd"/>
      <w:r>
        <w:rPr>
          <w:sz w:val="28"/>
          <w:szCs w:val="28"/>
        </w:rPr>
        <w:t xml:space="preserve"> А. А. получил 22 обращения, 8 из них – от избирателей, проживающих в округе депутата № 2, – Новгородском районе. В этом месяце много было обращений от жителей Великого Новгорода, а также </w:t>
      </w:r>
      <w:proofErr w:type="gramStart"/>
      <w:r>
        <w:rPr>
          <w:sz w:val="28"/>
          <w:szCs w:val="28"/>
        </w:rPr>
        <w:t>от</w:t>
      </w:r>
      <w:proofErr w:type="gramEnd"/>
      <w:r>
        <w:rPr>
          <w:sz w:val="28"/>
          <w:szCs w:val="28"/>
        </w:rPr>
        <w:t xml:space="preserve"> проживающих в </w:t>
      </w:r>
      <w:proofErr w:type="spellStart"/>
      <w:r>
        <w:rPr>
          <w:sz w:val="28"/>
          <w:szCs w:val="28"/>
        </w:rPr>
        <w:t>Солецком</w:t>
      </w:r>
      <w:proofErr w:type="spellEnd"/>
      <w:r>
        <w:rPr>
          <w:sz w:val="28"/>
          <w:szCs w:val="28"/>
        </w:rPr>
        <w:t xml:space="preserve">, Демянском и </w:t>
      </w:r>
      <w:proofErr w:type="spellStart"/>
      <w:r>
        <w:rPr>
          <w:sz w:val="28"/>
          <w:szCs w:val="28"/>
        </w:rPr>
        <w:t>Любытинском</w:t>
      </w:r>
      <w:proofErr w:type="spellEnd"/>
      <w:r>
        <w:rPr>
          <w:sz w:val="28"/>
          <w:szCs w:val="28"/>
        </w:rPr>
        <w:t xml:space="preserve"> районах.   </w:t>
      </w:r>
    </w:p>
    <w:p w:rsidR="004E23E4" w:rsidRDefault="004E23E4" w:rsidP="004E23E4">
      <w:pPr>
        <w:spacing w:line="280" w:lineRule="exact"/>
        <w:ind w:firstLine="851"/>
        <w:jc w:val="both"/>
        <w:rPr>
          <w:sz w:val="28"/>
          <w:szCs w:val="28"/>
        </w:rPr>
      </w:pPr>
      <w:proofErr w:type="gramStart"/>
      <w:r>
        <w:rPr>
          <w:sz w:val="28"/>
          <w:szCs w:val="28"/>
        </w:rPr>
        <w:t xml:space="preserve">Во время ежемесячного планового приёма граждан в Региональной общественной приёмной Председателя партии «Единая Россия» Д. А. Медведева к депутату </w:t>
      </w:r>
      <w:proofErr w:type="spellStart"/>
      <w:r>
        <w:rPr>
          <w:sz w:val="28"/>
          <w:szCs w:val="28"/>
        </w:rPr>
        <w:t>Бойцеву</w:t>
      </w:r>
      <w:proofErr w:type="spellEnd"/>
      <w:r>
        <w:rPr>
          <w:sz w:val="28"/>
          <w:szCs w:val="28"/>
        </w:rPr>
        <w:t xml:space="preserve">  обратились 9 человек, из них только 2 человека проживают в Новгородском муниципальном районе, который составляет округ депутата № 2; но у трёх человек, проживающих в Великом Новгороде, были вопросы по земельным участкам, расположенным в Новгородском районе.</w:t>
      </w:r>
      <w:proofErr w:type="gramEnd"/>
      <w:r>
        <w:rPr>
          <w:sz w:val="28"/>
          <w:szCs w:val="28"/>
        </w:rPr>
        <w:t xml:space="preserve"> Двум обратившимся даны консультации, по одному заявлению направлено письмо в Управление </w:t>
      </w:r>
      <w:proofErr w:type="spellStart"/>
      <w:r>
        <w:rPr>
          <w:sz w:val="28"/>
          <w:szCs w:val="28"/>
        </w:rPr>
        <w:t>Росреестра</w:t>
      </w:r>
      <w:proofErr w:type="spellEnd"/>
      <w:r>
        <w:rPr>
          <w:sz w:val="28"/>
          <w:szCs w:val="28"/>
        </w:rPr>
        <w:t xml:space="preserve"> по Новгородской области. </w:t>
      </w:r>
    </w:p>
    <w:p w:rsidR="004E23E4" w:rsidRPr="00B40570" w:rsidRDefault="004E23E4" w:rsidP="004E23E4">
      <w:pPr>
        <w:spacing w:line="280" w:lineRule="exact"/>
        <w:ind w:firstLine="851"/>
        <w:jc w:val="both"/>
        <w:rPr>
          <w:sz w:val="28"/>
          <w:szCs w:val="28"/>
        </w:rPr>
      </w:pPr>
      <w:r>
        <w:rPr>
          <w:sz w:val="28"/>
          <w:szCs w:val="28"/>
        </w:rPr>
        <w:t xml:space="preserve">Вопрос из </w:t>
      </w:r>
      <w:proofErr w:type="spellStart"/>
      <w:r>
        <w:rPr>
          <w:sz w:val="28"/>
          <w:szCs w:val="28"/>
        </w:rPr>
        <w:t>Солецкого</w:t>
      </w:r>
      <w:proofErr w:type="spellEnd"/>
      <w:r>
        <w:rPr>
          <w:sz w:val="28"/>
          <w:szCs w:val="28"/>
        </w:rPr>
        <w:t xml:space="preserve"> района об  оказании медицинской помощи решен положительно. Удалось также выполнить просьбу гражданина из </w:t>
      </w:r>
      <w:proofErr w:type="spellStart"/>
      <w:r>
        <w:rPr>
          <w:sz w:val="28"/>
          <w:szCs w:val="28"/>
        </w:rPr>
        <w:t>Ракомского</w:t>
      </w:r>
      <w:proofErr w:type="spellEnd"/>
      <w:r>
        <w:rPr>
          <w:sz w:val="28"/>
          <w:szCs w:val="28"/>
        </w:rPr>
        <w:t xml:space="preserve"> сельского поселения  о выделении делянки для заготовки деловой древесины, необходимой при </w:t>
      </w:r>
      <w:proofErr w:type="spellStart"/>
      <w:r>
        <w:rPr>
          <w:sz w:val="28"/>
          <w:szCs w:val="28"/>
        </w:rPr>
        <w:t>восстановдении</w:t>
      </w:r>
      <w:proofErr w:type="spellEnd"/>
      <w:r>
        <w:rPr>
          <w:sz w:val="28"/>
          <w:szCs w:val="28"/>
        </w:rPr>
        <w:t xml:space="preserve"> дома после пожара.</w:t>
      </w:r>
    </w:p>
    <w:p w:rsidR="004E23E4" w:rsidRDefault="004E23E4" w:rsidP="004E23E4">
      <w:pPr>
        <w:spacing w:line="280" w:lineRule="exact"/>
        <w:ind w:firstLine="851"/>
        <w:jc w:val="both"/>
        <w:rPr>
          <w:sz w:val="28"/>
          <w:szCs w:val="28"/>
        </w:rPr>
      </w:pPr>
      <w:r>
        <w:rPr>
          <w:sz w:val="28"/>
          <w:szCs w:val="28"/>
        </w:rPr>
        <w:t>Анатолий Александрович провел в феврале месяце   ещё 2 плановых   приёма граждан по личным вопросам;</w:t>
      </w:r>
      <w:r w:rsidRPr="00380F33">
        <w:rPr>
          <w:sz w:val="28"/>
          <w:szCs w:val="28"/>
        </w:rPr>
        <w:t xml:space="preserve"> </w:t>
      </w:r>
      <w:r>
        <w:rPr>
          <w:sz w:val="28"/>
          <w:szCs w:val="28"/>
        </w:rPr>
        <w:t xml:space="preserve">обратились к нему 13 человек. В основном гражданам даны консультации и </w:t>
      </w:r>
      <w:proofErr w:type="spellStart"/>
      <w:r>
        <w:rPr>
          <w:sz w:val="28"/>
          <w:szCs w:val="28"/>
        </w:rPr>
        <w:t>разъяснеия</w:t>
      </w:r>
      <w:proofErr w:type="spellEnd"/>
      <w:r>
        <w:rPr>
          <w:sz w:val="28"/>
          <w:szCs w:val="28"/>
        </w:rPr>
        <w:t>.</w:t>
      </w:r>
    </w:p>
    <w:p w:rsidR="004E23E4" w:rsidRDefault="004E23E4" w:rsidP="004E23E4">
      <w:pPr>
        <w:spacing w:line="280" w:lineRule="exact"/>
        <w:ind w:firstLine="851"/>
        <w:jc w:val="both"/>
        <w:rPr>
          <w:sz w:val="28"/>
          <w:szCs w:val="28"/>
        </w:rPr>
      </w:pPr>
      <w:proofErr w:type="gramStart"/>
      <w:r>
        <w:rPr>
          <w:sz w:val="28"/>
          <w:szCs w:val="28"/>
        </w:rPr>
        <w:t xml:space="preserve">В связи с повторным обращением  автомобилиста из  Великого  Новгорода в МБУ «Городское хозяйство» направлено письмо о ремонте дороги к гаражному комплексу; другим гражданам даны консультации о </w:t>
      </w:r>
      <w:r>
        <w:rPr>
          <w:sz w:val="28"/>
          <w:szCs w:val="28"/>
        </w:rPr>
        <w:lastRenderedPageBreak/>
        <w:t xml:space="preserve">порядке получения средств от кооператива «Общедоступный кредит», применения «закона о тишине», оплате потреблённой электроэнергии, получения земельных участков в сельской местности и обустройстве дворовых территорий в городе.       </w:t>
      </w:r>
      <w:proofErr w:type="gramEnd"/>
    </w:p>
    <w:p w:rsidR="004E23E4" w:rsidRDefault="004E23E4" w:rsidP="004E23E4">
      <w:pPr>
        <w:spacing w:line="280" w:lineRule="exact"/>
        <w:ind w:firstLine="851"/>
        <w:jc w:val="both"/>
        <w:rPr>
          <w:sz w:val="28"/>
          <w:szCs w:val="28"/>
        </w:rPr>
      </w:pPr>
      <w:r>
        <w:rPr>
          <w:sz w:val="28"/>
          <w:szCs w:val="28"/>
        </w:rPr>
        <w:t xml:space="preserve">Заявление жителей </w:t>
      </w:r>
      <w:proofErr w:type="spellStart"/>
      <w:r>
        <w:rPr>
          <w:sz w:val="28"/>
          <w:szCs w:val="28"/>
        </w:rPr>
        <w:t>Бронницкого</w:t>
      </w:r>
      <w:proofErr w:type="spellEnd"/>
      <w:r>
        <w:rPr>
          <w:sz w:val="28"/>
          <w:szCs w:val="28"/>
        </w:rPr>
        <w:t xml:space="preserve"> поселения о перебоях с электроснабжением и ответ «</w:t>
      </w:r>
      <w:proofErr w:type="spellStart"/>
      <w:r>
        <w:rPr>
          <w:sz w:val="28"/>
          <w:szCs w:val="28"/>
        </w:rPr>
        <w:t>Ильменских</w:t>
      </w:r>
      <w:proofErr w:type="spellEnd"/>
      <w:r>
        <w:rPr>
          <w:sz w:val="28"/>
          <w:szCs w:val="28"/>
        </w:rPr>
        <w:t xml:space="preserve"> электросетей» рассмотрены с выездом на место. </w:t>
      </w:r>
    </w:p>
    <w:p w:rsidR="004E23E4" w:rsidRDefault="004E23E4" w:rsidP="004E23E4">
      <w:pPr>
        <w:spacing w:line="280" w:lineRule="exact"/>
        <w:ind w:firstLine="851"/>
        <w:jc w:val="both"/>
        <w:rPr>
          <w:sz w:val="28"/>
          <w:szCs w:val="28"/>
        </w:rPr>
      </w:pPr>
      <w:proofErr w:type="spellStart"/>
      <w:r>
        <w:rPr>
          <w:sz w:val="28"/>
          <w:szCs w:val="28"/>
        </w:rPr>
        <w:t>Бойцев</w:t>
      </w:r>
      <w:proofErr w:type="spellEnd"/>
      <w:r>
        <w:rPr>
          <w:sz w:val="28"/>
          <w:szCs w:val="28"/>
        </w:rPr>
        <w:t xml:space="preserve"> А.А. выезжал также в </w:t>
      </w:r>
      <w:proofErr w:type="spellStart"/>
      <w:r>
        <w:rPr>
          <w:sz w:val="28"/>
          <w:szCs w:val="28"/>
        </w:rPr>
        <w:t>Лесновское</w:t>
      </w:r>
      <w:proofErr w:type="spellEnd"/>
      <w:r>
        <w:rPr>
          <w:sz w:val="28"/>
          <w:szCs w:val="28"/>
        </w:rPr>
        <w:t xml:space="preserve"> сельское поселение для встречи с фермерами и дважды в </w:t>
      </w:r>
      <w:proofErr w:type="spellStart"/>
      <w:r>
        <w:rPr>
          <w:sz w:val="28"/>
          <w:szCs w:val="28"/>
        </w:rPr>
        <w:t>Подберезское</w:t>
      </w:r>
      <w:proofErr w:type="spellEnd"/>
      <w:r>
        <w:rPr>
          <w:sz w:val="28"/>
          <w:szCs w:val="28"/>
        </w:rPr>
        <w:t xml:space="preserve"> сельское поселение, в том числе по жалобам на качество холодной воды.    </w:t>
      </w:r>
    </w:p>
    <w:p w:rsidR="004E23E4" w:rsidRDefault="004E23E4" w:rsidP="004E23E4">
      <w:pPr>
        <w:spacing w:line="280" w:lineRule="exact"/>
        <w:ind w:firstLine="851"/>
        <w:jc w:val="both"/>
        <w:rPr>
          <w:sz w:val="28"/>
          <w:szCs w:val="28"/>
        </w:rPr>
      </w:pPr>
      <w:r>
        <w:rPr>
          <w:sz w:val="28"/>
          <w:szCs w:val="28"/>
        </w:rPr>
        <w:t xml:space="preserve">Анатолий Александрович принял участие в поздравлении военнослужащих в местечке Котово </w:t>
      </w:r>
      <w:proofErr w:type="spellStart"/>
      <w:r>
        <w:rPr>
          <w:sz w:val="28"/>
          <w:szCs w:val="28"/>
        </w:rPr>
        <w:t>Окуловского</w:t>
      </w:r>
      <w:proofErr w:type="spellEnd"/>
      <w:r>
        <w:rPr>
          <w:sz w:val="28"/>
          <w:szCs w:val="28"/>
        </w:rPr>
        <w:t xml:space="preserve"> муниципального района. </w:t>
      </w:r>
    </w:p>
    <w:p w:rsidR="004E23E4" w:rsidRDefault="004E23E4" w:rsidP="004E23E4">
      <w:pPr>
        <w:spacing w:line="280" w:lineRule="exact"/>
        <w:ind w:firstLine="851"/>
        <w:jc w:val="both"/>
        <w:rPr>
          <w:sz w:val="28"/>
          <w:szCs w:val="28"/>
        </w:rPr>
      </w:pPr>
      <w:proofErr w:type="spellStart"/>
      <w:r>
        <w:rPr>
          <w:sz w:val="28"/>
          <w:szCs w:val="28"/>
        </w:rPr>
        <w:t>Бойцев</w:t>
      </w:r>
      <w:proofErr w:type="spellEnd"/>
      <w:r>
        <w:rPr>
          <w:sz w:val="28"/>
          <w:szCs w:val="28"/>
        </w:rPr>
        <w:t xml:space="preserve"> А.А. в этом месяце провёл 8 встреч с избирателями с выездом в Новгородский муниципальный район и поселения.  </w:t>
      </w:r>
    </w:p>
    <w:p w:rsidR="00A32FA1" w:rsidRPr="00A32FA1" w:rsidRDefault="00A32FA1" w:rsidP="004E23E4">
      <w:pPr>
        <w:pStyle w:val="a3"/>
        <w:shd w:val="clear" w:color="auto" w:fill="FFFFFF"/>
        <w:spacing w:before="0" w:beforeAutospacing="0" w:after="0" w:afterAutospacing="0" w:line="280" w:lineRule="exact"/>
        <w:ind w:firstLine="851"/>
        <w:jc w:val="both"/>
        <w:rPr>
          <w:color w:val="000000" w:themeColor="text1"/>
          <w:sz w:val="28"/>
          <w:szCs w:val="28"/>
        </w:rPr>
      </w:pPr>
      <w:r>
        <w:rPr>
          <w:color w:val="000000" w:themeColor="text1"/>
          <w:sz w:val="28"/>
          <w:szCs w:val="28"/>
        </w:rPr>
        <w:t xml:space="preserve">20 февраля, </w:t>
      </w:r>
      <w:r w:rsidRPr="00A32FA1">
        <w:rPr>
          <w:color w:val="000000" w:themeColor="text1"/>
          <w:sz w:val="28"/>
          <w:szCs w:val="28"/>
        </w:rPr>
        <w:t xml:space="preserve">в </w:t>
      </w:r>
      <w:proofErr w:type="spellStart"/>
      <w:r w:rsidRPr="00A32FA1">
        <w:rPr>
          <w:color w:val="000000" w:themeColor="text1"/>
          <w:sz w:val="28"/>
          <w:szCs w:val="28"/>
        </w:rPr>
        <w:t>Солецком</w:t>
      </w:r>
      <w:proofErr w:type="spellEnd"/>
      <w:r w:rsidRPr="00A32FA1">
        <w:rPr>
          <w:color w:val="000000" w:themeColor="text1"/>
          <w:sz w:val="28"/>
          <w:szCs w:val="28"/>
        </w:rPr>
        <w:t xml:space="preserve"> районе прошли торжественные мероприятия, посвященные освобождению города и района от немецко-фашистской оккупации.</w:t>
      </w:r>
      <w:r w:rsidRPr="00A32FA1">
        <w:rPr>
          <w:rStyle w:val="apple-converted-space"/>
          <w:color w:val="000000" w:themeColor="text1"/>
          <w:sz w:val="28"/>
          <w:szCs w:val="28"/>
        </w:rPr>
        <w:t> </w:t>
      </w:r>
    </w:p>
    <w:p w:rsidR="00A32FA1" w:rsidRPr="00A32FA1" w:rsidRDefault="00A32FA1" w:rsidP="004E23E4">
      <w:pPr>
        <w:pStyle w:val="a3"/>
        <w:shd w:val="clear" w:color="auto" w:fill="FFFFFF"/>
        <w:spacing w:before="0" w:beforeAutospacing="0" w:after="0" w:afterAutospacing="0" w:line="280" w:lineRule="exact"/>
        <w:ind w:firstLine="851"/>
        <w:jc w:val="both"/>
        <w:rPr>
          <w:color w:val="000000" w:themeColor="text1"/>
          <w:sz w:val="28"/>
          <w:szCs w:val="28"/>
        </w:rPr>
      </w:pPr>
      <w:r w:rsidRPr="00A32FA1">
        <w:rPr>
          <w:color w:val="000000" w:themeColor="text1"/>
          <w:sz w:val="28"/>
          <w:szCs w:val="28"/>
        </w:rPr>
        <w:t xml:space="preserve">В торжественных мероприятиях </w:t>
      </w:r>
      <w:proofErr w:type="gramStart"/>
      <w:r w:rsidRPr="00A32FA1">
        <w:rPr>
          <w:color w:val="000000" w:themeColor="text1"/>
          <w:sz w:val="28"/>
          <w:szCs w:val="28"/>
        </w:rPr>
        <w:t xml:space="preserve">принял участие депутат Новгородской областной Думы </w:t>
      </w:r>
      <w:proofErr w:type="spellStart"/>
      <w:r w:rsidRPr="00A32FA1">
        <w:rPr>
          <w:color w:val="000000" w:themeColor="text1"/>
          <w:sz w:val="28"/>
          <w:szCs w:val="28"/>
        </w:rPr>
        <w:t>Бусурин</w:t>
      </w:r>
      <w:proofErr w:type="spellEnd"/>
      <w:r>
        <w:rPr>
          <w:color w:val="000000" w:themeColor="text1"/>
          <w:sz w:val="28"/>
          <w:szCs w:val="28"/>
        </w:rPr>
        <w:t xml:space="preserve"> С.В. </w:t>
      </w:r>
      <w:r w:rsidRPr="00A32FA1">
        <w:rPr>
          <w:color w:val="000000" w:themeColor="text1"/>
          <w:sz w:val="28"/>
          <w:szCs w:val="28"/>
        </w:rPr>
        <w:t>В годовщину освобождения на центральной площади как будто ожила</w:t>
      </w:r>
      <w:proofErr w:type="gramEnd"/>
      <w:r w:rsidRPr="00A32FA1">
        <w:rPr>
          <w:color w:val="000000" w:themeColor="text1"/>
          <w:sz w:val="28"/>
          <w:szCs w:val="28"/>
        </w:rPr>
        <w:t xml:space="preserve"> история. Здесь была воссоздана обстановка дня освобождения города и района от 976-дневной оккупации. С помощью одежды, предметов быта, оружия был воссоздан колорит того дня.</w:t>
      </w:r>
      <w:r w:rsidRPr="00A32FA1">
        <w:rPr>
          <w:rStyle w:val="apple-converted-space"/>
          <w:color w:val="000000" w:themeColor="text1"/>
          <w:sz w:val="28"/>
          <w:szCs w:val="28"/>
        </w:rPr>
        <w:t> </w:t>
      </w:r>
    </w:p>
    <w:p w:rsidR="00A32FA1" w:rsidRPr="00A32FA1" w:rsidRDefault="00A32FA1" w:rsidP="004E23E4">
      <w:pPr>
        <w:pStyle w:val="a3"/>
        <w:shd w:val="clear" w:color="auto" w:fill="FFFFFF"/>
        <w:spacing w:before="0" w:beforeAutospacing="0" w:after="0" w:afterAutospacing="0" w:line="280" w:lineRule="exact"/>
        <w:ind w:firstLine="851"/>
        <w:jc w:val="both"/>
        <w:rPr>
          <w:color w:val="000000" w:themeColor="text1"/>
          <w:sz w:val="28"/>
          <w:szCs w:val="28"/>
        </w:rPr>
      </w:pPr>
      <w:r w:rsidRPr="00A32FA1">
        <w:rPr>
          <w:color w:val="000000" w:themeColor="text1"/>
          <w:sz w:val="28"/>
          <w:szCs w:val="28"/>
        </w:rPr>
        <w:t>Для зрителей работали выставки и интерактивные площадки, посетители смогли познакомиться с военной техникой, бытом партизан, отведать каши из полевой кухни, покататься на лошади, посетить военно-полевой госпиталь и многое другое.</w:t>
      </w:r>
      <w:r w:rsidRPr="00A32FA1">
        <w:rPr>
          <w:rStyle w:val="apple-converted-space"/>
          <w:color w:val="000000" w:themeColor="text1"/>
          <w:sz w:val="28"/>
          <w:szCs w:val="28"/>
        </w:rPr>
        <w:t> </w:t>
      </w:r>
    </w:p>
    <w:p w:rsidR="00444270" w:rsidRDefault="00444270" w:rsidP="00B42840">
      <w:pPr>
        <w:shd w:val="clear" w:color="auto" w:fill="FFFFFF"/>
        <w:spacing w:line="280" w:lineRule="exact"/>
        <w:ind w:firstLine="851"/>
        <w:jc w:val="both"/>
        <w:rPr>
          <w:rStyle w:val="apple-converted-space"/>
          <w:color w:val="000000" w:themeColor="text1"/>
          <w:sz w:val="28"/>
          <w:szCs w:val="28"/>
          <w:shd w:val="clear" w:color="auto" w:fill="FFFFFF"/>
        </w:rPr>
      </w:pPr>
      <w:r w:rsidRPr="00444270">
        <w:rPr>
          <w:color w:val="000000" w:themeColor="text1"/>
          <w:sz w:val="28"/>
          <w:szCs w:val="28"/>
          <w:shd w:val="clear" w:color="auto" w:fill="FFFFFF"/>
        </w:rPr>
        <w:t xml:space="preserve">11 февраля депутат областной Думы </w:t>
      </w:r>
      <w:proofErr w:type="spellStart"/>
      <w:r w:rsidRPr="00444270">
        <w:rPr>
          <w:color w:val="000000" w:themeColor="text1"/>
          <w:sz w:val="28"/>
          <w:szCs w:val="28"/>
          <w:shd w:val="clear" w:color="auto" w:fill="FFFFFF"/>
        </w:rPr>
        <w:t>Гальченко</w:t>
      </w:r>
      <w:proofErr w:type="spellEnd"/>
      <w:r w:rsidRPr="00444270">
        <w:rPr>
          <w:color w:val="000000" w:themeColor="text1"/>
          <w:sz w:val="28"/>
          <w:szCs w:val="28"/>
          <w:shd w:val="clear" w:color="auto" w:fill="FFFFFF"/>
        </w:rPr>
        <w:t xml:space="preserve"> </w:t>
      </w:r>
      <w:r>
        <w:rPr>
          <w:color w:val="000000" w:themeColor="text1"/>
          <w:sz w:val="28"/>
          <w:szCs w:val="28"/>
          <w:shd w:val="clear" w:color="auto" w:fill="FFFFFF"/>
        </w:rPr>
        <w:t>П.Г.</w:t>
      </w:r>
      <w:r w:rsidRPr="00444270">
        <w:rPr>
          <w:color w:val="000000" w:themeColor="text1"/>
          <w:sz w:val="28"/>
          <w:szCs w:val="28"/>
          <w:shd w:val="clear" w:color="auto" w:fill="FFFFFF"/>
        </w:rPr>
        <w:t>провёл личный приём граждан в Региональной общественной приёмной Председателя партии «Единая Россия» Д.А. Медведева. На приеме к депутату обратились как жители Великого Новгорода, так и Новгородского района.</w:t>
      </w:r>
      <w:r>
        <w:rPr>
          <w:rStyle w:val="apple-converted-space"/>
          <w:color w:val="000000" w:themeColor="text1"/>
          <w:sz w:val="28"/>
          <w:szCs w:val="28"/>
          <w:shd w:val="clear" w:color="auto" w:fill="FFFFFF"/>
        </w:rPr>
        <w:t xml:space="preserve"> </w:t>
      </w:r>
      <w:r w:rsidRPr="00444270">
        <w:rPr>
          <w:color w:val="000000" w:themeColor="text1"/>
          <w:sz w:val="28"/>
          <w:szCs w:val="28"/>
          <w:shd w:val="clear" w:color="auto" w:fill="FFFFFF"/>
        </w:rPr>
        <w:t xml:space="preserve">Обращения граждан носили самый разный характер. Так, например, житель Новгородского района обратился с вопросом о предоставлении земельного участка в </w:t>
      </w:r>
      <w:proofErr w:type="spellStart"/>
      <w:r w:rsidRPr="00444270">
        <w:rPr>
          <w:color w:val="000000" w:themeColor="text1"/>
          <w:sz w:val="28"/>
          <w:szCs w:val="28"/>
          <w:shd w:val="clear" w:color="auto" w:fill="FFFFFF"/>
        </w:rPr>
        <w:t>Трубичинском</w:t>
      </w:r>
      <w:proofErr w:type="spellEnd"/>
      <w:r w:rsidRPr="00444270">
        <w:rPr>
          <w:color w:val="000000" w:themeColor="text1"/>
          <w:sz w:val="28"/>
          <w:szCs w:val="28"/>
          <w:shd w:val="clear" w:color="auto" w:fill="FFFFFF"/>
        </w:rPr>
        <w:t xml:space="preserve"> сельском поселении, для сенокошения, пастбища (выгул скота). Также актуальными для Новгородцев остаются вопросы взаимодействия с управляющими компаниями. Жительницы по </w:t>
      </w:r>
      <w:r>
        <w:rPr>
          <w:color w:val="000000" w:themeColor="text1"/>
          <w:sz w:val="28"/>
          <w:szCs w:val="28"/>
          <w:shd w:val="clear" w:color="auto" w:fill="FFFFFF"/>
        </w:rPr>
        <w:t xml:space="preserve">                   </w:t>
      </w:r>
      <w:r w:rsidRPr="00444270">
        <w:rPr>
          <w:color w:val="000000" w:themeColor="text1"/>
          <w:sz w:val="28"/>
          <w:szCs w:val="28"/>
          <w:shd w:val="clear" w:color="auto" w:fill="FFFFFF"/>
        </w:rPr>
        <w:t xml:space="preserve">ул. Космонавтов, д.2 обратились с жалобой </w:t>
      </w:r>
      <w:proofErr w:type="gramStart"/>
      <w:r w:rsidRPr="00444270">
        <w:rPr>
          <w:color w:val="000000" w:themeColor="text1"/>
          <w:sz w:val="28"/>
          <w:szCs w:val="28"/>
          <w:shd w:val="clear" w:color="auto" w:fill="FFFFFF"/>
        </w:rPr>
        <w:t>на</w:t>
      </w:r>
      <w:proofErr w:type="gramEnd"/>
      <w:r w:rsidRPr="00444270">
        <w:rPr>
          <w:color w:val="000000" w:themeColor="text1"/>
          <w:sz w:val="28"/>
          <w:szCs w:val="28"/>
          <w:shd w:val="clear" w:color="auto" w:fill="FFFFFF"/>
        </w:rPr>
        <w:t xml:space="preserve"> своего старшего по дому. Как подчеркнул Павел Геннадьевич, люди до сих пор с трудом принимают новые правила участия в управлении домом, и пока инициатива остается за управляющей компанией.</w:t>
      </w:r>
      <w:r>
        <w:rPr>
          <w:rStyle w:val="apple-converted-space"/>
          <w:color w:val="000000" w:themeColor="text1"/>
          <w:sz w:val="28"/>
          <w:szCs w:val="28"/>
          <w:shd w:val="clear" w:color="auto" w:fill="FFFFFF"/>
        </w:rPr>
        <w:t xml:space="preserve"> </w:t>
      </w:r>
      <w:r w:rsidRPr="00444270">
        <w:rPr>
          <w:color w:val="000000" w:themeColor="text1"/>
          <w:sz w:val="28"/>
          <w:szCs w:val="28"/>
          <w:shd w:val="clear" w:color="auto" w:fill="FFFFFF"/>
        </w:rPr>
        <w:t>Большинство вопросов, озвученных в ходе приема, будут решены положительно. По проблемам, требующим дополнительной проработки, депутатом будут направлены соответствующие депутатские запросы.</w:t>
      </w:r>
      <w:r>
        <w:rPr>
          <w:rStyle w:val="apple-converted-space"/>
          <w:color w:val="000000" w:themeColor="text1"/>
          <w:sz w:val="28"/>
          <w:szCs w:val="28"/>
          <w:shd w:val="clear" w:color="auto" w:fill="FFFFFF"/>
        </w:rPr>
        <w:t xml:space="preserve"> </w:t>
      </w:r>
      <w:r w:rsidRPr="00444270">
        <w:rPr>
          <w:color w:val="000000" w:themeColor="text1"/>
          <w:sz w:val="28"/>
          <w:szCs w:val="28"/>
          <w:shd w:val="clear" w:color="auto" w:fill="FFFFFF"/>
        </w:rPr>
        <w:t>«К сожалению, люди в большинстве своём, остаются со своими проблемами один на один. Такие непосредственные встречи с избирателями</w:t>
      </w:r>
      <w:r>
        <w:rPr>
          <w:color w:val="000000" w:themeColor="text1"/>
          <w:sz w:val="28"/>
          <w:szCs w:val="28"/>
          <w:shd w:val="clear" w:color="auto" w:fill="FFFFFF"/>
        </w:rPr>
        <w:t>,</w:t>
      </w:r>
      <w:r w:rsidRPr="00444270">
        <w:rPr>
          <w:color w:val="000000" w:themeColor="text1"/>
          <w:sz w:val="28"/>
          <w:szCs w:val="28"/>
          <w:shd w:val="clear" w:color="auto" w:fill="FFFFFF"/>
        </w:rPr>
        <w:t xml:space="preserve"> </w:t>
      </w:r>
      <w:proofErr w:type="gramStart"/>
      <w:r w:rsidRPr="00444270">
        <w:rPr>
          <w:color w:val="000000" w:themeColor="text1"/>
          <w:sz w:val="28"/>
          <w:szCs w:val="28"/>
          <w:shd w:val="clear" w:color="auto" w:fill="FFFFFF"/>
        </w:rPr>
        <w:t>позволяют</w:t>
      </w:r>
      <w:proofErr w:type="gramEnd"/>
      <w:r w:rsidRPr="00444270">
        <w:rPr>
          <w:color w:val="000000" w:themeColor="text1"/>
          <w:sz w:val="28"/>
          <w:szCs w:val="28"/>
          <w:shd w:val="clear" w:color="auto" w:fill="FFFFFF"/>
        </w:rPr>
        <w:t xml:space="preserve"> выявляют болевые точки, которые необходимо решать в первоочередном порядке» - отметил Павел Геннадьевич.</w:t>
      </w:r>
      <w:r w:rsidRPr="00444270">
        <w:rPr>
          <w:rStyle w:val="apple-converted-space"/>
          <w:color w:val="000000" w:themeColor="text1"/>
          <w:sz w:val="28"/>
          <w:szCs w:val="28"/>
          <w:shd w:val="clear" w:color="auto" w:fill="FFFFFF"/>
        </w:rPr>
        <w:t> </w:t>
      </w:r>
    </w:p>
    <w:p w:rsidR="00882E12" w:rsidRPr="00882E12" w:rsidRDefault="00882E12" w:rsidP="00882E12">
      <w:pPr>
        <w:spacing w:line="280" w:lineRule="exact"/>
        <w:ind w:firstLine="851"/>
        <w:jc w:val="both"/>
        <w:rPr>
          <w:color w:val="000000" w:themeColor="text1"/>
          <w:sz w:val="28"/>
          <w:szCs w:val="28"/>
        </w:rPr>
      </w:pPr>
      <w:r w:rsidRPr="00882E12">
        <w:rPr>
          <w:color w:val="000000" w:themeColor="text1"/>
          <w:sz w:val="28"/>
          <w:szCs w:val="28"/>
          <w:shd w:val="clear" w:color="auto" w:fill="FFFFFF"/>
        </w:rPr>
        <w:t>16 февраля</w:t>
      </w:r>
      <w:r>
        <w:rPr>
          <w:color w:val="000000" w:themeColor="text1"/>
          <w:sz w:val="28"/>
          <w:szCs w:val="28"/>
          <w:shd w:val="clear" w:color="auto" w:fill="FFFFFF"/>
        </w:rPr>
        <w:t xml:space="preserve">, </w:t>
      </w:r>
      <w:r w:rsidRPr="00882E12">
        <w:rPr>
          <w:color w:val="000000" w:themeColor="text1"/>
          <w:sz w:val="28"/>
          <w:szCs w:val="28"/>
          <w:shd w:val="clear" w:color="auto" w:fill="FFFFFF"/>
        </w:rPr>
        <w:t xml:space="preserve">депутат областной Думы </w:t>
      </w:r>
      <w:proofErr w:type="spellStart"/>
      <w:r w:rsidRPr="00882E12">
        <w:rPr>
          <w:color w:val="000000" w:themeColor="text1"/>
          <w:sz w:val="28"/>
          <w:szCs w:val="28"/>
          <w:shd w:val="clear" w:color="auto" w:fill="FFFFFF"/>
        </w:rPr>
        <w:t>Гальченко</w:t>
      </w:r>
      <w:proofErr w:type="spellEnd"/>
      <w:r>
        <w:rPr>
          <w:color w:val="000000" w:themeColor="text1"/>
          <w:sz w:val="28"/>
          <w:szCs w:val="28"/>
          <w:shd w:val="clear" w:color="auto" w:fill="FFFFFF"/>
        </w:rPr>
        <w:t xml:space="preserve"> П.Г.</w:t>
      </w:r>
      <w:r w:rsidRPr="00882E12">
        <w:rPr>
          <w:color w:val="000000" w:themeColor="text1"/>
          <w:sz w:val="28"/>
          <w:szCs w:val="28"/>
          <w:shd w:val="clear" w:color="auto" w:fill="FFFFFF"/>
        </w:rPr>
        <w:t xml:space="preserve"> провел личный прием граждан на базе отдела-центра по работе с населением </w:t>
      </w:r>
      <w:r>
        <w:rPr>
          <w:color w:val="000000" w:themeColor="text1"/>
          <w:sz w:val="28"/>
          <w:szCs w:val="28"/>
          <w:shd w:val="clear" w:color="auto" w:fill="FFFFFF"/>
        </w:rPr>
        <w:t>«</w:t>
      </w:r>
      <w:r w:rsidRPr="00882E12">
        <w:rPr>
          <w:color w:val="000000" w:themeColor="text1"/>
          <w:sz w:val="28"/>
          <w:szCs w:val="28"/>
          <w:shd w:val="clear" w:color="auto" w:fill="FFFFFF"/>
        </w:rPr>
        <w:t>Центральный</w:t>
      </w:r>
      <w:r>
        <w:rPr>
          <w:color w:val="000000" w:themeColor="text1"/>
          <w:sz w:val="28"/>
          <w:szCs w:val="28"/>
          <w:shd w:val="clear" w:color="auto" w:fill="FFFFFF"/>
        </w:rPr>
        <w:t xml:space="preserve">» </w:t>
      </w:r>
      <w:r w:rsidRPr="00882E12">
        <w:rPr>
          <w:color w:val="000000" w:themeColor="text1"/>
          <w:sz w:val="28"/>
          <w:szCs w:val="28"/>
          <w:shd w:val="clear" w:color="auto" w:fill="FFFFFF"/>
        </w:rPr>
        <w:t>Администрации Великого Новгорода (ул</w:t>
      </w:r>
      <w:proofErr w:type="gramStart"/>
      <w:r w:rsidRPr="00882E12">
        <w:rPr>
          <w:color w:val="000000" w:themeColor="text1"/>
          <w:sz w:val="28"/>
          <w:szCs w:val="28"/>
          <w:shd w:val="clear" w:color="auto" w:fill="FFFFFF"/>
        </w:rPr>
        <w:t>.О</w:t>
      </w:r>
      <w:proofErr w:type="gramEnd"/>
      <w:r w:rsidRPr="00882E12">
        <w:rPr>
          <w:color w:val="000000" w:themeColor="text1"/>
          <w:sz w:val="28"/>
          <w:szCs w:val="28"/>
          <w:shd w:val="clear" w:color="auto" w:fill="FFFFFF"/>
        </w:rPr>
        <w:t>ктябрьская, д.26).</w:t>
      </w:r>
      <w:r>
        <w:rPr>
          <w:rStyle w:val="apple-converted-space"/>
          <w:color w:val="000000" w:themeColor="text1"/>
          <w:sz w:val="28"/>
          <w:szCs w:val="28"/>
          <w:shd w:val="clear" w:color="auto" w:fill="FFFFFF"/>
        </w:rPr>
        <w:t xml:space="preserve"> </w:t>
      </w:r>
      <w:r w:rsidRPr="00882E12">
        <w:rPr>
          <w:color w:val="000000" w:themeColor="text1"/>
          <w:sz w:val="28"/>
          <w:szCs w:val="28"/>
          <w:shd w:val="clear" w:color="auto" w:fill="FFFFFF"/>
        </w:rPr>
        <w:t xml:space="preserve">Все вопросы касались сферы жилищно-коммунального хозяйства. На прием обратились жильцы дома №6/5 по </w:t>
      </w:r>
      <w:proofErr w:type="spellStart"/>
      <w:r w:rsidRPr="00882E12">
        <w:rPr>
          <w:color w:val="000000" w:themeColor="text1"/>
          <w:sz w:val="28"/>
          <w:szCs w:val="28"/>
          <w:shd w:val="clear" w:color="auto" w:fill="FFFFFF"/>
        </w:rPr>
        <w:t>ул</w:t>
      </w:r>
      <w:proofErr w:type="gramStart"/>
      <w:r w:rsidRPr="00882E12">
        <w:rPr>
          <w:color w:val="000000" w:themeColor="text1"/>
          <w:sz w:val="28"/>
          <w:szCs w:val="28"/>
          <w:shd w:val="clear" w:color="auto" w:fill="FFFFFF"/>
        </w:rPr>
        <w:t>.Н</w:t>
      </w:r>
      <w:proofErr w:type="gramEnd"/>
      <w:r w:rsidRPr="00882E12">
        <w:rPr>
          <w:color w:val="000000" w:themeColor="text1"/>
          <w:sz w:val="28"/>
          <w:szCs w:val="28"/>
          <w:shd w:val="clear" w:color="auto" w:fill="FFFFFF"/>
        </w:rPr>
        <w:t>оволучанская</w:t>
      </w:r>
      <w:proofErr w:type="spellEnd"/>
      <w:r w:rsidRPr="00882E12">
        <w:rPr>
          <w:color w:val="000000" w:themeColor="text1"/>
          <w:sz w:val="28"/>
          <w:szCs w:val="28"/>
          <w:shd w:val="clear" w:color="auto" w:fill="FFFFFF"/>
        </w:rPr>
        <w:t xml:space="preserve"> с просьбой разобраться в ситуации о подтоплении дома. Также в адрес депутата начинают поступать заявки по </w:t>
      </w:r>
      <w:r w:rsidRPr="00882E12">
        <w:rPr>
          <w:color w:val="000000" w:themeColor="text1"/>
          <w:sz w:val="28"/>
          <w:szCs w:val="28"/>
          <w:shd w:val="clear" w:color="auto" w:fill="FFFFFF"/>
        </w:rPr>
        <w:lastRenderedPageBreak/>
        <w:t>завозу земли и песка для благоустройства дворовых территорий. Все вопросы взяты на контроль.</w:t>
      </w:r>
      <w:r>
        <w:rPr>
          <w:rStyle w:val="apple-converted-space"/>
          <w:color w:val="000000" w:themeColor="text1"/>
          <w:sz w:val="28"/>
          <w:szCs w:val="28"/>
          <w:shd w:val="clear" w:color="auto" w:fill="FFFFFF"/>
        </w:rPr>
        <w:t xml:space="preserve"> </w:t>
      </w:r>
      <w:r w:rsidRPr="00882E12">
        <w:rPr>
          <w:color w:val="000000" w:themeColor="text1"/>
          <w:sz w:val="28"/>
          <w:szCs w:val="28"/>
          <w:shd w:val="clear" w:color="auto" w:fill="FFFFFF"/>
        </w:rPr>
        <w:t xml:space="preserve">Заведующая библиотекой в </w:t>
      </w:r>
      <w:proofErr w:type="spellStart"/>
      <w:r w:rsidRPr="00882E12">
        <w:rPr>
          <w:color w:val="000000" w:themeColor="text1"/>
          <w:sz w:val="28"/>
          <w:szCs w:val="28"/>
          <w:shd w:val="clear" w:color="auto" w:fill="FFFFFF"/>
        </w:rPr>
        <w:t>мкр</w:t>
      </w:r>
      <w:proofErr w:type="spellEnd"/>
      <w:r w:rsidRPr="00882E12">
        <w:rPr>
          <w:color w:val="000000" w:themeColor="text1"/>
          <w:sz w:val="28"/>
          <w:szCs w:val="28"/>
          <w:shd w:val="clear" w:color="auto" w:fill="FFFFFF"/>
        </w:rPr>
        <w:t xml:space="preserve">. </w:t>
      </w:r>
      <w:proofErr w:type="spellStart"/>
      <w:r w:rsidRPr="00882E12">
        <w:rPr>
          <w:color w:val="000000" w:themeColor="text1"/>
          <w:sz w:val="28"/>
          <w:szCs w:val="28"/>
          <w:shd w:val="clear" w:color="auto" w:fill="FFFFFF"/>
        </w:rPr>
        <w:t>Волховский</w:t>
      </w:r>
      <w:proofErr w:type="spellEnd"/>
      <w:r w:rsidRPr="00882E12">
        <w:rPr>
          <w:color w:val="000000" w:themeColor="text1"/>
          <w:sz w:val="28"/>
          <w:szCs w:val="28"/>
          <w:shd w:val="clear" w:color="auto" w:fill="FFFFFF"/>
        </w:rPr>
        <w:t xml:space="preserve"> выразила благодарность за оказанную материальную помощь учреждению. </w:t>
      </w:r>
      <w:r w:rsidRPr="00882E12">
        <w:rPr>
          <w:rStyle w:val="apple-converted-space"/>
          <w:color w:val="000000" w:themeColor="text1"/>
          <w:sz w:val="28"/>
          <w:szCs w:val="28"/>
          <w:shd w:val="clear" w:color="auto" w:fill="FFFFFF"/>
        </w:rPr>
        <w:t> </w:t>
      </w:r>
    </w:p>
    <w:p w:rsidR="00882E12" w:rsidRPr="00882E12" w:rsidRDefault="00882E12" w:rsidP="00882E12">
      <w:pPr>
        <w:shd w:val="clear" w:color="auto" w:fill="FFFFFF"/>
        <w:spacing w:line="280" w:lineRule="exact"/>
        <w:ind w:firstLine="851"/>
        <w:jc w:val="both"/>
        <w:rPr>
          <w:color w:val="000000" w:themeColor="text1"/>
          <w:sz w:val="28"/>
          <w:szCs w:val="28"/>
        </w:rPr>
      </w:pPr>
      <w:r w:rsidRPr="00882E12">
        <w:rPr>
          <w:color w:val="000000" w:themeColor="text1"/>
          <w:sz w:val="28"/>
          <w:szCs w:val="28"/>
        </w:rPr>
        <w:t xml:space="preserve">На личном приеме граждан в Региональной общественной приёмной политической партии </w:t>
      </w:r>
      <w:r>
        <w:rPr>
          <w:color w:val="000000" w:themeColor="text1"/>
          <w:sz w:val="28"/>
          <w:szCs w:val="28"/>
        </w:rPr>
        <w:t>«</w:t>
      </w:r>
      <w:r w:rsidRPr="00882E12">
        <w:rPr>
          <w:color w:val="000000" w:themeColor="text1"/>
          <w:sz w:val="28"/>
          <w:szCs w:val="28"/>
        </w:rPr>
        <w:t>Единая Россия</w:t>
      </w:r>
      <w:r>
        <w:rPr>
          <w:color w:val="000000" w:themeColor="text1"/>
          <w:sz w:val="28"/>
          <w:szCs w:val="28"/>
        </w:rPr>
        <w:t>»</w:t>
      </w:r>
      <w:r w:rsidRPr="00882E12">
        <w:rPr>
          <w:color w:val="000000" w:themeColor="text1"/>
          <w:sz w:val="28"/>
          <w:szCs w:val="28"/>
        </w:rPr>
        <w:t xml:space="preserve"> Д.А. Медведева обратилась многодетная мать с просьбой оказания для её семьи любой помощи, в связи с трудной жизненной ситуацией. Так как Екатерина Валентиновна одна воспитывает 4-х детей. Среднедушевой доход семьи составляет 3377,67 рублей. По данному обращению 16 февраля депутатом была оказана адресная социальная помощь - приобретены продукты питания. Совместно с отделом-центром по работе с населением по месту жительства </w:t>
      </w:r>
      <w:r>
        <w:rPr>
          <w:color w:val="000000" w:themeColor="text1"/>
          <w:sz w:val="28"/>
          <w:szCs w:val="28"/>
        </w:rPr>
        <w:t>«</w:t>
      </w:r>
      <w:r w:rsidRPr="00882E12">
        <w:rPr>
          <w:color w:val="000000" w:themeColor="text1"/>
          <w:sz w:val="28"/>
          <w:szCs w:val="28"/>
        </w:rPr>
        <w:t>Центральный</w:t>
      </w:r>
      <w:r>
        <w:rPr>
          <w:color w:val="000000" w:themeColor="text1"/>
          <w:sz w:val="28"/>
          <w:szCs w:val="28"/>
        </w:rPr>
        <w:t>»</w:t>
      </w:r>
      <w:r w:rsidRPr="00882E12">
        <w:rPr>
          <w:color w:val="000000" w:themeColor="text1"/>
          <w:sz w:val="28"/>
          <w:szCs w:val="28"/>
        </w:rPr>
        <w:t xml:space="preserve"> Администрации Великого Новгорода были собраны</w:t>
      </w:r>
      <w:r>
        <w:rPr>
          <w:rFonts w:ascii="Arial" w:hAnsi="Arial" w:cs="Arial"/>
          <w:color w:val="404040"/>
          <w:sz w:val="18"/>
          <w:szCs w:val="18"/>
        </w:rPr>
        <w:t xml:space="preserve"> </w:t>
      </w:r>
      <w:r w:rsidRPr="00882E12">
        <w:rPr>
          <w:color w:val="000000" w:themeColor="text1"/>
          <w:sz w:val="28"/>
          <w:szCs w:val="28"/>
        </w:rPr>
        <w:t>необходимые вещи для детей и игрушки.</w:t>
      </w:r>
    </w:p>
    <w:p w:rsidR="005F0E79" w:rsidRPr="00C3549B" w:rsidRDefault="00C3549B" w:rsidP="00B42840">
      <w:pPr>
        <w:shd w:val="clear" w:color="auto" w:fill="FFFFFF"/>
        <w:spacing w:line="280" w:lineRule="exact"/>
        <w:ind w:firstLine="851"/>
        <w:jc w:val="both"/>
        <w:rPr>
          <w:rStyle w:val="apple-converted-space"/>
          <w:color w:val="000000" w:themeColor="text1"/>
          <w:sz w:val="28"/>
          <w:szCs w:val="28"/>
          <w:shd w:val="clear" w:color="auto" w:fill="FFFFFF"/>
        </w:rPr>
      </w:pPr>
      <w:r w:rsidRPr="00C3549B">
        <w:rPr>
          <w:color w:val="000000" w:themeColor="text1"/>
          <w:sz w:val="28"/>
          <w:szCs w:val="28"/>
          <w:shd w:val="clear" w:color="auto" w:fill="FFFFFF"/>
        </w:rPr>
        <w:t xml:space="preserve">18 февраля депутат Новгородской областной Думы </w:t>
      </w:r>
      <w:proofErr w:type="spellStart"/>
      <w:r w:rsidRPr="00C3549B">
        <w:rPr>
          <w:color w:val="000000" w:themeColor="text1"/>
          <w:sz w:val="28"/>
          <w:szCs w:val="28"/>
          <w:shd w:val="clear" w:color="auto" w:fill="FFFFFF"/>
        </w:rPr>
        <w:t>Хорошевская</w:t>
      </w:r>
      <w:proofErr w:type="spellEnd"/>
      <w:r w:rsidRPr="00C3549B">
        <w:rPr>
          <w:color w:val="000000" w:themeColor="text1"/>
          <w:sz w:val="28"/>
          <w:szCs w:val="28"/>
          <w:shd w:val="clear" w:color="auto" w:fill="FFFFFF"/>
        </w:rPr>
        <w:t xml:space="preserve"> </w:t>
      </w:r>
      <w:r>
        <w:rPr>
          <w:color w:val="000000" w:themeColor="text1"/>
          <w:sz w:val="28"/>
          <w:szCs w:val="28"/>
          <w:shd w:val="clear" w:color="auto" w:fill="FFFFFF"/>
        </w:rPr>
        <w:t xml:space="preserve">А.И. </w:t>
      </w:r>
      <w:r w:rsidRPr="00C3549B">
        <w:rPr>
          <w:color w:val="000000" w:themeColor="text1"/>
          <w:sz w:val="28"/>
          <w:szCs w:val="28"/>
          <w:shd w:val="clear" w:color="auto" w:fill="FFFFFF"/>
        </w:rPr>
        <w:t>провела прием граждан по личным вопросам.</w:t>
      </w:r>
      <w:r>
        <w:rPr>
          <w:rStyle w:val="apple-converted-space"/>
          <w:color w:val="000000" w:themeColor="text1"/>
          <w:sz w:val="28"/>
          <w:szCs w:val="28"/>
          <w:shd w:val="clear" w:color="auto" w:fill="FFFFFF"/>
        </w:rPr>
        <w:t xml:space="preserve"> </w:t>
      </w:r>
      <w:r w:rsidRPr="00C3549B">
        <w:rPr>
          <w:color w:val="000000" w:themeColor="text1"/>
          <w:sz w:val="28"/>
          <w:szCs w:val="28"/>
          <w:shd w:val="clear" w:color="auto" w:fill="FFFFFF"/>
        </w:rPr>
        <w:t xml:space="preserve">Всего к депутату обратились 13 жителей из Великого Новгорода, Старорусского, </w:t>
      </w:r>
      <w:proofErr w:type="spellStart"/>
      <w:r w:rsidRPr="00C3549B">
        <w:rPr>
          <w:color w:val="000000" w:themeColor="text1"/>
          <w:sz w:val="28"/>
          <w:szCs w:val="28"/>
          <w:shd w:val="clear" w:color="auto" w:fill="FFFFFF"/>
        </w:rPr>
        <w:t>Солецкого</w:t>
      </w:r>
      <w:proofErr w:type="spellEnd"/>
      <w:r w:rsidRPr="00C3549B">
        <w:rPr>
          <w:color w:val="000000" w:themeColor="text1"/>
          <w:sz w:val="28"/>
          <w:szCs w:val="28"/>
          <w:shd w:val="clear" w:color="auto" w:fill="FFFFFF"/>
        </w:rPr>
        <w:t xml:space="preserve">, </w:t>
      </w:r>
      <w:proofErr w:type="spellStart"/>
      <w:r w:rsidRPr="00C3549B">
        <w:rPr>
          <w:color w:val="000000" w:themeColor="text1"/>
          <w:sz w:val="28"/>
          <w:szCs w:val="28"/>
          <w:shd w:val="clear" w:color="auto" w:fill="FFFFFF"/>
        </w:rPr>
        <w:t>Чудовского</w:t>
      </w:r>
      <w:proofErr w:type="spellEnd"/>
      <w:r w:rsidRPr="00C3549B">
        <w:rPr>
          <w:color w:val="000000" w:themeColor="text1"/>
          <w:sz w:val="28"/>
          <w:szCs w:val="28"/>
          <w:shd w:val="clear" w:color="auto" w:fill="FFFFFF"/>
        </w:rPr>
        <w:t xml:space="preserve"> и </w:t>
      </w:r>
      <w:proofErr w:type="spellStart"/>
      <w:r w:rsidRPr="00C3549B">
        <w:rPr>
          <w:color w:val="000000" w:themeColor="text1"/>
          <w:sz w:val="28"/>
          <w:szCs w:val="28"/>
          <w:shd w:val="clear" w:color="auto" w:fill="FFFFFF"/>
        </w:rPr>
        <w:t>Хвойнинского</w:t>
      </w:r>
      <w:proofErr w:type="spellEnd"/>
      <w:r w:rsidRPr="00C3549B">
        <w:rPr>
          <w:color w:val="000000" w:themeColor="text1"/>
          <w:sz w:val="28"/>
          <w:szCs w:val="28"/>
          <w:shd w:val="clear" w:color="auto" w:fill="FFFFFF"/>
        </w:rPr>
        <w:t xml:space="preserve"> районов. В ходе личного приёма 5 обращений рассмотрены и по ним приняты положительные решения, ещё 7 заявителям - даны консультации, по одному обращению направлен депутатский запрос.</w:t>
      </w:r>
      <w:r>
        <w:rPr>
          <w:rStyle w:val="apple-converted-space"/>
          <w:color w:val="000000" w:themeColor="text1"/>
          <w:sz w:val="28"/>
          <w:szCs w:val="28"/>
          <w:shd w:val="clear" w:color="auto" w:fill="FFFFFF"/>
        </w:rPr>
        <w:t xml:space="preserve"> </w:t>
      </w:r>
      <w:r w:rsidRPr="00C3549B">
        <w:rPr>
          <w:color w:val="000000" w:themeColor="text1"/>
          <w:sz w:val="28"/>
          <w:szCs w:val="28"/>
          <w:shd w:val="clear" w:color="auto" w:fill="FFFFFF"/>
        </w:rPr>
        <w:t>Запланирована госпитализация в отделения Новгородской областной клинической больницы двум заявителям, обратившимся за помощью. Двум определены даты консультаций областными специалистами: ортопедо</w:t>
      </w:r>
      <w:proofErr w:type="gramStart"/>
      <w:r w:rsidRPr="00C3549B">
        <w:rPr>
          <w:color w:val="000000" w:themeColor="text1"/>
          <w:sz w:val="28"/>
          <w:szCs w:val="28"/>
          <w:shd w:val="clear" w:color="auto" w:fill="FFFFFF"/>
        </w:rPr>
        <w:t>м-</w:t>
      </w:r>
      <w:proofErr w:type="gramEnd"/>
      <w:r w:rsidRPr="00C3549B">
        <w:rPr>
          <w:color w:val="000000" w:themeColor="text1"/>
          <w:sz w:val="28"/>
          <w:szCs w:val="28"/>
          <w:shd w:val="clear" w:color="auto" w:fill="FFFFFF"/>
        </w:rPr>
        <w:t xml:space="preserve"> травматологом, ревматологом.</w:t>
      </w:r>
      <w:r>
        <w:rPr>
          <w:rStyle w:val="apple-converted-space"/>
          <w:color w:val="000000" w:themeColor="text1"/>
          <w:sz w:val="28"/>
          <w:szCs w:val="28"/>
          <w:shd w:val="clear" w:color="auto" w:fill="FFFFFF"/>
        </w:rPr>
        <w:t xml:space="preserve"> </w:t>
      </w:r>
      <w:r w:rsidRPr="00C3549B">
        <w:rPr>
          <w:color w:val="000000" w:themeColor="text1"/>
          <w:sz w:val="28"/>
          <w:szCs w:val="28"/>
          <w:shd w:val="clear" w:color="auto" w:fill="FFFFFF"/>
        </w:rPr>
        <w:t xml:space="preserve">Многодетной матери из </w:t>
      </w:r>
      <w:proofErr w:type="spellStart"/>
      <w:r w:rsidRPr="00C3549B">
        <w:rPr>
          <w:color w:val="000000" w:themeColor="text1"/>
          <w:sz w:val="28"/>
          <w:szCs w:val="28"/>
          <w:shd w:val="clear" w:color="auto" w:fill="FFFFFF"/>
        </w:rPr>
        <w:t>Чудовского</w:t>
      </w:r>
      <w:proofErr w:type="spellEnd"/>
      <w:r w:rsidRPr="00C3549B">
        <w:rPr>
          <w:color w:val="000000" w:themeColor="text1"/>
          <w:sz w:val="28"/>
          <w:szCs w:val="28"/>
          <w:shd w:val="clear" w:color="auto" w:fill="FFFFFF"/>
        </w:rPr>
        <w:t xml:space="preserve"> района оказано содействие в определении её на оперативное лечение по квоте в федеральном лечебном учреждении.</w:t>
      </w:r>
      <w:r>
        <w:rPr>
          <w:rStyle w:val="apple-converted-space"/>
          <w:color w:val="000000" w:themeColor="text1"/>
          <w:sz w:val="28"/>
          <w:szCs w:val="28"/>
          <w:shd w:val="clear" w:color="auto" w:fill="FFFFFF"/>
        </w:rPr>
        <w:t xml:space="preserve"> </w:t>
      </w:r>
      <w:proofErr w:type="gramStart"/>
      <w:r w:rsidRPr="00C3549B">
        <w:rPr>
          <w:color w:val="000000" w:themeColor="text1"/>
          <w:sz w:val="28"/>
          <w:szCs w:val="28"/>
          <w:shd w:val="clear" w:color="auto" w:fill="FFFFFF"/>
        </w:rPr>
        <w:t>Даны следующие консультации: по вопросу сохранения очередности на получение жилья лицами из числа детей-сирот, и детей, оставшихся без попечения родителей; по порядку льготного протезирования зубов и получения компенсации; по расширению федерального перечня жизненно необходимых медицинских препаратов; а так же даны заявителям разъяснения: о предоставлении необходимых документов для получения доплаты к пенсии до величины прожиточного минимума пенсионера;</w:t>
      </w:r>
      <w:proofErr w:type="gramEnd"/>
      <w:r w:rsidRPr="00C3549B">
        <w:rPr>
          <w:color w:val="000000" w:themeColor="text1"/>
          <w:sz w:val="28"/>
          <w:szCs w:val="28"/>
          <w:shd w:val="clear" w:color="auto" w:fill="FFFFFF"/>
        </w:rPr>
        <w:t xml:space="preserve"> по обеспечению детей - инвалидов талонами на проезд только железнодорожным транспортом до места </w:t>
      </w:r>
      <w:proofErr w:type="spellStart"/>
      <w:r w:rsidRPr="00C3549B">
        <w:rPr>
          <w:color w:val="000000" w:themeColor="text1"/>
          <w:sz w:val="28"/>
          <w:szCs w:val="28"/>
          <w:shd w:val="clear" w:color="auto" w:fill="FFFFFF"/>
        </w:rPr>
        <w:t>санаторн</w:t>
      </w:r>
      <w:proofErr w:type="gramStart"/>
      <w:r w:rsidRPr="00C3549B">
        <w:rPr>
          <w:color w:val="000000" w:themeColor="text1"/>
          <w:sz w:val="28"/>
          <w:szCs w:val="28"/>
          <w:shd w:val="clear" w:color="auto" w:fill="FFFFFF"/>
        </w:rPr>
        <w:t>о</w:t>
      </w:r>
      <w:proofErr w:type="spellEnd"/>
      <w:r w:rsidRPr="00C3549B">
        <w:rPr>
          <w:color w:val="000000" w:themeColor="text1"/>
          <w:sz w:val="28"/>
          <w:szCs w:val="28"/>
          <w:shd w:val="clear" w:color="auto" w:fill="FFFFFF"/>
        </w:rPr>
        <w:t>-</w:t>
      </w:r>
      <w:proofErr w:type="gramEnd"/>
      <w:r w:rsidRPr="00C3549B">
        <w:rPr>
          <w:color w:val="000000" w:themeColor="text1"/>
          <w:sz w:val="28"/>
          <w:szCs w:val="28"/>
          <w:shd w:val="clear" w:color="auto" w:fill="FFFFFF"/>
        </w:rPr>
        <w:t xml:space="preserve"> курортного лечения и обратно, так как Великий Новгород не име</w:t>
      </w:r>
      <w:r>
        <w:rPr>
          <w:color w:val="000000" w:themeColor="text1"/>
          <w:sz w:val="28"/>
          <w:szCs w:val="28"/>
          <w:shd w:val="clear" w:color="auto" w:fill="FFFFFF"/>
        </w:rPr>
        <w:t>е</w:t>
      </w:r>
      <w:r w:rsidRPr="00C3549B">
        <w:rPr>
          <w:color w:val="000000" w:themeColor="text1"/>
          <w:sz w:val="28"/>
          <w:szCs w:val="28"/>
          <w:shd w:val="clear" w:color="auto" w:fill="FFFFFF"/>
        </w:rPr>
        <w:t>т автосообщения; о необходимости получения направления врача для диагностического обследования в федеральном центре г. Валдая.</w:t>
      </w:r>
      <w:r>
        <w:rPr>
          <w:rStyle w:val="apple-converted-space"/>
          <w:color w:val="000000" w:themeColor="text1"/>
          <w:sz w:val="28"/>
          <w:szCs w:val="28"/>
          <w:shd w:val="clear" w:color="auto" w:fill="FFFFFF"/>
        </w:rPr>
        <w:t xml:space="preserve"> </w:t>
      </w:r>
      <w:r w:rsidRPr="00C3549B">
        <w:rPr>
          <w:color w:val="000000" w:themeColor="text1"/>
          <w:sz w:val="28"/>
          <w:szCs w:val="28"/>
          <w:shd w:val="clear" w:color="auto" w:fill="FFFFFF"/>
        </w:rPr>
        <w:t>По обращению, касающемуся получения лекарственного препарата федеральными льготниками, депутатский запрос направлен руководителю департамента здравоохранения области Михайловой Г.В.</w:t>
      </w:r>
      <w:r w:rsidRPr="00C3549B">
        <w:rPr>
          <w:rStyle w:val="apple-converted-space"/>
          <w:color w:val="000000" w:themeColor="text1"/>
          <w:sz w:val="28"/>
          <w:szCs w:val="28"/>
          <w:shd w:val="clear" w:color="auto" w:fill="FFFFFF"/>
        </w:rPr>
        <w:t> </w:t>
      </w:r>
    </w:p>
    <w:p w:rsidR="00FB213E" w:rsidRDefault="00FB213E" w:rsidP="00FB213E">
      <w:pPr>
        <w:spacing w:line="280" w:lineRule="exact"/>
        <w:ind w:firstLine="851"/>
        <w:jc w:val="both"/>
        <w:rPr>
          <w:sz w:val="28"/>
          <w:szCs w:val="28"/>
        </w:rPr>
      </w:pPr>
      <w:r>
        <w:rPr>
          <w:sz w:val="28"/>
          <w:szCs w:val="28"/>
        </w:rPr>
        <w:t xml:space="preserve">8 февраля </w:t>
      </w:r>
      <w:proofErr w:type="spellStart"/>
      <w:r>
        <w:rPr>
          <w:sz w:val="28"/>
          <w:szCs w:val="28"/>
        </w:rPr>
        <w:t>Можжерин</w:t>
      </w:r>
      <w:proofErr w:type="spellEnd"/>
      <w:r>
        <w:rPr>
          <w:sz w:val="28"/>
          <w:szCs w:val="28"/>
        </w:rPr>
        <w:t xml:space="preserve"> В.А. на оперативном совещании руководителей подразделений, начальников отделов, главных специалистов АО «БКО» </w:t>
      </w:r>
      <w:proofErr w:type="gramStart"/>
      <w:r>
        <w:rPr>
          <w:sz w:val="28"/>
          <w:szCs w:val="28"/>
        </w:rPr>
        <w:t>отчитался о работе</w:t>
      </w:r>
      <w:proofErr w:type="gramEnd"/>
      <w:r>
        <w:rPr>
          <w:sz w:val="28"/>
          <w:szCs w:val="28"/>
        </w:rPr>
        <w:t xml:space="preserve"> областной Думы.</w:t>
      </w:r>
    </w:p>
    <w:p w:rsidR="00FB213E" w:rsidRDefault="00FB213E" w:rsidP="00FB213E">
      <w:pPr>
        <w:spacing w:line="280" w:lineRule="exact"/>
        <w:ind w:firstLine="851"/>
        <w:jc w:val="both"/>
        <w:rPr>
          <w:sz w:val="28"/>
          <w:szCs w:val="28"/>
        </w:rPr>
      </w:pPr>
      <w:r>
        <w:rPr>
          <w:sz w:val="28"/>
          <w:szCs w:val="28"/>
        </w:rPr>
        <w:t xml:space="preserve">25 февраля Владимир Анатольевич принял участие в заседании Думы </w:t>
      </w:r>
      <w:proofErr w:type="spellStart"/>
      <w:r>
        <w:rPr>
          <w:sz w:val="28"/>
          <w:szCs w:val="28"/>
        </w:rPr>
        <w:t>Боровичского</w:t>
      </w:r>
      <w:proofErr w:type="spellEnd"/>
      <w:r>
        <w:rPr>
          <w:sz w:val="28"/>
          <w:szCs w:val="28"/>
        </w:rPr>
        <w:t xml:space="preserve"> муниципального района, на котором Глава района </w:t>
      </w:r>
      <w:proofErr w:type="spellStart"/>
      <w:r>
        <w:rPr>
          <w:sz w:val="28"/>
          <w:szCs w:val="28"/>
        </w:rPr>
        <w:t>Костюхина</w:t>
      </w:r>
      <w:proofErr w:type="spellEnd"/>
      <w:r>
        <w:rPr>
          <w:sz w:val="28"/>
          <w:szCs w:val="28"/>
        </w:rPr>
        <w:t xml:space="preserve"> М.М. выступила с отчётом о результатах деятельности Администрации </w:t>
      </w:r>
      <w:proofErr w:type="spellStart"/>
      <w:r>
        <w:rPr>
          <w:sz w:val="28"/>
          <w:szCs w:val="28"/>
        </w:rPr>
        <w:t>Боровичского</w:t>
      </w:r>
      <w:proofErr w:type="spellEnd"/>
      <w:r>
        <w:rPr>
          <w:sz w:val="28"/>
          <w:szCs w:val="28"/>
        </w:rPr>
        <w:t xml:space="preserve"> муниципального района и её структурных подразделений за 2015 год. </w:t>
      </w:r>
    </w:p>
    <w:p w:rsidR="00FB213E" w:rsidRDefault="00FB213E" w:rsidP="00FB213E">
      <w:pPr>
        <w:spacing w:line="280" w:lineRule="exact"/>
        <w:ind w:firstLine="851"/>
        <w:jc w:val="both"/>
        <w:rPr>
          <w:color w:val="000000" w:themeColor="text1"/>
          <w:sz w:val="28"/>
          <w:szCs w:val="28"/>
        </w:rPr>
      </w:pPr>
      <w:r>
        <w:rPr>
          <w:color w:val="000000" w:themeColor="text1"/>
          <w:sz w:val="28"/>
          <w:szCs w:val="28"/>
        </w:rPr>
        <w:t>В феврале по инициативе</w:t>
      </w:r>
      <w:r>
        <w:rPr>
          <w:color w:val="333333"/>
          <w:sz w:val="28"/>
          <w:szCs w:val="28"/>
        </w:rPr>
        <w:t xml:space="preserve"> </w:t>
      </w:r>
      <w:proofErr w:type="spellStart"/>
      <w:r>
        <w:rPr>
          <w:color w:val="000000" w:themeColor="text1"/>
          <w:sz w:val="28"/>
          <w:szCs w:val="28"/>
        </w:rPr>
        <w:t>Можжерина</w:t>
      </w:r>
      <w:proofErr w:type="spellEnd"/>
      <w:r>
        <w:rPr>
          <w:color w:val="000000" w:themeColor="text1"/>
          <w:sz w:val="28"/>
          <w:szCs w:val="28"/>
        </w:rPr>
        <w:t xml:space="preserve"> В.А.325 тысяч рублей направлено на восстановление Свято-Духова монастыря, 172 тысячи рублей – на санаторно-курортное лечение и зубопротезирование ветеранов и участников локальных войн и военных конфликтов; 20 тысяч рублей </w:t>
      </w:r>
      <w:r>
        <w:rPr>
          <w:color w:val="000000" w:themeColor="text1"/>
          <w:sz w:val="28"/>
          <w:szCs w:val="28"/>
        </w:rPr>
        <w:lastRenderedPageBreak/>
        <w:t xml:space="preserve">перечислено Новгородской областной общественной организации инвалидов «Союз Чернобыль» для приобретения «Памятных знаков 30 лет со дня катастрофы ЧАЭС» для участников ликвидации катастрофы, проживающих в </w:t>
      </w:r>
      <w:proofErr w:type="spellStart"/>
      <w:r>
        <w:rPr>
          <w:color w:val="000000" w:themeColor="text1"/>
          <w:sz w:val="28"/>
          <w:szCs w:val="28"/>
        </w:rPr>
        <w:t>Боровичском</w:t>
      </w:r>
      <w:proofErr w:type="spellEnd"/>
      <w:r>
        <w:rPr>
          <w:color w:val="000000" w:themeColor="text1"/>
          <w:sz w:val="28"/>
          <w:szCs w:val="28"/>
        </w:rPr>
        <w:t xml:space="preserve"> муниципальном районе. </w:t>
      </w:r>
      <w:proofErr w:type="gramStart"/>
      <w:r>
        <w:rPr>
          <w:color w:val="000000" w:themeColor="text1"/>
          <w:sz w:val="28"/>
          <w:szCs w:val="28"/>
        </w:rPr>
        <w:t>К</w:t>
      </w:r>
      <w:proofErr w:type="gramEnd"/>
      <w:r>
        <w:rPr>
          <w:color w:val="000000" w:themeColor="text1"/>
          <w:sz w:val="28"/>
          <w:szCs w:val="28"/>
        </w:rPr>
        <w:t xml:space="preserve"> Дню защитника Отечества 6 семей, в которых погибли родные во время боевых действий в Афганистане и в Чечне, получили благотворительную помощь</w:t>
      </w:r>
      <w:bookmarkStart w:id="0" w:name="_GoBack"/>
      <w:bookmarkEnd w:id="0"/>
      <w:r>
        <w:rPr>
          <w:color w:val="000000" w:themeColor="text1"/>
          <w:sz w:val="28"/>
          <w:szCs w:val="28"/>
        </w:rPr>
        <w:t xml:space="preserve"> по 10 тысяч рублей.</w:t>
      </w:r>
    </w:p>
    <w:p w:rsidR="005F0E79" w:rsidRPr="005F0E79" w:rsidRDefault="005F0E79" w:rsidP="00B42840">
      <w:pPr>
        <w:shd w:val="clear" w:color="auto" w:fill="FFFFFF"/>
        <w:spacing w:line="280" w:lineRule="exact"/>
        <w:ind w:firstLine="851"/>
        <w:jc w:val="both"/>
        <w:rPr>
          <w:color w:val="000000" w:themeColor="text1"/>
          <w:sz w:val="28"/>
          <w:szCs w:val="28"/>
        </w:rPr>
      </w:pPr>
      <w:r w:rsidRPr="005F0E79">
        <w:rPr>
          <w:color w:val="000000" w:themeColor="text1"/>
          <w:sz w:val="28"/>
          <w:szCs w:val="28"/>
          <w:shd w:val="clear" w:color="auto" w:fill="FFFFFF"/>
        </w:rPr>
        <w:t>14 февраля, в городе Валдае прошла Всероссийская массовая лыжная гонка «Лыжня России-2016». Участие в одних из самых масштабных зимних соревнований страны приняла команда депутатов и аппарата Новгородской областной Думы.</w:t>
      </w:r>
      <w:r w:rsidRPr="005F0E79">
        <w:rPr>
          <w:rStyle w:val="apple-converted-space"/>
          <w:color w:val="000000" w:themeColor="text1"/>
          <w:sz w:val="28"/>
          <w:szCs w:val="28"/>
          <w:shd w:val="clear" w:color="auto" w:fill="FFFFFF"/>
        </w:rPr>
        <w:t> </w:t>
      </w:r>
      <w:r w:rsidRPr="005F0E79">
        <w:rPr>
          <w:color w:val="000000" w:themeColor="text1"/>
          <w:sz w:val="28"/>
          <w:szCs w:val="28"/>
          <w:shd w:val="clear" w:color="auto" w:fill="FFFFFF"/>
        </w:rPr>
        <w:t>«Лыжня России» проводится ежегодно с 1982 года и всегда является большим зимним праздником. Количество ее участников увеличивается из года в год. В «Лыжне России» принимают участие</w:t>
      </w:r>
      <w:r w:rsidR="004E23E4">
        <w:rPr>
          <w:color w:val="000000" w:themeColor="text1"/>
          <w:sz w:val="28"/>
          <w:szCs w:val="28"/>
          <w:shd w:val="clear" w:color="auto" w:fill="FFFFFF"/>
        </w:rPr>
        <w:t>,</w:t>
      </w:r>
      <w:r w:rsidRPr="005F0E79">
        <w:rPr>
          <w:color w:val="000000" w:themeColor="text1"/>
          <w:sz w:val="28"/>
          <w:szCs w:val="28"/>
          <w:shd w:val="clear" w:color="auto" w:fill="FFFFFF"/>
        </w:rPr>
        <w:t xml:space="preserve"> как профессиональные лыжники, так и любители, чей возраст порой колеблется от 12 до 70 лет, хотя ограничений по этой категории нет.</w:t>
      </w:r>
      <w:r w:rsidRPr="005F0E79">
        <w:rPr>
          <w:rStyle w:val="apple-converted-space"/>
          <w:color w:val="000000" w:themeColor="text1"/>
          <w:sz w:val="28"/>
          <w:szCs w:val="28"/>
          <w:shd w:val="clear" w:color="auto" w:fill="FFFFFF"/>
        </w:rPr>
        <w:t> </w:t>
      </w:r>
    </w:p>
    <w:sectPr w:rsidR="005F0E79" w:rsidRPr="005F0E79" w:rsidSect="00AC307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D27" w:rsidRDefault="00357D27" w:rsidP="00357D27">
      <w:r>
        <w:separator/>
      </w:r>
    </w:p>
  </w:endnote>
  <w:endnote w:type="continuationSeparator" w:id="0">
    <w:p w:rsidR="00357D27" w:rsidRDefault="00357D27" w:rsidP="00357D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D27" w:rsidRDefault="00357D27" w:rsidP="00357D27">
      <w:r>
        <w:separator/>
      </w:r>
    </w:p>
  </w:footnote>
  <w:footnote w:type="continuationSeparator" w:id="0">
    <w:p w:rsidR="00357D27" w:rsidRDefault="00357D27" w:rsidP="00357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3029"/>
      <w:docPartObj>
        <w:docPartGallery w:val="Page Numbers (Top of Page)"/>
        <w:docPartUnique/>
      </w:docPartObj>
    </w:sdtPr>
    <w:sdtContent>
      <w:p w:rsidR="00421F98" w:rsidRDefault="006540A0">
        <w:pPr>
          <w:pStyle w:val="a4"/>
          <w:jc w:val="center"/>
        </w:pPr>
        <w:r>
          <w:fldChar w:fldCharType="begin"/>
        </w:r>
        <w:r w:rsidR="00331FF5">
          <w:instrText xml:space="preserve"> PAGE   \* MERGEFORMAT </w:instrText>
        </w:r>
        <w:r>
          <w:fldChar w:fldCharType="separate"/>
        </w:r>
        <w:r w:rsidR="00ED3936">
          <w:rPr>
            <w:noProof/>
          </w:rPr>
          <w:t>8</w:t>
        </w:r>
        <w:r>
          <w:fldChar w:fldCharType="end"/>
        </w:r>
      </w:p>
    </w:sdtContent>
  </w:sdt>
  <w:p w:rsidR="00421F98" w:rsidRDefault="00ED393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2840"/>
    <w:rsid w:val="00006D45"/>
    <w:rsid w:val="00023DCB"/>
    <w:rsid w:val="0003288F"/>
    <w:rsid w:val="00046583"/>
    <w:rsid w:val="00063DAA"/>
    <w:rsid w:val="00066536"/>
    <w:rsid w:val="00097CEF"/>
    <w:rsid w:val="000D2465"/>
    <w:rsid w:val="000D5B25"/>
    <w:rsid w:val="00111C70"/>
    <w:rsid w:val="00140BCC"/>
    <w:rsid w:val="00146124"/>
    <w:rsid w:val="0017530F"/>
    <w:rsid w:val="001903E0"/>
    <w:rsid w:val="001B0245"/>
    <w:rsid w:val="001D13CC"/>
    <w:rsid w:val="002205AE"/>
    <w:rsid w:val="00236BAE"/>
    <w:rsid w:val="00246815"/>
    <w:rsid w:val="00321F9F"/>
    <w:rsid w:val="00331FF5"/>
    <w:rsid w:val="00342C07"/>
    <w:rsid w:val="00357D27"/>
    <w:rsid w:val="00374145"/>
    <w:rsid w:val="003C36B2"/>
    <w:rsid w:val="003F54AE"/>
    <w:rsid w:val="00444270"/>
    <w:rsid w:val="00445F9F"/>
    <w:rsid w:val="00454B81"/>
    <w:rsid w:val="004624E3"/>
    <w:rsid w:val="00471DE5"/>
    <w:rsid w:val="004862DF"/>
    <w:rsid w:val="004E23E4"/>
    <w:rsid w:val="005143F5"/>
    <w:rsid w:val="00540A2A"/>
    <w:rsid w:val="00554912"/>
    <w:rsid w:val="00572864"/>
    <w:rsid w:val="005852B2"/>
    <w:rsid w:val="005A2157"/>
    <w:rsid w:val="005C784C"/>
    <w:rsid w:val="005F0E79"/>
    <w:rsid w:val="00626C04"/>
    <w:rsid w:val="00634F74"/>
    <w:rsid w:val="006540A0"/>
    <w:rsid w:val="006561F2"/>
    <w:rsid w:val="00672996"/>
    <w:rsid w:val="00673174"/>
    <w:rsid w:val="0068495A"/>
    <w:rsid w:val="006C78D9"/>
    <w:rsid w:val="007408D3"/>
    <w:rsid w:val="00752B28"/>
    <w:rsid w:val="00763563"/>
    <w:rsid w:val="00774B6A"/>
    <w:rsid w:val="007921B2"/>
    <w:rsid w:val="007934AD"/>
    <w:rsid w:val="00817077"/>
    <w:rsid w:val="00821EC7"/>
    <w:rsid w:val="008232C2"/>
    <w:rsid w:val="00831EB5"/>
    <w:rsid w:val="00877E82"/>
    <w:rsid w:val="00882E12"/>
    <w:rsid w:val="008910B8"/>
    <w:rsid w:val="00896F3A"/>
    <w:rsid w:val="008D4C63"/>
    <w:rsid w:val="008E7723"/>
    <w:rsid w:val="0091238D"/>
    <w:rsid w:val="00923452"/>
    <w:rsid w:val="00970E2F"/>
    <w:rsid w:val="009B7CE1"/>
    <w:rsid w:val="009C16AD"/>
    <w:rsid w:val="009C4DD2"/>
    <w:rsid w:val="009C5707"/>
    <w:rsid w:val="00A24B56"/>
    <w:rsid w:val="00A26876"/>
    <w:rsid w:val="00A32FA1"/>
    <w:rsid w:val="00AB6BBD"/>
    <w:rsid w:val="00AE0AFD"/>
    <w:rsid w:val="00B05FF0"/>
    <w:rsid w:val="00B42840"/>
    <w:rsid w:val="00B86E35"/>
    <w:rsid w:val="00BD63A3"/>
    <w:rsid w:val="00BE001C"/>
    <w:rsid w:val="00C3549B"/>
    <w:rsid w:val="00C50CC6"/>
    <w:rsid w:val="00C52347"/>
    <w:rsid w:val="00C5664E"/>
    <w:rsid w:val="00C670EC"/>
    <w:rsid w:val="00C7049B"/>
    <w:rsid w:val="00C9046D"/>
    <w:rsid w:val="00CA2B24"/>
    <w:rsid w:val="00CF0E7F"/>
    <w:rsid w:val="00CF5469"/>
    <w:rsid w:val="00D07A22"/>
    <w:rsid w:val="00D16B4C"/>
    <w:rsid w:val="00D43442"/>
    <w:rsid w:val="00D47E85"/>
    <w:rsid w:val="00D611F7"/>
    <w:rsid w:val="00D92034"/>
    <w:rsid w:val="00DA07F9"/>
    <w:rsid w:val="00DA1CB3"/>
    <w:rsid w:val="00DC65A4"/>
    <w:rsid w:val="00E10023"/>
    <w:rsid w:val="00E130ED"/>
    <w:rsid w:val="00E317F4"/>
    <w:rsid w:val="00E35048"/>
    <w:rsid w:val="00ED3936"/>
    <w:rsid w:val="00EE2089"/>
    <w:rsid w:val="00EF3EE2"/>
    <w:rsid w:val="00F32A23"/>
    <w:rsid w:val="00F34294"/>
    <w:rsid w:val="00F34877"/>
    <w:rsid w:val="00F3712E"/>
    <w:rsid w:val="00F45D40"/>
    <w:rsid w:val="00F904C7"/>
    <w:rsid w:val="00F93D6D"/>
    <w:rsid w:val="00FB213E"/>
    <w:rsid w:val="00FD7550"/>
    <w:rsid w:val="00FF3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8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428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B42840"/>
  </w:style>
  <w:style w:type="paragraph" w:styleId="a3">
    <w:name w:val="Normal (Web)"/>
    <w:basedOn w:val="a"/>
    <w:uiPriority w:val="99"/>
    <w:unhideWhenUsed/>
    <w:rsid w:val="00B42840"/>
    <w:pPr>
      <w:spacing w:before="100" w:beforeAutospacing="1" w:after="100" w:afterAutospacing="1"/>
    </w:pPr>
  </w:style>
  <w:style w:type="paragraph" w:styleId="a4">
    <w:name w:val="header"/>
    <w:basedOn w:val="a"/>
    <w:link w:val="a5"/>
    <w:uiPriority w:val="99"/>
    <w:unhideWhenUsed/>
    <w:rsid w:val="00B42840"/>
    <w:pPr>
      <w:tabs>
        <w:tab w:val="center" w:pos="4677"/>
        <w:tab w:val="right" w:pos="9355"/>
      </w:tabs>
    </w:pPr>
  </w:style>
  <w:style w:type="character" w:customStyle="1" w:styleId="a5">
    <w:name w:val="Верхний колонтитул Знак"/>
    <w:basedOn w:val="a0"/>
    <w:link w:val="a4"/>
    <w:uiPriority w:val="99"/>
    <w:rsid w:val="00B42840"/>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B42840"/>
    <w:rPr>
      <w:rFonts w:ascii="Arial" w:eastAsia="Times New Roman" w:hAnsi="Arial" w:cs="Arial"/>
      <w:sz w:val="20"/>
      <w:szCs w:val="20"/>
      <w:lang w:eastAsia="ru-RU"/>
    </w:rPr>
  </w:style>
  <w:style w:type="paragraph" w:customStyle="1" w:styleId="Style3">
    <w:name w:val="Style3"/>
    <w:basedOn w:val="a"/>
    <w:uiPriority w:val="99"/>
    <w:rsid w:val="00831EB5"/>
    <w:pPr>
      <w:widowControl w:val="0"/>
      <w:autoSpaceDE w:val="0"/>
      <w:autoSpaceDN w:val="0"/>
      <w:adjustRightInd w:val="0"/>
      <w:spacing w:line="323" w:lineRule="exact"/>
      <w:ind w:firstLine="701"/>
      <w:jc w:val="both"/>
    </w:pPr>
  </w:style>
  <w:style w:type="character" w:customStyle="1" w:styleId="FontStyle15">
    <w:name w:val="Font Style15"/>
    <w:uiPriority w:val="99"/>
    <w:rsid w:val="00831EB5"/>
    <w:rPr>
      <w:rFonts w:ascii="Times New Roman" w:hAnsi="Times New Roman" w:cs="Times New Roman"/>
      <w:sz w:val="26"/>
      <w:szCs w:val="26"/>
    </w:rPr>
  </w:style>
  <w:style w:type="character" w:styleId="a6">
    <w:name w:val="Hyperlink"/>
    <w:basedOn w:val="a0"/>
    <w:uiPriority w:val="99"/>
    <w:semiHidden/>
    <w:unhideWhenUsed/>
    <w:rsid w:val="007921B2"/>
    <w:rPr>
      <w:color w:val="0000FF"/>
      <w:u w:val="single"/>
    </w:rPr>
  </w:style>
  <w:style w:type="paragraph" w:styleId="a7">
    <w:name w:val="Body Text"/>
    <w:basedOn w:val="a"/>
    <w:link w:val="a8"/>
    <w:uiPriority w:val="99"/>
    <w:rsid w:val="00FB213E"/>
    <w:pPr>
      <w:widowControl w:val="0"/>
      <w:overflowPunct w:val="0"/>
      <w:autoSpaceDE w:val="0"/>
      <w:autoSpaceDN w:val="0"/>
      <w:adjustRightInd w:val="0"/>
      <w:jc w:val="both"/>
    </w:pPr>
    <w:rPr>
      <w:sz w:val="28"/>
      <w:szCs w:val="20"/>
    </w:rPr>
  </w:style>
  <w:style w:type="character" w:customStyle="1" w:styleId="a8">
    <w:name w:val="Основной текст Знак"/>
    <w:basedOn w:val="a0"/>
    <w:link w:val="a7"/>
    <w:uiPriority w:val="99"/>
    <w:rsid w:val="00FB213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2119425">
      <w:bodyDiv w:val="1"/>
      <w:marLeft w:val="0"/>
      <w:marRight w:val="0"/>
      <w:marTop w:val="0"/>
      <w:marBottom w:val="0"/>
      <w:divBdr>
        <w:top w:val="none" w:sz="0" w:space="0" w:color="auto"/>
        <w:left w:val="none" w:sz="0" w:space="0" w:color="auto"/>
        <w:bottom w:val="none" w:sz="0" w:space="0" w:color="auto"/>
        <w:right w:val="none" w:sz="0" w:space="0" w:color="auto"/>
      </w:divBdr>
      <w:divsChild>
        <w:div w:id="1106851363">
          <w:marLeft w:val="0"/>
          <w:marRight w:val="0"/>
          <w:marTop w:val="0"/>
          <w:marBottom w:val="0"/>
          <w:divBdr>
            <w:top w:val="none" w:sz="0" w:space="0" w:color="auto"/>
            <w:left w:val="none" w:sz="0" w:space="0" w:color="auto"/>
            <w:bottom w:val="none" w:sz="0" w:space="0" w:color="auto"/>
            <w:right w:val="none" w:sz="0" w:space="0" w:color="auto"/>
          </w:divBdr>
        </w:div>
      </w:divsChild>
    </w:div>
    <w:div w:id="298416405">
      <w:bodyDiv w:val="1"/>
      <w:marLeft w:val="0"/>
      <w:marRight w:val="0"/>
      <w:marTop w:val="0"/>
      <w:marBottom w:val="0"/>
      <w:divBdr>
        <w:top w:val="none" w:sz="0" w:space="0" w:color="auto"/>
        <w:left w:val="none" w:sz="0" w:space="0" w:color="auto"/>
        <w:bottom w:val="none" w:sz="0" w:space="0" w:color="auto"/>
        <w:right w:val="none" w:sz="0" w:space="0" w:color="auto"/>
      </w:divBdr>
    </w:div>
    <w:div w:id="336659695">
      <w:bodyDiv w:val="1"/>
      <w:marLeft w:val="0"/>
      <w:marRight w:val="0"/>
      <w:marTop w:val="0"/>
      <w:marBottom w:val="0"/>
      <w:divBdr>
        <w:top w:val="none" w:sz="0" w:space="0" w:color="auto"/>
        <w:left w:val="none" w:sz="0" w:space="0" w:color="auto"/>
        <w:bottom w:val="none" w:sz="0" w:space="0" w:color="auto"/>
        <w:right w:val="none" w:sz="0" w:space="0" w:color="auto"/>
      </w:divBdr>
    </w:div>
    <w:div w:id="836113785">
      <w:bodyDiv w:val="1"/>
      <w:marLeft w:val="0"/>
      <w:marRight w:val="0"/>
      <w:marTop w:val="0"/>
      <w:marBottom w:val="0"/>
      <w:divBdr>
        <w:top w:val="none" w:sz="0" w:space="0" w:color="auto"/>
        <w:left w:val="none" w:sz="0" w:space="0" w:color="auto"/>
        <w:bottom w:val="none" w:sz="0" w:space="0" w:color="auto"/>
        <w:right w:val="none" w:sz="0" w:space="0" w:color="auto"/>
      </w:divBdr>
      <w:divsChild>
        <w:div w:id="754862917">
          <w:marLeft w:val="0"/>
          <w:marRight w:val="0"/>
          <w:marTop w:val="0"/>
          <w:marBottom w:val="0"/>
          <w:divBdr>
            <w:top w:val="none" w:sz="0" w:space="0" w:color="auto"/>
            <w:left w:val="none" w:sz="0" w:space="0" w:color="auto"/>
            <w:bottom w:val="none" w:sz="0" w:space="0" w:color="auto"/>
            <w:right w:val="none" w:sz="0" w:space="0" w:color="auto"/>
          </w:divBdr>
        </w:div>
      </w:divsChild>
    </w:div>
    <w:div w:id="968241873">
      <w:bodyDiv w:val="1"/>
      <w:marLeft w:val="0"/>
      <w:marRight w:val="0"/>
      <w:marTop w:val="0"/>
      <w:marBottom w:val="0"/>
      <w:divBdr>
        <w:top w:val="none" w:sz="0" w:space="0" w:color="auto"/>
        <w:left w:val="none" w:sz="0" w:space="0" w:color="auto"/>
        <w:bottom w:val="none" w:sz="0" w:space="0" w:color="auto"/>
        <w:right w:val="none" w:sz="0" w:space="0" w:color="auto"/>
      </w:divBdr>
    </w:div>
    <w:div w:id="1130783067">
      <w:bodyDiv w:val="1"/>
      <w:marLeft w:val="0"/>
      <w:marRight w:val="0"/>
      <w:marTop w:val="0"/>
      <w:marBottom w:val="0"/>
      <w:divBdr>
        <w:top w:val="none" w:sz="0" w:space="0" w:color="auto"/>
        <w:left w:val="none" w:sz="0" w:space="0" w:color="auto"/>
        <w:bottom w:val="none" w:sz="0" w:space="0" w:color="auto"/>
        <w:right w:val="none" w:sz="0" w:space="0" w:color="auto"/>
      </w:divBdr>
    </w:div>
    <w:div w:id="1559976888">
      <w:bodyDiv w:val="1"/>
      <w:marLeft w:val="0"/>
      <w:marRight w:val="0"/>
      <w:marTop w:val="0"/>
      <w:marBottom w:val="0"/>
      <w:divBdr>
        <w:top w:val="none" w:sz="0" w:space="0" w:color="auto"/>
        <w:left w:val="none" w:sz="0" w:space="0" w:color="auto"/>
        <w:bottom w:val="none" w:sz="0" w:space="0" w:color="auto"/>
        <w:right w:val="none" w:sz="0" w:space="0" w:color="auto"/>
      </w:divBdr>
    </w:div>
    <w:div w:id="1666324805">
      <w:bodyDiv w:val="1"/>
      <w:marLeft w:val="0"/>
      <w:marRight w:val="0"/>
      <w:marTop w:val="0"/>
      <w:marBottom w:val="0"/>
      <w:divBdr>
        <w:top w:val="none" w:sz="0" w:space="0" w:color="auto"/>
        <w:left w:val="none" w:sz="0" w:space="0" w:color="auto"/>
        <w:bottom w:val="none" w:sz="0" w:space="0" w:color="auto"/>
        <w:right w:val="none" w:sz="0" w:space="0" w:color="auto"/>
      </w:divBdr>
    </w:div>
    <w:div w:id="1997950481">
      <w:bodyDiv w:val="1"/>
      <w:marLeft w:val="0"/>
      <w:marRight w:val="0"/>
      <w:marTop w:val="0"/>
      <w:marBottom w:val="0"/>
      <w:divBdr>
        <w:top w:val="none" w:sz="0" w:space="0" w:color="auto"/>
        <w:left w:val="none" w:sz="0" w:space="0" w:color="auto"/>
        <w:bottom w:val="none" w:sz="0" w:space="0" w:color="auto"/>
        <w:right w:val="none" w:sz="0" w:space="0" w:color="auto"/>
      </w:divBdr>
      <w:divsChild>
        <w:div w:id="46774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EE7D44DE87683C53D424840131B560489FC91B5E56A3DA039CB8B686AEF5F9B90ECB4FA0EA2AC2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ozd2.duma.gov.ru/main.nsf/(Spravka)?OpenAgent&amp;RN=957567-6&amp;0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5320</Words>
  <Characters>30327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avlavr_140</dc:creator>
  <cp:lastModifiedBy>avlavr_140</cp:lastModifiedBy>
  <cp:revision>34</cp:revision>
  <dcterms:created xsi:type="dcterms:W3CDTF">2016-02-25T06:48:00Z</dcterms:created>
  <dcterms:modified xsi:type="dcterms:W3CDTF">2016-04-18T13:04:00Z</dcterms:modified>
</cp:coreProperties>
</file>