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91" w:rsidRDefault="001D2191" w:rsidP="0015464F">
      <w:pPr>
        <w:tabs>
          <w:tab w:val="left" w:pos="2338"/>
          <w:tab w:val="left" w:pos="5740"/>
        </w:tabs>
        <w:spacing w:line="480" w:lineRule="atLeast"/>
        <w:rPr>
          <w:rFonts w:ascii="Times New Roman CYR" w:hAnsi="Times New Roman CYR"/>
          <w:sz w:val="28"/>
        </w:rPr>
      </w:pPr>
    </w:p>
    <w:tbl>
      <w:tblPr>
        <w:tblW w:w="0" w:type="auto"/>
        <w:tblLayout w:type="fixed"/>
        <w:tblLook w:val="0000"/>
      </w:tblPr>
      <w:tblGrid>
        <w:gridCol w:w="3228"/>
        <w:gridCol w:w="3228"/>
        <w:gridCol w:w="3228"/>
      </w:tblGrid>
      <w:tr w:rsidR="001D2191" w:rsidTr="00903837">
        <w:tc>
          <w:tcPr>
            <w:tcW w:w="3228" w:type="dxa"/>
          </w:tcPr>
          <w:p w:rsidR="001D2191" w:rsidRDefault="001D2191" w:rsidP="00903837">
            <w:pPr>
              <w:tabs>
                <w:tab w:val="left" w:pos="851"/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D2191" w:rsidRDefault="001D2191" w:rsidP="00903837">
            <w:pPr>
              <w:tabs>
                <w:tab w:val="left" w:pos="3060"/>
              </w:tabs>
              <w:spacing w:line="240" w:lineRule="atLeast"/>
              <w:jc w:val="center"/>
            </w:pPr>
            <w:r>
              <w:t xml:space="preserve">  </w:t>
            </w:r>
          </w:p>
        </w:tc>
        <w:tc>
          <w:tcPr>
            <w:tcW w:w="3228" w:type="dxa"/>
          </w:tcPr>
          <w:p w:rsidR="00A0216B" w:rsidRPr="00CF3A18" w:rsidRDefault="00A0216B" w:rsidP="00A0216B">
            <w:pPr>
              <w:pStyle w:val="1"/>
              <w:spacing w:before="0"/>
              <w:jc w:val="left"/>
            </w:pPr>
            <w:r>
              <w:rPr>
                <w:b/>
              </w:rPr>
              <w:t xml:space="preserve">          </w:t>
            </w:r>
            <w:r w:rsidRPr="003C3B51">
              <w:rPr>
                <w:szCs w:val="24"/>
              </w:rPr>
              <w:t xml:space="preserve">Проект вносит депутат </w:t>
            </w:r>
          </w:p>
          <w:p w:rsidR="00A0216B" w:rsidRDefault="00A0216B" w:rsidP="00A0216B">
            <w:pPr>
              <w:pStyle w:val="1"/>
              <w:spacing w:before="0"/>
              <w:rPr>
                <w:szCs w:val="24"/>
              </w:rPr>
            </w:pPr>
            <w:r>
              <w:rPr>
                <w:szCs w:val="24"/>
              </w:rPr>
              <w:t>Новгородской областной</w:t>
            </w:r>
          </w:p>
          <w:p w:rsidR="00A0216B" w:rsidRPr="00AA210A" w:rsidRDefault="00A0216B" w:rsidP="00A0216B">
            <w:pPr>
              <w:pStyle w:val="1"/>
              <w:spacing w:before="0"/>
              <w:rPr>
                <w:szCs w:val="24"/>
              </w:rPr>
            </w:pPr>
            <w:r w:rsidRPr="003C3B51">
              <w:rPr>
                <w:szCs w:val="24"/>
              </w:rPr>
              <w:t>Думы Писарева</w:t>
            </w:r>
            <w:r>
              <w:rPr>
                <w:szCs w:val="24"/>
              </w:rPr>
              <w:t xml:space="preserve"> Е.В.</w:t>
            </w:r>
          </w:p>
          <w:p w:rsidR="001D2191" w:rsidRDefault="001D2191" w:rsidP="00A0216B">
            <w:pPr>
              <w:pStyle w:val="1"/>
              <w:spacing w:before="0"/>
              <w:rPr>
                <w:b/>
              </w:rPr>
            </w:pPr>
          </w:p>
        </w:tc>
      </w:tr>
    </w:tbl>
    <w:p w:rsidR="001D2191" w:rsidRDefault="001D2191" w:rsidP="001D2191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rFonts w:ascii="Times New Roman CYR" w:hAnsi="Times New Roman CYR"/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1D2191" w:rsidRDefault="001D2191" w:rsidP="001D2191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>
        <w:rPr>
          <w:rFonts w:ascii="Times New Roman CYR" w:hAnsi="Times New Roman CYR"/>
          <w:b/>
          <w:sz w:val="32"/>
        </w:rPr>
        <w:t xml:space="preserve">НОВГОРОДСКАЯ ОБЛАСТНАЯ ДУМА </w:t>
      </w:r>
    </w:p>
    <w:p w:rsidR="001D2191" w:rsidRDefault="001D2191" w:rsidP="001D2191">
      <w:pPr>
        <w:tabs>
          <w:tab w:val="left" w:pos="2338"/>
          <w:tab w:val="left" w:pos="5740"/>
        </w:tabs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</w:t>
      </w:r>
    </w:p>
    <w:p w:rsidR="001D2191" w:rsidRDefault="001D2191" w:rsidP="001D2191">
      <w:pPr>
        <w:tabs>
          <w:tab w:val="left" w:pos="2338"/>
          <w:tab w:val="left" w:pos="5740"/>
        </w:tabs>
        <w:spacing w:line="240" w:lineRule="atLeast"/>
        <w:jc w:val="center"/>
        <w:rPr>
          <w:sz w:val="48"/>
        </w:rPr>
      </w:pPr>
      <w:r>
        <w:rPr>
          <w:rFonts w:ascii="Times New Roman CYR" w:hAnsi="Times New Roman CYR"/>
          <w:sz w:val="32"/>
        </w:rPr>
        <w:t>ПОСТАНОВЛЕНИЕ</w:t>
      </w:r>
    </w:p>
    <w:p w:rsidR="001D2191" w:rsidRDefault="001D2191" w:rsidP="0015464F">
      <w:pPr>
        <w:tabs>
          <w:tab w:val="left" w:pos="2338"/>
          <w:tab w:val="left" w:pos="5740"/>
        </w:tabs>
        <w:spacing w:line="480" w:lineRule="atLeast"/>
        <w:rPr>
          <w:rFonts w:ascii="Times New Roman CYR" w:hAnsi="Times New Roman CYR"/>
          <w:sz w:val="28"/>
        </w:rPr>
      </w:pPr>
    </w:p>
    <w:p w:rsidR="0015464F" w:rsidRDefault="0015464F" w:rsidP="00302D21">
      <w:pPr>
        <w:tabs>
          <w:tab w:val="left" w:pos="2338"/>
          <w:tab w:val="left" w:pos="5740"/>
        </w:tabs>
        <w:spacing w:line="480" w:lineRule="atLeast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от                                  №  </w:t>
      </w:r>
    </w:p>
    <w:p w:rsidR="0015464F" w:rsidRDefault="0015464F" w:rsidP="0015464F">
      <w:pPr>
        <w:tabs>
          <w:tab w:val="left" w:pos="2338"/>
          <w:tab w:val="left" w:pos="5740"/>
        </w:tabs>
        <w:spacing w:line="240" w:lineRule="atLeast"/>
        <w:rPr>
          <w:rFonts w:ascii="NTCourierVK" w:hAnsi="NTCourierVK"/>
          <w:sz w:val="24"/>
        </w:rPr>
      </w:pPr>
      <w:r>
        <w:rPr>
          <w:rFonts w:ascii="Times New Roman CYR" w:hAnsi="Times New Roman CYR"/>
          <w:sz w:val="28"/>
        </w:rPr>
        <w:t>Великий Новгород</w:t>
      </w:r>
    </w:p>
    <w:p w:rsidR="0015464F" w:rsidRPr="00637617" w:rsidRDefault="0015464F" w:rsidP="0015464F">
      <w:pPr>
        <w:spacing w:line="240" w:lineRule="exact"/>
        <w:ind w:right="5187"/>
        <w:jc w:val="both"/>
        <w:rPr>
          <w:b/>
          <w:spacing w:val="2"/>
          <w:sz w:val="28"/>
          <w:szCs w:val="28"/>
        </w:rPr>
      </w:pPr>
      <w:r w:rsidRPr="008B4D3D">
        <w:br/>
      </w:r>
      <w:r w:rsidRPr="00637617">
        <w:rPr>
          <w:b/>
          <w:spacing w:val="2"/>
          <w:sz w:val="28"/>
          <w:szCs w:val="28"/>
        </w:rPr>
        <w:t>О представлении кандидатуры для занесения в Книгу Почета Новгородской области</w:t>
      </w:r>
    </w:p>
    <w:p w:rsidR="0015464F" w:rsidRPr="00AC00ED" w:rsidRDefault="0015464F" w:rsidP="0015464F">
      <w:pPr>
        <w:autoSpaceDE w:val="0"/>
        <w:autoSpaceDN w:val="0"/>
        <w:adjustRightInd w:val="0"/>
        <w:spacing w:line="240" w:lineRule="exact"/>
        <w:ind w:right="4479"/>
        <w:jc w:val="both"/>
        <w:rPr>
          <w:b/>
          <w:bCs/>
          <w:sz w:val="28"/>
          <w:szCs w:val="28"/>
        </w:rPr>
      </w:pPr>
    </w:p>
    <w:p w:rsidR="0015464F" w:rsidRPr="00573B60" w:rsidRDefault="0015464F" w:rsidP="0015464F">
      <w:pPr>
        <w:tabs>
          <w:tab w:val="left" w:pos="2338"/>
          <w:tab w:val="left" w:pos="5740"/>
        </w:tabs>
        <w:spacing w:line="380" w:lineRule="atLeast"/>
        <w:ind w:firstLine="851"/>
        <w:jc w:val="both"/>
        <w:rPr>
          <w:rFonts w:ascii="Times New Roman CYR" w:hAnsi="Times New Roman CYR"/>
          <w:b/>
          <w:sz w:val="28"/>
          <w:szCs w:val="28"/>
        </w:rPr>
      </w:pPr>
      <w:r w:rsidRPr="00274635">
        <w:rPr>
          <w:spacing w:val="-2"/>
          <w:sz w:val="28"/>
          <w:szCs w:val="28"/>
        </w:rPr>
        <w:t xml:space="preserve">В соответствии со статьей 4 областного закона от 12.07.2004 № 300-ОЗ </w:t>
      </w:r>
      <w:r w:rsidRPr="00637617">
        <w:rPr>
          <w:spacing w:val="2"/>
          <w:sz w:val="28"/>
          <w:szCs w:val="28"/>
        </w:rPr>
        <w:t>«О Книге Почета Новгородской области» Новгородская областная Дума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proofErr w:type="spellStart"/>
      <w:proofErr w:type="gramStart"/>
      <w:r w:rsidRPr="00573B60">
        <w:rPr>
          <w:b/>
          <w:sz w:val="28"/>
          <w:szCs w:val="28"/>
        </w:rPr>
        <w:t>п</w:t>
      </w:r>
      <w:proofErr w:type="spellEnd"/>
      <w:proofErr w:type="gramEnd"/>
      <w:r w:rsidRPr="00573B60">
        <w:rPr>
          <w:b/>
          <w:sz w:val="28"/>
          <w:szCs w:val="28"/>
        </w:rPr>
        <w:t xml:space="preserve"> о с т а </w:t>
      </w:r>
      <w:proofErr w:type="spellStart"/>
      <w:r w:rsidRPr="00573B60">
        <w:rPr>
          <w:b/>
          <w:sz w:val="28"/>
          <w:szCs w:val="28"/>
        </w:rPr>
        <w:t>н</w:t>
      </w:r>
      <w:proofErr w:type="spellEnd"/>
      <w:r w:rsidRPr="00573B60">
        <w:rPr>
          <w:b/>
          <w:sz w:val="28"/>
          <w:szCs w:val="28"/>
        </w:rPr>
        <w:t xml:space="preserve"> о в л я е т</w:t>
      </w:r>
      <w:r w:rsidRPr="00573B60">
        <w:rPr>
          <w:sz w:val="28"/>
          <w:szCs w:val="28"/>
        </w:rPr>
        <w:t>:</w:t>
      </w:r>
    </w:p>
    <w:p w:rsidR="0015464F" w:rsidRPr="002228EF" w:rsidRDefault="0015464F" w:rsidP="0015464F">
      <w:pPr>
        <w:pStyle w:val="3"/>
        <w:spacing w:line="380" w:lineRule="atLeast"/>
      </w:pPr>
    </w:p>
    <w:p w:rsidR="00302D21" w:rsidRPr="00302D21" w:rsidRDefault="00302D21" w:rsidP="00302D21">
      <w:pPr>
        <w:pStyle w:val="3"/>
        <w:spacing w:line="380" w:lineRule="atLeast"/>
        <w:rPr>
          <w:szCs w:val="28"/>
        </w:rPr>
      </w:pPr>
      <w:r w:rsidRPr="00302D21">
        <w:rPr>
          <w:szCs w:val="28"/>
        </w:rPr>
        <w:t>ходатайствовать о занесении сведений о Позднякове Алексее Сергеевиче, директоре муниципального автономного оздоровительного учреждения «Детская флотилия «Парус», в Книгу Почета Новгородской области.</w:t>
      </w:r>
    </w:p>
    <w:p w:rsidR="0015464F" w:rsidRDefault="0015464F" w:rsidP="0015464F">
      <w:pPr>
        <w:pStyle w:val="a3"/>
      </w:pPr>
    </w:p>
    <w:p w:rsidR="0015464F" w:rsidRDefault="0015464F" w:rsidP="0015464F">
      <w:pPr>
        <w:pStyle w:val="a3"/>
      </w:pPr>
    </w:p>
    <w:p w:rsidR="0015464F" w:rsidRDefault="0015464F" w:rsidP="0015464F">
      <w:pPr>
        <w:pStyle w:val="a3"/>
      </w:pPr>
    </w:p>
    <w:p w:rsidR="0015464F" w:rsidRDefault="0015464F" w:rsidP="0015464F">
      <w:pPr>
        <w:pStyle w:val="a3"/>
      </w:pPr>
    </w:p>
    <w:p w:rsidR="0015464F" w:rsidRDefault="0015464F" w:rsidP="0015464F">
      <w:pPr>
        <w:pStyle w:val="a3"/>
      </w:pPr>
    </w:p>
    <w:p w:rsidR="001D2191" w:rsidRDefault="001D2191" w:rsidP="001D2191">
      <w:pPr>
        <w:tabs>
          <w:tab w:val="left" w:pos="2338"/>
          <w:tab w:val="left" w:pos="5740"/>
        </w:tabs>
        <w:spacing w:line="240" w:lineRule="exact"/>
        <w:jc w:val="both"/>
        <w:rPr>
          <w:b/>
          <w:sz w:val="28"/>
        </w:rPr>
      </w:pPr>
    </w:p>
    <w:p w:rsidR="001D2191" w:rsidRPr="00846F66" w:rsidRDefault="001D2191" w:rsidP="00846F66">
      <w:pPr>
        <w:tabs>
          <w:tab w:val="left" w:pos="2338"/>
          <w:tab w:val="left" w:pos="7088"/>
        </w:tabs>
        <w:spacing w:line="240" w:lineRule="exact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>Проект подготовил и завизировал:</w:t>
      </w:r>
      <w:r>
        <w:rPr>
          <w:rFonts w:ascii="Times New Roman CYR" w:hAnsi="Times New Roman CYR"/>
          <w:b/>
          <w:sz w:val="28"/>
        </w:rPr>
        <w:tab/>
        <w:t xml:space="preserve"> </w:t>
      </w:r>
    </w:p>
    <w:p w:rsidR="001D2191" w:rsidRDefault="001D2191" w:rsidP="001D2191">
      <w:pPr>
        <w:tabs>
          <w:tab w:val="left" w:pos="1134"/>
          <w:tab w:val="left" w:pos="7088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Депутат </w:t>
      </w:r>
      <w:r w:rsidR="003D506E">
        <w:rPr>
          <w:sz w:val="28"/>
        </w:rPr>
        <w:t>Новгородской</w:t>
      </w:r>
    </w:p>
    <w:p w:rsidR="001D2191" w:rsidRDefault="001D2191" w:rsidP="001D2191">
      <w:pPr>
        <w:tabs>
          <w:tab w:val="left" w:pos="1134"/>
          <w:tab w:val="left" w:pos="7088"/>
        </w:tabs>
        <w:spacing w:line="240" w:lineRule="exact"/>
        <w:jc w:val="both"/>
        <w:rPr>
          <w:sz w:val="28"/>
        </w:rPr>
      </w:pPr>
      <w:r>
        <w:rPr>
          <w:sz w:val="28"/>
        </w:rPr>
        <w:t>областной Думы                                                                              Е.В.Писарева</w:t>
      </w:r>
    </w:p>
    <w:p w:rsidR="001D2191" w:rsidRDefault="001D2191" w:rsidP="001D2191">
      <w:pPr>
        <w:tabs>
          <w:tab w:val="left" w:pos="1134"/>
          <w:tab w:val="left" w:pos="6804"/>
        </w:tabs>
        <w:spacing w:line="240" w:lineRule="exact"/>
        <w:jc w:val="both"/>
        <w:rPr>
          <w:b/>
          <w:sz w:val="28"/>
        </w:rPr>
      </w:pPr>
    </w:p>
    <w:p w:rsidR="001D2191" w:rsidRPr="00A407BF" w:rsidRDefault="001D2191" w:rsidP="001D2191">
      <w:pPr>
        <w:tabs>
          <w:tab w:val="left" w:pos="1134"/>
          <w:tab w:val="left" w:pos="6804"/>
        </w:tabs>
        <w:spacing w:line="240" w:lineRule="exact"/>
        <w:jc w:val="both"/>
        <w:rPr>
          <w:b/>
          <w:sz w:val="28"/>
        </w:rPr>
      </w:pPr>
      <w:r w:rsidRPr="00A407BF">
        <w:rPr>
          <w:b/>
          <w:sz w:val="28"/>
        </w:rPr>
        <w:t>Завизировал:</w:t>
      </w:r>
    </w:p>
    <w:p w:rsidR="001D2191" w:rsidRDefault="001D2191" w:rsidP="001D2191">
      <w:pPr>
        <w:tabs>
          <w:tab w:val="left" w:pos="1134"/>
          <w:tab w:val="left" w:pos="6804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</w:p>
    <w:p w:rsidR="001D2191" w:rsidRDefault="001D2191" w:rsidP="001D2191">
      <w:pPr>
        <w:tabs>
          <w:tab w:val="left" w:pos="1134"/>
          <w:tab w:val="left" w:pos="6804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правового обеспечения </w:t>
      </w:r>
    </w:p>
    <w:p w:rsidR="001D2191" w:rsidRDefault="001D2191" w:rsidP="001D2191">
      <w:pPr>
        <w:tabs>
          <w:tab w:val="left" w:pos="1134"/>
          <w:tab w:val="left" w:pos="6804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и мониторинга областного </w:t>
      </w:r>
    </w:p>
    <w:p w:rsidR="001D2191" w:rsidRDefault="001D2191" w:rsidP="001D2191">
      <w:pPr>
        <w:tabs>
          <w:tab w:val="left" w:pos="1134"/>
          <w:tab w:val="left" w:pos="6804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законодательства аппарата </w:t>
      </w:r>
    </w:p>
    <w:p w:rsidR="001D2191" w:rsidRDefault="00302D21" w:rsidP="001D2191">
      <w:pPr>
        <w:tabs>
          <w:tab w:val="left" w:pos="1134"/>
          <w:tab w:val="left" w:pos="6804"/>
        </w:tabs>
        <w:spacing w:line="240" w:lineRule="exact"/>
        <w:jc w:val="both"/>
        <w:rPr>
          <w:sz w:val="28"/>
        </w:rPr>
      </w:pPr>
      <w:r>
        <w:rPr>
          <w:sz w:val="28"/>
        </w:rPr>
        <w:t>областной</w:t>
      </w:r>
      <w:r w:rsidR="003D506E">
        <w:rPr>
          <w:sz w:val="28"/>
        </w:rPr>
        <w:t xml:space="preserve"> </w:t>
      </w:r>
      <w:r w:rsidR="001D2191">
        <w:rPr>
          <w:sz w:val="28"/>
        </w:rPr>
        <w:t xml:space="preserve">Думы                                                                               </w:t>
      </w:r>
      <w:r>
        <w:rPr>
          <w:sz w:val="28"/>
        </w:rPr>
        <w:t xml:space="preserve"> </w:t>
      </w:r>
      <w:r w:rsidR="001D2191">
        <w:rPr>
          <w:sz w:val="28"/>
        </w:rPr>
        <w:t>Е.А.Давыдова</w:t>
      </w:r>
    </w:p>
    <w:p w:rsidR="00CE205F" w:rsidRDefault="00CE205F" w:rsidP="0015464F">
      <w:pPr>
        <w:pStyle w:val="a3"/>
        <w:tabs>
          <w:tab w:val="clear" w:pos="2338"/>
          <w:tab w:val="clear" w:pos="7088"/>
          <w:tab w:val="left" w:pos="7371"/>
        </w:tabs>
      </w:pPr>
    </w:p>
    <w:p w:rsidR="00CE205F" w:rsidRDefault="00302D21" w:rsidP="00CE205F">
      <w:pPr>
        <w:tabs>
          <w:tab w:val="left" w:pos="1134"/>
          <w:tab w:val="left" w:pos="6804"/>
        </w:tabs>
        <w:spacing w:line="240" w:lineRule="exact"/>
        <w:jc w:val="both"/>
        <w:rPr>
          <w:sz w:val="28"/>
        </w:rPr>
      </w:pPr>
      <w:r>
        <w:rPr>
          <w:sz w:val="28"/>
        </w:rPr>
        <w:t>И.о.</w:t>
      </w:r>
      <w:r w:rsidR="00CF3A18">
        <w:rPr>
          <w:sz w:val="28"/>
        </w:rPr>
        <w:t xml:space="preserve"> </w:t>
      </w:r>
      <w:r>
        <w:rPr>
          <w:sz w:val="28"/>
        </w:rPr>
        <w:t>н</w:t>
      </w:r>
      <w:r w:rsidR="00CE205F">
        <w:rPr>
          <w:sz w:val="28"/>
        </w:rPr>
        <w:t>ачальник</w:t>
      </w:r>
      <w:r>
        <w:rPr>
          <w:sz w:val="28"/>
        </w:rPr>
        <w:t>а</w:t>
      </w:r>
      <w:r w:rsidR="00CE205F">
        <w:rPr>
          <w:sz w:val="28"/>
        </w:rPr>
        <w:t xml:space="preserve"> организационного </w:t>
      </w:r>
    </w:p>
    <w:p w:rsidR="00CE205F" w:rsidRDefault="00CE205F" w:rsidP="00CE205F">
      <w:pPr>
        <w:tabs>
          <w:tab w:val="left" w:pos="1134"/>
          <w:tab w:val="left" w:pos="7485"/>
        </w:tabs>
        <w:spacing w:line="240" w:lineRule="exact"/>
        <w:jc w:val="both"/>
        <w:rPr>
          <w:sz w:val="28"/>
        </w:rPr>
      </w:pPr>
      <w:r>
        <w:rPr>
          <w:sz w:val="28"/>
        </w:rPr>
        <w:t>управл</w:t>
      </w:r>
      <w:r w:rsidR="00302D21">
        <w:rPr>
          <w:sz w:val="28"/>
        </w:rPr>
        <w:t xml:space="preserve">ения аппарата областной Думы </w:t>
      </w:r>
      <w:r w:rsidR="00302D21">
        <w:rPr>
          <w:sz w:val="28"/>
        </w:rPr>
        <w:tab/>
        <w:t xml:space="preserve">  </w:t>
      </w:r>
      <w:proofErr w:type="spellStart"/>
      <w:r w:rsidR="00302D21">
        <w:rPr>
          <w:sz w:val="28"/>
        </w:rPr>
        <w:t>О.И</w:t>
      </w:r>
      <w:r>
        <w:rPr>
          <w:sz w:val="28"/>
        </w:rPr>
        <w:t>.</w:t>
      </w:r>
      <w:r w:rsidR="00302D21">
        <w:rPr>
          <w:sz w:val="28"/>
        </w:rPr>
        <w:t>Крамская</w:t>
      </w:r>
      <w:proofErr w:type="spellEnd"/>
    </w:p>
    <w:p w:rsidR="0015464F" w:rsidRDefault="0015464F" w:rsidP="0015464F">
      <w:pPr>
        <w:pStyle w:val="a3"/>
        <w:tabs>
          <w:tab w:val="clear" w:pos="2338"/>
          <w:tab w:val="clear" w:pos="7088"/>
          <w:tab w:val="left" w:pos="7371"/>
        </w:tabs>
      </w:pPr>
    </w:p>
    <w:p w:rsidR="0015464F" w:rsidRDefault="0015464F" w:rsidP="0015464F">
      <w:pPr>
        <w:pStyle w:val="a3"/>
        <w:tabs>
          <w:tab w:val="clear" w:pos="2338"/>
          <w:tab w:val="clear" w:pos="7088"/>
          <w:tab w:val="left" w:pos="7371"/>
        </w:tabs>
      </w:pPr>
    </w:p>
    <w:p w:rsidR="0015464F" w:rsidRDefault="0015464F" w:rsidP="0015464F">
      <w:pPr>
        <w:pStyle w:val="a3"/>
        <w:tabs>
          <w:tab w:val="clear" w:pos="2338"/>
          <w:tab w:val="clear" w:pos="7088"/>
          <w:tab w:val="left" w:pos="7371"/>
        </w:tabs>
      </w:pPr>
    </w:p>
    <w:p w:rsidR="0015464F" w:rsidRDefault="0015464F" w:rsidP="0015464F">
      <w:pPr>
        <w:pStyle w:val="a3"/>
        <w:tabs>
          <w:tab w:val="clear" w:pos="2338"/>
          <w:tab w:val="clear" w:pos="7088"/>
          <w:tab w:val="left" w:pos="7371"/>
        </w:tabs>
      </w:pPr>
    </w:p>
    <w:p w:rsidR="0015464F" w:rsidRDefault="0015464F" w:rsidP="0015464F">
      <w:pPr>
        <w:pStyle w:val="a3"/>
        <w:tabs>
          <w:tab w:val="clear" w:pos="2338"/>
          <w:tab w:val="clear" w:pos="7088"/>
          <w:tab w:val="left" w:pos="7371"/>
        </w:tabs>
      </w:pPr>
    </w:p>
    <w:p w:rsidR="0015464F" w:rsidRDefault="0015464F" w:rsidP="0015464F">
      <w:pPr>
        <w:pStyle w:val="a3"/>
        <w:tabs>
          <w:tab w:val="clear" w:pos="2338"/>
          <w:tab w:val="clear" w:pos="7088"/>
          <w:tab w:val="left" w:pos="7371"/>
        </w:tabs>
      </w:pPr>
    </w:p>
    <w:p w:rsidR="0015464F" w:rsidRDefault="0015464F" w:rsidP="0015464F">
      <w:pPr>
        <w:pStyle w:val="a3"/>
        <w:tabs>
          <w:tab w:val="clear" w:pos="2338"/>
          <w:tab w:val="clear" w:pos="7088"/>
          <w:tab w:val="left" w:pos="7371"/>
        </w:tabs>
      </w:pPr>
    </w:p>
    <w:sectPr w:rsidR="0015464F" w:rsidSect="001D21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EE" w:rsidRDefault="00957DEE" w:rsidP="001D2191">
      <w:r>
        <w:separator/>
      </w:r>
    </w:p>
  </w:endnote>
  <w:endnote w:type="continuationSeparator" w:id="0">
    <w:p w:rsidR="00957DEE" w:rsidRDefault="00957DEE" w:rsidP="001D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EE" w:rsidRDefault="00957DEE" w:rsidP="001D2191">
      <w:r>
        <w:separator/>
      </w:r>
    </w:p>
  </w:footnote>
  <w:footnote w:type="continuationSeparator" w:id="0">
    <w:p w:rsidR="00957DEE" w:rsidRDefault="00957DEE" w:rsidP="001D2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4F"/>
    <w:rsid w:val="00061806"/>
    <w:rsid w:val="000F2366"/>
    <w:rsid w:val="0012159B"/>
    <w:rsid w:val="00150467"/>
    <w:rsid w:val="0015464F"/>
    <w:rsid w:val="00187696"/>
    <w:rsid w:val="001D2191"/>
    <w:rsid w:val="00243F1E"/>
    <w:rsid w:val="002C5665"/>
    <w:rsid w:val="00302D21"/>
    <w:rsid w:val="003354F0"/>
    <w:rsid w:val="003C0801"/>
    <w:rsid w:val="003D506E"/>
    <w:rsid w:val="005E225A"/>
    <w:rsid w:val="00600857"/>
    <w:rsid w:val="00766155"/>
    <w:rsid w:val="007C31DE"/>
    <w:rsid w:val="00802609"/>
    <w:rsid w:val="00836A3D"/>
    <w:rsid w:val="00846907"/>
    <w:rsid w:val="00846F66"/>
    <w:rsid w:val="0095392D"/>
    <w:rsid w:val="00957DEE"/>
    <w:rsid w:val="00967249"/>
    <w:rsid w:val="00A0216B"/>
    <w:rsid w:val="00AA210A"/>
    <w:rsid w:val="00AA23DB"/>
    <w:rsid w:val="00CE205F"/>
    <w:rsid w:val="00CF3A18"/>
    <w:rsid w:val="00F63189"/>
    <w:rsid w:val="00F7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64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5464F"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 w:val="28"/>
    </w:rPr>
  </w:style>
  <w:style w:type="character" w:customStyle="1" w:styleId="a4">
    <w:name w:val="Основной текст Знак"/>
    <w:basedOn w:val="a0"/>
    <w:link w:val="a3"/>
    <w:rsid w:val="0015464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15464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</w:rPr>
  </w:style>
  <w:style w:type="character" w:customStyle="1" w:styleId="30">
    <w:name w:val="Основной текст с отступом 3 Знак"/>
    <w:basedOn w:val="a0"/>
    <w:link w:val="3"/>
    <w:rsid w:val="0015464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6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21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2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21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2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</dc:creator>
  <cp:keywords/>
  <dc:description/>
  <cp:lastModifiedBy>Францева</cp:lastModifiedBy>
  <cp:revision>15</cp:revision>
  <cp:lastPrinted>2015-12-01T11:14:00Z</cp:lastPrinted>
  <dcterms:created xsi:type="dcterms:W3CDTF">2014-12-16T07:28:00Z</dcterms:created>
  <dcterms:modified xsi:type="dcterms:W3CDTF">2015-12-01T11:16:00Z</dcterms:modified>
</cp:coreProperties>
</file>